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96"/>
          <w:szCs w:val="96"/>
        </w:rPr>
      </w:pPr>
      <w:r>
        <w:rPr>
          <w:b/>
          <w:sz w:val="96"/>
          <w:szCs w:val="96"/>
        </w:rPr>
        <w:t>«ПОЛЕВСКОЙ          ВЕСТНИК»</w:t>
      </w: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2"/>
          <w:szCs w:val="52"/>
        </w:rPr>
      </w:pPr>
      <w:r>
        <w:rPr>
          <w:b/>
          <w:sz w:val="52"/>
          <w:szCs w:val="52"/>
        </w:rPr>
        <w:t xml:space="preserve">ПОЛЕВСКОГО СЕЛЬСКОГО ПОСЕЛЕНИЯ </w:t>
      </w: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sz w:val="40"/>
          <w:szCs w:val="40"/>
        </w:rP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2"/>
          <w:szCs w:val="52"/>
        </w:rPr>
      </w:pPr>
      <w:r>
        <w:rPr>
          <w:b/>
          <w:sz w:val="52"/>
          <w:szCs w:val="52"/>
        </w:rPr>
        <w:t>Октябрьского муниципального района Еврейской автономной области</w:t>
      </w: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rPr>
          <w:b/>
          <w:sz w:val="56"/>
          <w:szCs w:val="56"/>
        </w:rP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6"/>
          <w:szCs w:val="56"/>
        </w:rP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6"/>
          <w:szCs w:val="56"/>
        </w:rPr>
      </w:pPr>
    </w:p>
    <w:p w:rsidR="00E412CE" w:rsidRDefault="000C69AF"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6"/>
          <w:szCs w:val="56"/>
        </w:rPr>
      </w:pPr>
      <w:r>
        <w:rPr>
          <w:b/>
          <w:sz w:val="56"/>
          <w:szCs w:val="56"/>
        </w:rPr>
        <w:t xml:space="preserve">№ </w:t>
      </w:r>
      <w:r w:rsidR="000F024E">
        <w:rPr>
          <w:b/>
          <w:sz w:val="56"/>
          <w:szCs w:val="56"/>
        </w:rPr>
        <w:t>1</w:t>
      </w: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6"/>
          <w:szCs w:val="56"/>
        </w:rPr>
      </w:pPr>
    </w:p>
    <w:p w:rsidR="00580FD0" w:rsidRDefault="00BD3508"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6"/>
          <w:szCs w:val="56"/>
        </w:rPr>
      </w:pPr>
      <w:r>
        <w:rPr>
          <w:b/>
          <w:sz w:val="56"/>
          <w:szCs w:val="56"/>
        </w:rPr>
        <w:t>26</w:t>
      </w:r>
      <w:r w:rsidR="007150B6">
        <w:rPr>
          <w:b/>
          <w:sz w:val="56"/>
          <w:szCs w:val="56"/>
        </w:rPr>
        <w:t xml:space="preserve"> </w:t>
      </w:r>
      <w:r>
        <w:rPr>
          <w:b/>
          <w:sz w:val="56"/>
          <w:szCs w:val="56"/>
        </w:rPr>
        <w:t>января</w:t>
      </w:r>
      <w:r w:rsidR="00597414">
        <w:rPr>
          <w:b/>
          <w:sz w:val="56"/>
          <w:szCs w:val="56"/>
        </w:rPr>
        <w:t xml:space="preserve"> 202</w:t>
      </w:r>
      <w:r>
        <w:rPr>
          <w:b/>
          <w:sz w:val="56"/>
          <w:szCs w:val="56"/>
        </w:rPr>
        <w:t>4</w:t>
      </w:r>
    </w:p>
    <w:p w:rsidR="00D13B74" w:rsidRDefault="00D13B74"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6"/>
          <w:szCs w:val="56"/>
        </w:rP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6"/>
          <w:szCs w:val="56"/>
        </w:rPr>
      </w:pPr>
    </w:p>
    <w:p w:rsidR="001F09A3" w:rsidRDefault="001F09A3" w:rsidP="00AC4332">
      <w:pPr>
        <w:jc w:val="center"/>
        <w:rPr>
          <w:sz w:val="24"/>
          <w:szCs w:val="24"/>
        </w:rPr>
      </w:pPr>
    </w:p>
    <w:p w:rsidR="00332BD3" w:rsidRDefault="00332BD3" w:rsidP="00000951">
      <w:pPr>
        <w:rPr>
          <w:sz w:val="24"/>
          <w:szCs w:val="24"/>
        </w:rPr>
      </w:pPr>
    </w:p>
    <w:p w:rsidR="007F76BD" w:rsidRDefault="007F76BD" w:rsidP="00000951">
      <w:pPr>
        <w:rPr>
          <w:sz w:val="24"/>
          <w:szCs w:val="24"/>
        </w:rPr>
      </w:pPr>
    </w:p>
    <w:p w:rsidR="00292448" w:rsidRDefault="00292448" w:rsidP="00000951">
      <w:pPr>
        <w:rPr>
          <w:sz w:val="24"/>
          <w:szCs w:val="24"/>
        </w:rPr>
      </w:pPr>
    </w:p>
    <w:p w:rsidR="00AC4332" w:rsidRDefault="008E55CA" w:rsidP="00AC4332">
      <w:pPr>
        <w:jc w:val="center"/>
        <w:rPr>
          <w:sz w:val="24"/>
          <w:szCs w:val="24"/>
        </w:rPr>
      </w:pPr>
      <w:r>
        <w:rPr>
          <w:sz w:val="24"/>
          <w:szCs w:val="24"/>
        </w:rPr>
        <w:t>М</w:t>
      </w:r>
      <w:r w:rsidR="00AC4332">
        <w:rPr>
          <w:sz w:val="24"/>
          <w:szCs w:val="24"/>
        </w:rPr>
        <w:t>униципальное образование «</w:t>
      </w:r>
      <w:proofErr w:type="spellStart"/>
      <w:r w:rsidR="00AC4332">
        <w:rPr>
          <w:sz w:val="24"/>
          <w:szCs w:val="24"/>
        </w:rPr>
        <w:t>Полевское</w:t>
      </w:r>
      <w:proofErr w:type="spellEnd"/>
      <w:r w:rsidR="00AC4332">
        <w:rPr>
          <w:sz w:val="24"/>
          <w:szCs w:val="24"/>
        </w:rPr>
        <w:t xml:space="preserve"> сельское поселение»</w:t>
      </w:r>
    </w:p>
    <w:p w:rsidR="00AC4332" w:rsidRDefault="00AC4332" w:rsidP="00AC4332">
      <w:pPr>
        <w:jc w:val="center"/>
        <w:rPr>
          <w:sz w:val="24"/>
          <w:szCs w:val="24"/>
        </w:rPr>
      </w:pPr>
      <w:r>
        <w:rPr>
          <w:sz w:val="24"/>
          <w:szCs w:val="24"/>
        </w:rPr>
        <w:t>Октябрьского муниципального района  Еврейской автономной области</w:t>
      </w:r>
    </w:p>
    <w:p w:rsidR="00AC4332" w:rsidRDefault="00AC4332" w:rsidP="00AC4332">
      <w:pPr>
        <w:jc w:val="center"/>
        <w:rPr>
          <w:sz w:val="24"/>
          <w:szCs w:val="24"/>
        </w:rPr>
      </w:pPr>
    </w:p>
    <w:p w:rsidR="00AC4332" w:rsidRDefault="00AC4332" w:rsidP="00AC4332">
      <w:pPr>
        <w:jc w:val="center"/>
        <w:rPr>
          <w:sz w:val="24"/>
          <w:szCs w:val="24"/>
        </w:rPr>
      </w:pPr>
      <w:r>
        <w:rPr>
          <w:sz w:val="24"/>
          <w:szCs w:val="24"/>
        </w:rPr>
        <w:t>СОДЕРЖАНИЕ</w:t>
      </w:r>
    </w:p>
    <w:p w:rsidR="00580FD0" w:rsidRDefault="00580FD0" w:rsidP="00AC4332">
      <w:pPr>
        <w:jc w:val="center"/>
        <w:rPr>
          <w:sz w:val="24"/>
          <w:szCs w:val="24"/>
        </w:rPr>
      </w:pPr>
    </w:p>
    <w:tbl>
      <w:tblPr>
        <w:tblW w:w="10173" w:type="dxa"/>
        <w:tblLook w:val="01E0"/>
      </w:tblPr>
      <w:tblGrid>
        <w:gridCol w:w="10173"/>
      </w:tblGrid>
      <w:tr w:rsidR="00292448" w:rsidTr="00580FD0">
        <w:trPr>
          <w:trHeight w:val="872"/>
        </w:trPr>
        <w:tc>
          <w:tcPr>
            <w:tcW w:w="10173" w:type="dxa"/>
            <w:tcBorders>
              <w:top w:val="single" w:sz="4" w:space="0" w:color="auto"/>
              <w:left w:val="single" w:sz="4" w:space="0" w:color="auto"/>
              <w:bottom w:val="single" w:sz="4" w:space="0" w:color="auto"/>
              <w:right w:val="single" w:sz="4" w:space="0" w:color="auto"/>
            </w:tcBorders>
          </w:tcPr>
          <w:p w:rsidR="00A8416B" w:rsidRPr="006922DB" w:rsidRDefault="00292448" w:rsidP="00A8416B">
            <w:pPr>
              <w:tabs>
                <w:tab w:val="num" w:pos="0"/>
              </w:tabs>
              <w:suppressAutoHyphens/>
              <w:jc w:val="both"/>
              <w:outlineLvl w:val="0"/>
              <w:rPr>
                <w:bCs/>
                <w:sz w:val="24"/>
                <w:szCs w:val="24"/>
                <w:lang w:eastAsia="ar-SA"/>
              </w:rPr>
            </w:pPr>
            <w:r w:rsidRPr="006922DB">
              <w:rPr>
                <w:color w:val="000000"/>
                <w:sz w:val="24"/>
                <w:szCs w:val="24"/>
              </w:rPr>
              <w:t xml:space="preserve">     </w:t>
            </w:r>
            <w:r w:rsidR="00A8416B" w:rsidRPr="006922DB">
              <w:rPr>
                <w:color w:val="000000"/>
                <w:sz w:val="24"/>
                <w:szCs w:val="24"/>
              </w:rPr>
              <w:t xml:space="preserve">    </w:t>
            </w:r>
            <w:r w:rsidR="00D958ED" w:rsidRPr="006922DB">
              <w:rPr>
                <w:color w:val="000000"/>
                <w:sz w:val="24"/>
                <w:szCs w:val="24"/>
              </w:rPr>
              <w:t>1</w:t>
            </w:r>
            <w:r w:rsidRPr="006922DB">
              <w:rPr>
                <w:color w:val="000000"/>
                <w:sz w:val="24"/>
                <w:szCs w:val="24"/>
              </w:rPr>
              <w:t>.</w:t>
            </w:r>
            <w:r w:rsidR="00424573" w:rsidRPr="006922DB">
              <w:rPr>
                <w:sz w:val="24"/>
                <w:szCs w:val="24"/>
              </w:rPr>
              <w:t xml:space="preserve"> </w:t>
            </w:r>
            <w:r w:rsidR="00A8416B" w:rsidRPr="006922DB">
              <w:rPr>
                <w:sz w:val="24"/>
                <w:szCs w:val="24"/>
              </w:rPr>
              <w:t xml:space="preserve">Постановление администрации сельского поселения от </w:t>
            </w:r>
            <w:r w:rsidR="006922DB" w:rsidRPr="006922DB">
              <w:rPr>
                <w:sz w:val="24"/>
                <w:szCs w:val="24"/>
              </w:rPr>
              <w:t>10</w:t>
            </w:r>
            <w:r w:rsidR="00A8416B" w:rsidRPr="006922DB">
              <w:rPr>
                <w:sz w:val="24"/>
                <w:szCs w:val="24"/>
              </w:rPr>
              <w:t>.</w:t>
            </w:r>
            <w:r w:rsidR="006922DB" w:rsidRPr="006922DB">
              <w:rPr>
                <w:sz w:val="24"/>
                <w:szCs w:val="24"/>
              </w:rPr>
              <w:t>01.</w:t>
            </w:r>
            <w:r w:rsidR="00A8416B" w:rsidRPr="006922DB">
              <w:rPr>
                <w:sz w:val="24"/>
                <w:szCs w:val="24"/>
              </w:rPr>
              <w:t>202</w:t>
            </w:r>
            <w:r w:rsidR="006922DB" w:rsidRPr="006922DB">
              <w:rPr>
                <w:sz w:val="24"/>
                <w:szCs w:val="24"/>
              </w:rPr>
              <w:t>4</w:t>
            </w:r>
            <w:r w:rsidR="00A8416B" w:rsidRPr="006922DB">
              <w:rPr>
                <w:sz w:val="24"/>
                <w:szCs w:val="24"/>
              </w:rPr>
              <w:t xml:space="preserve"> № </w:t>
            </w:r>
            <w:r w:rsidR="006922DB" w:rsidRPr="006922DB">
              <w:rPr>
                <w:sz w:val="24"/>
                <w:szCs w:val="24"/>
              </w:rPr>
              <w:t>1-1</w:t>
            </w:r>
            <w:r w:rsidR="00A8416B" w:rsidRPr="006922DB">
              <w:rPr>
                <w:sz w:val="24"/>
                <w:szCs w:val="24"/>
              </w:rPr>
              <w:t xml:space="preserve"> «</w:t>
            </w:r>
            <w:r w:rsidR="006922DB" w:rsidRPr="006922DB">
              <w:rPr>
                <w:bCs/>
                <w:sz w:val="24"/>
                <w:szCs w:val="24"/>
              </w:rPr>
              <w:t>Об утверждении Порядка учет</w:t>
            </w:r>
            <w:proofErr w:type="gramStart"/>
            <w:r w:rsidR="006922DB" w:rsidRPr="006922DB">
              <w:rPr>
                <w:bCs/>
                <w:sz w:val="24"/>
                <w:szCs w:val="24"/>
                <w:lang w:val="en-US"/>
              </w:rPr>
              <w:t>a</w:t>
            </w:r>
            <w:proofErr w:type="gramEnd"/>
            <w:r w:rsidR="006922DB" w:rsidRPr="006922DB">
              <w:rPr>
                <w:bCs/>
                <w:sz w:val="24"/>
                <w:szCs w:val="24"/>
              </w:rPr>
              <w:t xml:space="preserve"> бюджетных и денежных обязательств получателей средств бюджета муниципального образования «</w:t>
            </w:r>
            <w:proofErr w:type="spellStart"/>
            <w:r w:rsidR="006922DB" w:rsidRPr="006922DB">
              <w:rPr>
                <w:bCs/>
                <w:sz w:val="24"/>
                <w:szCs w:val="24"/>
              </w:rPr>
              <w:t>Полевское</w:t>
            </w:r>
            <w:proofErr w:type="spellEnd"/>
            <w:r w:rsidR="006922DB" w:rsidRPr="006922DB">
              <w:rPr>
                <w:bCs/>
                <w:sz w:val="24"/>
                <w:szCs w:val="24"/>
              </w:rPr>
              <w:t xml:space="preserve"> сельское поселение» Октябрьского муниципального района Еврейской автономной области Управлением Федерального казначейства по Еврейской автономной области</w:t>
            </w:r>
            <w:r w:rsidR="00A8416B" w:rsidRPr="006922DB">
              <w:rPr>
                <w:sz w:val="24"/>
                <w:szCs w:val="24"/>
              </w:rPr>
              <w:t>»</w:t>
            </w:r>
          </w:p>
          <w:p w:rsidR="00292448" w:rsidRDefault="00292448" w:rsidP="00A8416B">
            <w:pPr>
              <w:pStyle w:val="15"/>
              <w:widowControl/>
              <w:jc w:val="both"/>
              <w:rPr>
                <w:color w:val="000000"/>
                <w:sz w:val="24"/>
                <w:szCs w:val="24"/>
              </w:rPr>
            </w:pPr>
          </w:p>
        </w:tc>
      </w:tr>
      <w:tr w:rsidR="004D4388" w:rsidTr="00580FD0">
        <w:trPr>
          <w:trHeight w:val="872"/>
        </w:trPr>
        <w:tc>
          <w:tcPr>
            <w:tcW w:w="10173" w:type="dxa"/>
            <w:tcBorders>
              <w:top w:val="single" w:sz="4" w:space="0" w:color="auto"/>
              <w:left w:val="single" w:sz="4" w:space="0" w:color="auto"/>
              <w:bottom w:val="single" w:sz="4" w:space="0" w:color="auto"/>
              <w:right w:val="single" w:sz="4" w:space="0" w:color="auto"/>
            </w:tcBorders>
          </w:tcPr>
          <w:p w:rsidR="006922DB" w:rsidRPr="006922DB" w:rsidRDefault="004D4388" w:rsidP="006922DB">
            <w:pPr>
              <w:pStyle w:val="ConsPlusTitle"/>
              <w:jc w:val="both"/>
              <w:rPr>
                <w:b w:val="0"/>
              </w:rPr>
            </w:pPr>
            <w:r w:rsidRPr="006922DB">
              <w:rPr>
                <w:b w:val="0"/>
              </w:rPr>
              <w:t xml:space="preserve">          </w:t>
            </w:r>
            <w:r w:rsidR="00D958ED" w:rsidRPr="006922DB">
              <w:rPr>
                <w:b w:val="0"/>
              </w:rPr>
              <w:t>2</w:t>
            </w:r>
            <w:r w:rsidRPr="006922DB">
              <w:rPr>
                <w:b w:val="0"/>
              </w:rPr>
              <w:t>.</w:t>
            </w:r>
            <w:r w:rsidR="00A8416B" w:rsidRPr="006922DB">
              <w:rPr>
                <w:b w:val="0"/>
              </w:rPr>
              <w:t xml:space="preserve"> </w:t>
            </w:r>
            <w:r w:rsidRPr="006922DB">
              <w:rPr>
                <w:b w:val="0"/>
              </w:rPr>
              <w:t>Постановление администрации сельс</w:t>
            </w:r>
            <w:r w:rsidR="00D958ED" w:rsidRPr="006922DB">
              <w:rPr>
                <w:b w:val="0"/>
              </w:rPr>
              <w:t>к</w:t>
            </w:r>
            <w:r w:rsidR="00A8416B" w:rsidRPr="006922DB">
              <w:rPr>
                <w:b w:val="0"/>
              </w:rPr>
              <w:t xml:space="preserve">ого поселения от </w:t>
            </w:r>
            <w:r w:rsidR="006922DB" w:rsidRPr="006922DB">
              <w:rPr>
                <w:b w:val="0"/>
              </w:rPr>
              <w:t>10</w:t>
            </w:r>
            <w:r w:rsidR="00A8416B" w:rsidRPr="006922DB">
              <w:rPr>
                <w:b w:val="0"/>
              </w:rPr>
              <w:t>.</w:t>
            </w:r>
            <w:r w:rsidR="006922DB" w:rsidRPr="006922DB">
              <w:rPr>
                <w:b w:val="0"/>
              </w:rPr>
              <w:t>01</w:t>
            </w:r>
            <w:r w:rsidR="00A8416B" w:rsidRPr="006922DB">
              <w:rPr>
                <w:b w:val="0"/>
              </w:rPr>
              <w:t>.202</w:t>
            </w:r>
            <w:r w:rsidR="006922DB" w:rsidRPr="006922DB">
              <w:rPr>
                <w:b w:val="0"/>
              </w:rPr>
              <w:t>4</w:t>
            </w:r>
            <w:r w:rsidR="00A8416B" w:rsidRPr="006922DB">
              <w:rPr>
                <w:b w:val="0"/>
              </w:rPr>
              <w:t xml:space="preserve"> № </w:t>
            </w:r>
            <w:r w:rsidR="006922DB" w:rsidRPr="006922DB">
              <w:rPr>
                <w:b w:val="0"/>
              </w:rPr>
              <w:t>12</w:t>
            </w:r>
            <w:r w:rsidRPr="006922DB">
              <w:rPr>
                <w:b w:val="0"/>
              </w:rPr>
              <w:t xml:space="preserve"> </w:t>
            </w:r>
            <w:r w:rsidR="00A8416B" w:rsidRPr="006922DB">
              <w:rPr>
                <w:b w:val="0"/>
              </w:rPr>
              <w:t>«</w:t>
            </w:r>
            <w:r w:rsidR="006922DB" w:rsidRPr="006922DB">
              <w:rPr>
                <w:b w:val="0"/>
                <w:bCs w:val="0"/>
                <w:color w:val="26282F"/>
              </w:rPr>
              <w:t xml:space="preserve">Об утверждении </w:t>
            </w:r>
            <w:r w:rsidR="006922DB" w:rsidRPr="006922DB">
              <w:rPr>
                <w:b w:val="0"/>
              </w:rPr>
              <w:t xml:space="preserve">Порядка санкционирования оплаты денежных обязательств получателей средств бюджета </w:t>
            </w:r>
            <w:r w:rsidR="006922DB" w:rsidRPr="006922DB">
              <w:rPr>
                <w:rFonts w:eastAsia="Calibri"/>
                <w:b w:val="0"/>
                <w:lang w:eastAsia="en-US"/>
              </w:rPr>
              <w:t>муниципального образования «</w:t>
            </w:r>
            <w:proofErr w:type="spellStart"/>
            <w:r w:rsidR="006922DB" w:rsidRPr="006922DB">
              <w:rPr>
                <w:rFonts w:eastAsia="Calibri"/>
                <w:b w:val="0"/>
                <w:lang w:eastAsia="en-US"/>
              </w:rPr>
              <w:t>Полевское</w:t>
            </w:r>
            <w:proofErr w:type="spellEnd"/>
            <w:r w:rsidR="006922DB" w:rsidRPr="006922DB">
              <w:rPr>
                <w:rFonts w:eastAsia="Calibri"/>
                <w:b w:val="0"/>
                <w:lang w:eastAsia="en-US"/>
              </w:rPr>
              <w:t xml:space="preserve"> сельское поселение» Октябрьского муниципального района Еврейской автономной области  </w:t>
            </w:r>
            <w:r w:rsidR="006922DB" w:rsidRPr="006922DB">
              <w:rPr>
                <w:b w:val="0"/>
              </w:rPr>
              <w:t xml:space="preserve"> и оплаты денежных обязательств, подлежащих исполнению за счет бюджетных ассигнований по источникам финансирования дефицита бюджета </w:t>
            </w:r>
            <w:r w:rsidR="006922DB" w:rsidRPr="006922DB">
              <w:rPr>
                <w:rFonts w:eastAsia="Calibri"/>
                <w:b w:val="0"/>
                <w:lang w:eastAsia="en-US"/>
              </w:rPr>
              <w:t>муниципального образования «</w:t>
            </w:r>
            <w:proofErr w:type="spellStart"/>
            <w:r w:rsidR="006922DB" w:rsidRPr="006922DB">
              <w:rPr>
                <w:rFonts w:eastAsia="Calibri"/>
                <w:b w:val="0"/>
                <w:lang w:eastAsia="en-US"/>
              </w:rPr>
              <w:t>Полевское</w:t>
            </w:r>
            <w:proofErr w:type="spellEnd"/>
            <w:r w:rsidR="006922DB" w:rsidRPr="006922DB">
              <w:rPr>
                <w:rFonts w:eastAsia="Calibri"/>
                <w:b w:val="0"/>
                <w:lang w:eastAsia="en-US"/>
              </w:rPr>
              <w:t xml:space="preserve"> сельское поселение» Октябрьского муниципального района Еврейской автономной области </w:t>
            </w:r>
          </w:p>
          <w:p w:rsidR="00A8416B" w:rsidRPr="00C5786C" w:rsidRDefault="00A8416B" w:rsidP="00A8416B">
            <w:pPr>
              <w:jc w:val="both"/>
              <w:rPr>
                <w:sz w:val="24"/>
                <w:szCs w:val="24"/>
              </w:rPr>
            </w:pPr>
            <w:r>
              <w:rPr>
                <w:sz w:val="24"/>
                <w:szCs w:val="24"/>
              </w:rPr>
              <w:t>»</w:t>
            </w:r>
          </w:p>
          <w:p w:rsidR="004D4388" w:rsidRDefault="004D4388" w:rsidP="00A8416B">
            <w:pPr>
              <w:pStyle w:val="Heading"/>
              <w:jc w:val="both"/>
              <w:rPr>
                <w:color w:val="000000"/>
                <w:sz w:val="24"/>
                <w:szCs w:val="24"/>
              </w:rPr>
            </w:pPr>
          </w:p>
        </w:tc>
      </w:tr>
      <w:tr w:rsidR="00A8416B" w:rsidTr="00580FD0">
        <w:trPr>
          <w:trHeight w:val="872"/>
        </w:trPr>
        <w:tc>
          <w:tcPr>
            <w:tcW w:w="10173" w:type="dxa"/>
            <w:tcBorders>
              <w:top w:val="single" w:sz="4" w:space="0" w:color="auto"/>
              <w:left w:val="single" w:sz="4" w:space="0" w:color="auto"/>
              <w:bottom w:val="single" w:sz="4" w:space="0" w:color="auto"/>
              <w:right w:val="single" w:sz="4" w:space="0" w:color="auto"/>
            </w:tcBorders>
          </w:tcPr>
          <w:p w:rsidR="00A8416B" w:rsidRPr="006922DB" w:rsidRDefault="00A8416B" w:rsidP="00A8416B">
            <w:pPr>
              <w:pStyle w:val="ConsPlusTitle"/>
              <w:widowControl/>
              <w:jc w:val="both"/>
              <w:rPr>
                <w:b w:val="0"/>
              </w:rPr>
            </w:pPr>
            <w:r>
              <w:t xml:space="preserve">        </w:t>
            </w:r>
            <w:r w:rsidRPr="006922DB">
              <w:rPr>
                <w:b w:val="0"/>
              </w:rPr>
              <w:t xml:space="preserve">3. Постановление администрации сельского поселения от </w:t>
            </w:r>
            <w:r w:rsidR="006922DB" w:rsidRPr="006922DB">
              <w:rPr>
                <w:b w:val="0"/>
              </w:rPr>
              <w:t>10</w:t>
            </w:r>
            <w:r w:rsidRPr="006922DB">
              <w:rPr>
                <w:b w:val="0"/>
              </w:rPr>
              <w:t>.</w:t>
            </w:r>
            <w:r w:rsidR="006922DB" w:rsidRPr="006922DB">
              <w:rPr>
                <w:b w:val="0"/>
              </w:rPr>
              <w:t>01</w:t>
            </w:r>
            <w:r w:rsidRPr="006922DB">
              <w:rPr>
                <w:b w:val="0"/>
              </w:rPr>
              <w:t>.202</w:t>
            </w:r>
            <w:r w:rsidR="006922DB" w:rsidRPr="006922DB">
              <w:rPr>
                <w:b w:val="0"/>
              </w:rPr>
              <w:t>4</w:t>
            </w:r>
            <w:r w:rsidRPr="006922DB">
              <w:rPr>
                <w:b w:val="0"/>
              </w:rPr>
              <w:t xml:space="preserve"> № </w:t>
            </w:r>
            <w:r w:rsidR="006922DB" w:rsidRPr="006922DB">
              <w:rPr>
                <w:b w:val="0"/>
              </w:rPr>
              <w:t>1</w:t>
            </w:r>
            <w:r w:rsidRPr="006922DB">
              <w:rPr>
                <w:b w:val="0"/>
              </w:rPr>
              <w:t>3</w:t>
            </w:r>
            <w:r w:rsidRPr="006922DB">
              <w:rPr>
                <w:b w:val="0"/>
                <w:kern w:val="32"/>
              </w:rPr>
              <w:t xml:space="preserve">  «</w:t>
            </w:r>
            <w:r w:rsidR="006922DB" w:rsidRPr="006922DB">
              <w:rPr>
                <w:b w:val="0"/>
              </w:rPr>
              <w:t>О повышении размеров базовых окладов (базовых должностных окладов) базовых ставок заработной платы работников муниципальных учреждений</w:t>
            </w:r>
            <w:r w:rsidR="006922DB" w:rsidRPr="006922DB">
              <w:rPr>
                <w:b w:val="0"/>
                <w:kern w:val="32"/>
              </w:rPr>
              <w:t>»</w:t>
            </w:r>
          </w:p>
          <w:p w:rsidR="00A8416B" w:rsidRPr="0034248B" w:rsidRDefault="00A8416B" w:rsidP="00A8416B">
            <w:pPr>
              <w:jc w:val="both"/>
              <w:rPr>
                <w:b/>
                <w:sz w:val="24"/>
                <w:szCs w:val="24"/>
              </w:rPr>
            </w:pPr>
          </w:p>
        </w:tc>
      </w:tr>
      <w:tr w:rsidR="007F76BD" w:rsidTr="00580FD0">
        <w:trPr>
          <w:trHeight w:val="872"/>
        </w:trPr>
        <w:tc>
          <w:tcPr>
            <w:tcW w:w="10173" w:type="dxa"/>
            <w:tcBorders>
              <w:top w:val="single" w:sz="4" w:space="0" w:color="auto"/>
              <w:left w:val="single" w:sz="4" w:space="0" w:color="auto"/>
              <w:bottom w:val="single" w:sz="4" w:space="0" w:color="auto"/>
              <w:right w:val="single" w:sz="4" w:space="0" w:color="auto"/>
            </w:tcBorders>
          </w:tcPr>
          <w:p w:rsidR="007F76BD" w:rsidRPr="006922DB" w:rsidRDefault="007F76BD" w:rsidP="007F76BD">
            <w:pPr>
              <w:jc w:val="both"/>
              <w:rPr>
                <w:sz w:val="24"/>
                <w:szCs w:val="24"/>
              </w:rPr>
            </w:pPr>
            <w:r w:rsidRPr="006922DB">
              <w:rPr>
                <w:sz w:val="24"/>
                <w:szCs w:val="24"/>
              </w:rPr>
              <w:t xml:space="preserve">        4. Постановление администрации сельского поселения от 1</w:t>
            </w:r>
            <w:r w:rsidR="006922DB" w:rsidRPr="006922DB">
              <w:rPr>
                <w:sz w:val="24"/>
                <w:szCs w:val="24"/>
              </w:rPr>
              <w:t>2</w:t>
            </w:r>
            <w:r w:rsidRPr="006922DB">
              <w:rPr>
                <w:sz w:val="24"/>
                <w:szCs w:val="24"/>
              </w:rPr>
              <w:t>.</w:t>
            </w:r>
            <w:r w:rsidR="006922DB" w:rsidRPr="006922DB">
              <w:rPr>
                <w:sz w:val="24"/>
                <w:szCs w:val="24"/>
              </w:rPr>
              <w:t>01</w:t>
            </w:r>
            <w:r w:rsidRPr="006922DB">
              <w:rPr>
                <w:sz w:val="24"/>
                <w:szCs w:val="24"/>
              </w:rPr>
              <w:t>.202</w:t>
            </w:r>
            <w:r w:rsidR="006922DB" w:rsidRPr="006922DB">
              <w:rPr>
                <w:sz w:val="24"/>
                <w:szCs w:val="24"/>
              </w:rPr>
              <w:t>4</w:t>
            </w:r>
            <w:r w:rsidRPr="006922DB">
              <w:rPr>
                <w:sz w:val="24"/>
                <w:szCs w:val="24"/>
              </w:rPr>
              <w:t xml:space="preserve"> № </w:t>
            </w:r>
            <w:r w:rsidR="006922DB" w:rsidRPr="006922DB">
              <w:rPr>
                <w:sz w:val="24"/>
                <w:szCs w:val="24"/>
              </w:rPr>
              <w:t>14</w:t>
            </w:r>
            <w:r w:rsidRPr="006922DB">
              <w:rPr>
                <w:sz w:val="24"/>
                <w:szCs w:val="24"/>
              </w:rPr>
              <w:t xml:space="preserve"> «</w:t>
            </w:r>
            <w:r w:rsidR="006922DB" w:rsidRPr="006922DB">
              <w:rPr>
                <w:sz w:val="24"/>
                <w:szCs w:val="24"/>
              </w:rPr>
              <w:t>О внесении изменений в постановление администрации от 02.11.2022 №63 «Об утверждении Положения о маневренном жилищном фонде муниципального образования «</w:t>
            </w:r>
            <w:proofErr w:type="spellStart"/>
            <w:r w:rsidR="006922DB" w:rsidRPr="006922DB">
              <w:rPr>
                <w:sz w:val="24"/>
                <w:szCs w:val="24"/>
              </w:rPr>
              <w:t>Полевское</w:t>
            </w:r>
            <w:proofErr w:type="spellEnd"/>
            <w:r w:rsidR="006922DB" w:rsidRPr="006922DB">
              <w:rPr>
                <w:sz w:val="24"/>
                <w:szCs w:val="24"/>
              </w:rPr>
              <w:t xml:space="preserve"> сельское поселение</w:t>
            </w:r>
            <w:r w:rsidRPr="006922DB">
              <w:rPr>
                <w:sz w:val="24"/>
                <w:szCs w:val="24"/>
              </w:rPr>
              <w:t>»</w:t>
            </w:r>
          </w:p>
          <w:p w:rsidR="007F76BD" w:rsidRDefault="007F76BD" w:rsidP="007F76BD">
            <w:pPr>
              <w:pStyle w:val="ConsPlusTitle"/>
              <w:widowControl/>
              <w:ind w:firstLine="708"/>
              <w:jc w:val="both"/>
            </w:pPr>
          </w:p>
        </w:tc>
      </w:tr>
      <w:tr w:rsidR="00A8416B" w:rsidTr="00580FD0">
        <w:trPr>
          <w:trHeight w:val="872"/>
        </w:trPr>
        <w:tc>
          <w:tcPr>
            <w:tcW w:w="10173" w:type="dxa"/>
            <w:tcBorders>
              <w:top w:val="single" w:sz="4" w:space="0" w:color="auto"/>
              <w:left w:val="single" w:sz="4" w:space="0" w:color="auto"/>
              <w:bottom w:val="single" w:sz="4" w:space="0" w:color="auto"/>
              <w:right w:val="single" w:sz="4" w:space="0" w:color="auto"/>
            </w:tcBorders>
          </w:tcPr>
          <w:p w:rsidR="005A2F42" w:rsidRPr="006922DB" w:rsidRDefault="00A8416B" w:rsidP="005A2F42">
            <w:pPr>
              <w:jc w:val="both"/>
              <w:rPr>
                <w:bCs/>
                <w:color w:val="000000"/>
                <w:sz w:val="24"/>
                <w:szCs w:val="24"/>
              </w:rPr>
            </w:pPr>
            <w:r w:rsidRPr="006922DB">
              <w:rPr>
                <w:sz w:val="24"/>
                <w:szCs w:val="24"/>
              </w:rPr>
              <w:t xml:space="preserve">        </w:t>
            </w:r>
            <w:r w:rsidR="006922DB" w:rsidRPr="006922DB">
              <w:rPr>
                <w:sz w:val="24"/>
                <w:szCs w:val="24"/>
              </w:rPr>
              <w:t>5</w:t>
            </w:r>
            <w:r w:rsidRPr="006922DB">
              <w:rPr>
                <w:sz w:val="24"/>
                <w:szCs w:val="24"/>
              </w:rPr>
              <w:t>. Постановление администрации сельск</w:t>
            </w:r>
            <w:r w:rsidR="005A2F42" w:rsidRPr="006922DB">
              <w:rPr>
                <w:sz w:val="24"/>
                <w:szCs w:val="24"/>
              </w:rPr>
              <w:t xml:space="preserve">ого поселения от </w:t>
            </w:r>
            <w:r w:rsidR="006922DB" w:rsidRPr="006922DB">
              <w:rPr>
                <w:sz w:val="24"/>
                <w:szCs w:val="24"/>
              </w:rPr>
              <w:t>22</w:t>
            </w:r>
            <w:r w:rsidRPr="006922DB">
              <w:rPr>
                <w:sz w:val="24"/>
                <w:szCs w:val="24"/>
              </w:rPr>
              <w:t>.</w:t>
            </w:r>
            <w:r w:rsidR="006922DB" w:rsidRPr="006922DB">
              <w:rPr>
                <w:sz w:val="24"/>
                <w:szCs w:val="24"/>
              </w:rPr>
              <w:t>01.</w:t>
            </w:r>
            <w:r w:rsidR="005A2F42" w:rsidRPr="006922DB">
              <w:rPr>
                <w:sz w:val="24"/>
                <w:szCs w:val="24"/>
              </w:rPr>
              <w:t>202</w:t>
            </w:r>
            <w:r w:rsidR="006922DB" w:rsidRPr="006922DB">
              <w:rPr>
                <w:sz w:val="24"/>
                <w:szCs w:val="24"/>
              </w:rPr>
              <w:t>4</w:t>
            </w:r>
            <w:r w:rsidR="005A2F42" w:rsidRPr="006922DB">
              <w:rPr>
                <w:sz w:val="24"/>
                <w:szCs w:val="24"/>
              </w:rPr>
              <w:t xml:space="preserve"> № </w:t>
            </w:r>
            <w:r w:rsidR="006922DB" w:rsidRPr="006922DB">
              <w:rPr>
                <w:sz w:val="24"/>
                <w:szCs w:val="24"/>
              </w:rPr>
              <w:t>17</w:t>
            </w:r>
            <w:r w:rsidRPr="006922DB">
              <w:rPr>
                <w:sz w:val="24"/>
                <w:szCs w:val="24"/>
              </w:rPr>
              <w:t xml:space="preserve"> «</w:t>
            </w:r>
            <w:r w:rsidR="006922DB" w:rsidRPr="006922DB">
              <w:rPr>
                <w:bCs/>
                <w:sz w:val="24"/>
                <w:szCs w:val="24"/>
              </w:rPr>
              <w:t xml:space="preserve">О признании </w:t>
            </w:r>
            <w:proofErr w:type="gramStart"/>
            <w:r w:rsidR="006922DB" w:rsidRPr="006922DB">
              <w:rPr>
                <w:bCs/>
                <w:sz w:val="24"/>
                <w:szCs w:val="24"/>
              </w:rPr>
              <w:t>утратившим</w:t>
            </w:r>
            <w:proofErr w:type="gramEnd"/>
            <w:r w:rsidR="006922DB" w:rsidRPr="006922DB">
              <w:rPr>
                <w:bCs/>
                <w:sz w:val="24"/>
                <w:szCs w:val="24"/>
              </w:rPr>
              <w:t xml:space="preserve"> силу постановления администрации сельского </w:t>
            </w:r>
            <w:bookmarkStart w:id="0" w:name="_GoBack"/>
            <w:bookmarkEnd w:id="0"/>
            <w:r w:rsidR="006922DB" w:rsidRPr="006922DB">
              <w:rPr>
                <w:bCs/>
                <w:sz w:val="24"/>
                <w:szCs w:val="24"/>
              </w:rPr>
              <w:t>поселения от 17.11.2017 №86 «</w:t>
            </w:r>
            <w:r w:rsidR="006922DB" w:rsidRPr="006922DB">
              <w:rPr>
                <w:sz w:val="24"/>
                <w:szCs w:val="24"/>
              </w:rPr>
              <w:t>Об утверждении Порядка организации сбора отработанных ртутьсодержащих, люминесцентных ламп на территории муниципального образования «</w:t>
            </w:r>
            <w:proofErr w:type="spellStart"/>
            <w:r w:rsidR="006922DB" w:rsidRPr="006922DB">
              <w:rPr>
                <w:sz w:val="24"/>
                <w:szCs w:val="24"/>
              </w:rPr>
              <w:t>Полевское</w:t>
            </w:r>
            <w:proofErr w:type="spellEnd"/>
            <w:r w:rsidR="006922DB" w:rsidRPr="006922DB">
              <w:rPr>
                <w:sz w:val="24"/>
                <w:szCs w:val="24"/>
              </w:rPr>
              <w:t xml:space="preserve"> сельское поселение» Октябрьского муниципального района Еврейской автономной области</w:t>
            </w:r>
            <w:r w:rsidR="005A2F42" w:rsidRPr="006922DB">
              <w:rPr>
                <w:bCs/>
                <w:color w:val="000000"/>
                <w:sz w:val="24"/>
                <w:szCs w:val="24"/>
              </w:rPr>
              <w:t>»</w:t>
            </w:r>
          </w:p>
          <w:p w:rsidR="00A8416B" w:rsidRPr="0034248B" w:rsidRDefault="00A8416B" w:rsidP="00A8416B">
            <w:pPr>
              <w:jc w:val="both"/>
              <w:rPr>
                <w:b/>
                <w:sz w:val="24"/>
                <w:szCs w:val="24"/>
              </w:rPr>
            </w:pPr>
          </w:p>
        </w:tc>
      </w:tr>
      <w:tr w:rsidR="005A2F42" w:rsidTr="00580FD0">
        <w:trPr>
          <w:trHeight w:val="872"/>
        </w:trPr>
        <w:tc>
          <w:tcPr>
            <w:tcW w:w="10173" w:type="dxa"/>
            <w:tcBorders>
              <w:top w:val="single" w:sz="4" w:space="0" w:color="auto"/>
              <w:left w:val="single" w:sz="4" w:space="0" w:color="auto"/>
              <w:bottom w:val="single" w:sz="4" w:space="0" w:color="auto"/>
              <w:right w:val="single" w:sz="4" w:space="0" w:color="auto"/>
            </w:tcBorders>
          </w:tcPr>
          <w:p w:rsidR="005A2F42" w:rsidRPr="00C5786C" w:rsidRDefault="005A2F42" w:rsidP="005A2F42">
            <w:pPr>
              <w:pStyle w:val="Heading"/>
              <w:jc w:val="both"/>
              <w:rPr>
                <w:rFonts w:ascii="Times New Roman" w:hAnsi="Times New Roman" w:cs="Times New Roman"/>
                <w:b w:val="0"/>
                <w:sz w:val="24"/>
                <w:szCs w:val="24"/>
              </w:rPr>
            </w:pPr>
            <w:r>
              <w:rPr>
                <w:rFonts w:ascii="Times New Roman" w:hAnsi="Times New Roman" w:cs="Times New Roman"/>
                <w:sz w:val="24"/>
                <w:szCs w:val="24"/>
              </w:rPr>
              <w:t xml:space="preserve">         </w:t>
            </w:r>
            <w:r w:rsidR="006922DB">
              <w:rPr>
                <w:rFonts w:ascii="Times New Roman" w:hAnsi="Times New Roman" w:cs="Times New Roman"/>
                <w:b w:val="0"/>
                <w:sz w:val="24"/>
                <w:szCs w:val="24"/>
              </w:rPr>
              <w:t>6</w:t>
            </w:r>
            <w:r w:rsidRPr="005A2F42">
              <w:rPr>
                <w:rFonts w:ascii="Times New Roman" w:hAnsi="Times New Roman" w:cs="Times New Roman"/>
                <w:b w:val="0"/>
                <w:sz w:val="24"/>
                <w:szCs w:val="24"/>
              </w:rPr>
              <w:t xml:space="preserve">. Постановление администрации сельского поселения от </w:t>
            </w:r>
            <w:r w:rsidR="00BF6AAF">
              <w:rPr>
                <w:rFonts w:ascii="Times New Roman" w:hAnsi="Times New Roman" w:cs="Times New Roman"/>
                <w:b w:val="0"/>
                <w:sz w:val="24"/>
                <w:szCs w:val="24"/>
              </w:rPr>
              <w:t>25.01</w:t>
            </w:r>
            <w:r>
              <w:rPr>
                <w:rFonts w:ascii="Times New Roman" w:hAnsi="Times New Roman" w:cs="Times New Roman"/>
                <w:b w:val="0"/>
                <w:sz w:val="24"/>
                <w:szCs w:val="24"/>
              </w:rPr>
              <w:t>.202</w:t>
            </w:r>
            <w:r w:rsidR="00BF6AAF">
              <w:rPr>
                <w:rFonts w:ascii="Times New Roman" w:hAnsi="Times New Roman" w:cs="Times New Roman"/>
                <w:b w:val="0"/>
                <w:sz w:val="24"/>
                <w:szCs w:val="24"/>
              </w:rPr>
              <w:t>4 № 18</w:t>
            </w:r>
            <w:r w:rsidRPr="005A2F42">
              <w:rPr>
                <w:rFonts w:ascii="Times New Roman" w:hAnsi="Times New Roman" w:cs="Times New Roman"/>
                <w:b w:val="0"/>
                <w:sz w:val="24"/>
                <w:szCs w:val="24"/>
              </w:rPr>
              <w:t xml:space="preserve"> </w:t>
            </w:r>
            <w:r>
              <w:rPr>
                <w:rFonts w:ascii="Times New Roman" w:hAnsi="Times New Roman" w:cs="Times New Roman"/>
                <w:b w:val="0"/>
                <w:sz w:val="24"/>
                <w:szCs w:val="24"/>
              </w:rPr>
              <w:t>«</w:t>
            </w:r>
            <w:r w:rsidR="00BF6AAF" w:rsidRPr="00BF6AAF">
              <w:rPr>
                <w:rFonts w:ascii="Times New Roman" w:hAnsi="Times New Roman" w:cs="Times New Roman"/>
                <w:b w:val="0"/>
                <w:sz w:val="24"/>
                <w:szCs w:val="24"/>
              </w:rPr>
              <w:t xml:space="preserve">О признании </w:t>
            </w:r>
            <w:proofErr w:type="gramStart"/>
            <w:r w:rsidR="00BF6AAF" w:rsidRPr="00BF6AAF">
              <w:rPr>
                <w:rFonts w:ascii="Times New Roman" w:hAnsi="Times New Roman" w:cs="Times New Roman"/>
                <w:b w:val="0"/>
                <w:sz w:val="24"/>
                <w:szCs w:val="24"/>
              </w:rPr>
              <w:t>утратившим</w:t>
            </w:r>
            <w:proofErr w:type="gramEnd"/>
            <w:r w:rsidR="00BF6AAF" w:rsidRPr="00BF6AAF">
              <w:rPr>
                <w:rFonts w:ascii="Times New Roman" w:hAnsi="Times New Roman" w:cs="Times New Roman"/>
                <w:b w:val="0"/>
                <w:sz w:val="24"/>
                <w:szCs w:val="24"/>
              </w:rPr>
              <w:t xml:space="preserve"> силу постановления администрации сельского поселения от </w:t>
            </w:r>
            <w:r w:rsidR="00BF6AAF" w:rsidRPr="00BF6AAF">
              <w:rPr>
                <w:rFonts w:ascii="Times New Roman" w:hAnsi="Times New Roman" w:cs="Times New Roman"/>
                <w:b w:val="0"/>
                <w:bCs w:val="0"/>
                <w:sz w:val="24"/>
                <w:szCs w:val="24"/>
              </w:rPr>
              <w:t>28.04.2008 № 24</w:t>
            </w:r>
            <w:r w:rsidR="00BF6AAF" w:rsidRPr="00BF6AAF">
              <w:rPr>
                <w:rFonts w:ascii="Times New Roman" w:hAnsi="Times New Roman" w:cs="Times New Roman"/>
                <w:b w:val="0"/>
                <w:sz w:val="24"/>
                <w:szCs w:val="24"/>
              </w:rPr>
              <w:t xml:space="preserve"> «</w:t>
            </w:r>
            <w:r w:rsidR="00BF6AAF" w:rsidRPr="00BF6AAF">
              <w:rPr>
                <w:rFonts w:ascii="Times New Roman" w:hAnsi="Times New Roman" w:cs="R"/>
                <w:b w:val="0"/>
                <w:bCs w:val="0"/>
                <w:sz w:val="24"/>
                <w:szCs w:val="24"/>
              </w:rPr>
              <w:t>Об участии в профилактике терроризма и экстремизма, а так же в минимизации и (или) ликвидации последствий проявлений терроризма и экстремизма в границах муниципального образования «</w:t>
            </w:r>
            <w:proofErr w:type="spellStart"/>
            <w:r w:rsidR="00BF6AAF" w:rsidRPr="00BF6AAF">
              <w:rPr>
                <w:rFonts w:ascii="Times New Roman" w:hAnsi="Times New Roman" w:cs="R"/>
                <w:b w:val="0"/>
                <w:bCs w:val="0"/>
                <w:sz w:val="24"/>
                <w:szCs w:val="24"/>
              </w:rPr>
              <w:t>Полевское</w:t>
            </w:r>
            <w:proofErr w:type="spellEnd"/>
            <w:r w:rsidR="00BF6AAF" w:rsidRPr="00BF6AAF">
              <w:rPr>
                <w:rFonts w:ascii="Times New Roman" w:hAnsi="Times New Roman" w:cs="R"/>
                <w:b w:val="0"/>
                <w:bCs w:val="0"/>
                <w:sz w:val="24"/>
                <w:szCs w:val="24"/>
              </w:rPr>
              <w:t xml:space="preserve"> сельское поселение</w:t>
            </w:r>
            <w:r w:rsidRPr="00C5786C">
              <w:rPr>
                <w:rFonts w:ascii="Times New Roman" w:hAnsi="Times New Roman" w:cs="Times New Roman"/>
                <w:b w:val="0"/>
                <w:sz w:val="24"/>
                <w:szCs w:val="24"/>
              </w:rPr>
              <w:t xml:space="preserve">» </w:t>
            </w:r>
          </w:p>
          <w:p w:rsidR="005A2F42" w:rsidRDefault="005A2F42" w:rsidP="005A2F42">
            <w:pPr>
              <w:jc w:val="both"/>
              <w:rPr>
                <w:sz w:val="24"/>
                <w:szCs w:val="24"/>
              </w:rPr>
            </w:pPr>
          </w:p>
        </w:tc>
      </w:tr>
      <w:tr w:rsidR="00BF6AAF" w:rsidTr="00580FD0">
        <w:trPr>
          <w:trHeight w:val="872"/>
        </w:trPr>
        <w:tc>
          <w:tcPr>
            <w:tcW w:w="10173" w:type="dxa"/>
            <w:tcBorders>
              <w:top w:val="single" w:sz="4" w:space="0" w:color="auto"/>
              <w:left w:val="single" w:sz="4" w:space="0" w:color="auto"/>
              <w:bottom w:val="single" w:sz="4" w:space="0" w:color="auto"/>
              <w:right w:val="single" w:sz="4" w:space="0" w:color="auto"/>
            </w:tcBorders>
          </w:tcPr>
          <w:p w:rsidR="00BF6AAF" w:rsidRPr="00BF6AAF" w:rsidRDefault="00BF6AAF" w:rsidP="00BF6AAF">
            <w:pPr>
              <w:pStyle w:val="Heading"/>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006E690B">
              <w:rPr>
                <w:rFonts w:ascii="Times New Roman" w:hAnsi="Times New Roman" w:cs="Times New Roman"/>
                <w:b w:val="0"/>
                <w:sz w:val="24"/>
                <w:szCs w:val="24"/>
              </w:rPr>
              <w:t xml:space="preserve">7. </w:t>
            </w:r>
            <w:r w:rsidRPr="00BF6AAF">
              <w:rPr>
                <w:rFonts w:ascii="Times New Roman" w:hAnsi="Times New Roman" w:cs="Times New Roman"/>
                <w:b w:val="0"/>
                <w:sz w:val="24"/>
                <w:szCs w:val="24"/>
              </w:rPr>
              <w:t>Постановление администрации сельского поселения от 25.01.2024 № 20 «</w:t>
            </w:r>
            <w:r w:rsidRPr="00BF6AAF">
              <w:rPr>
                <w:rFonts w:ascii="Times New Roman" w:eastAsia="Times New Roman" w:hAnsi="Times New Roman" w:cs="Times New Roman"/>
                <w:b w:val="0"/>
                <w:sz w:val="24"/>
                <w:szCs w:val="24"/>
              </w:rPr>
              <w:t>О мерах по реализации решения Собрания депутатов Полевского сельского поселения «</w:t>
            </w:r>
            <w:r w:rsidRPr="00BF6AAF">
              <w:rPr>
                <w:rFonts w:ascii="Times New Roman" w:hAnsi="Times New Roman" w:cs="Times New Roman"/>
                <w:b w:val="0"/>
                <w:sz w:val="24"/>
                <w:szCs w:val="24"/>
              </w:rPr>
              <w:t>О бюджете муниципального образования «</w:t>
            </w:r>
            <w:proofErr w:type="spellStart"/>
            <w:r w:rsidRPr="00BF6AAF">
              <w:rPr>
                <w:rFonts w:ascii="Times New Roman" w:hAnsi="Times New Roman" w:cs="Times New Roman"/>
                <w:b w:val="0"/>
                <w:sz w:val="24"/>
                <w:szCs w:val="24"/>
              </w:rPr>
              <w:t>Полевское</w:t>
            </w:r>
            <w:proofErr w:type="spellEnd"/>
            <w:r w:rsidRPr="00BF6AAF">
              <w:rPr>
                <w:rFonts w:ascii="Times New Roman" w:hAnsi="Times New Roman" w:cs="Times New Roman"/>
                <w:b w:val="0"/>
                <w:sz w:val="24"/>
                <w:szCs w:val="24"/>
              </w:rPr>
              <w:t xml:space="preserve"> сельское поселение» Октябрьского муниципального района Еврейской автономной области на 2024 год  и на плановый период  2025 и 2026 годов» </w:t>
            </w:r>
          </w:p>
          <w:p w:rsidR="00BF6AAF" w:rsidRPr="00BF6AAF" w:rsidRDefault="00BF6AAF" w:rsidP="005A2F42">
            <w:pPr>
              <w:pStyle w:val="Heading"/>
              <w:jc w:val="both"/>
              <w:rPr>
                <w:rFonts w:ascii="Times New Roman" w:hAnsi="Times New Roman" w:cs="Times New Roman"/>
                <w:b w:val="0"/>
                <w:sz w:val="24"/>
                <w:szCs w:val="24"/>
              </w:rPr>
            </w:pPr>
          </w:p>
        </w:tc>
      </w:tr>
      <w:tr w:rsidR="00BF6AAF" w:rsidTr="00580FD0">
        <w:trPr>
          <w:trHeight w:val="872"/>
        </w:trPr>
        <w:tc>
          <w:tcPr>
            <w:tcW w:w="10173" w:type="dxa"/>
            <w:tcBorders>
              <w:top w:val="single" w:sz="4" w:space="0" w:color="auto"/>
              <w:left w:val="single" w:sz="4" w:space="0" w:color="auto"/>
              <w:bottom w:val="single" w:sz="4" w:space="0" w:color="auto"/>
              <w:right w:val="single" w:sz="4" w:space="0" w:color="auto"/>
            </w:tcBorders>
          </w:tcPr>
          <w:p w:rsidR="00BF6AAF" w:rsidRPr="00BF6AAF" w:rsidRDefault="00BF6AAF" w:rsidP="00BF6AAF">
            <w:pPr>
              <w:jc w:val="both"/>
              <w:rPr>
                <w:sz w:val="24"/>
                <w:szCs w:val="24"/>
              </w:rPr>
            </w:pPr>
            <w:r w:rsidRPr="00BF6AAF">
              <w:rPr>
                <w:sz w:val="24"/>
                <w:szCs w:val="24"/>
              </w:rPr>
              <w:t xml:space="preserve">        8</w:t>
            </w:r>
            <w:r>
              <w:rPr>
                <w:sz w:val="24"/>
                <w:szCs w:val="24"/>
              </w:rPr>
              <w:t>.</w:t>
            </w:r>
            <w:r w:rsidRPr="00BF6AAF">
              <w:rPr>
                <w:sz w:val="24"/>
                <w:szCs w:val="24"/>
              </w:rPr>
              <w:t>Постановление администрации сельского поселения от 25.01.2024 № 21 «Об установлении оплаты труда работников, замещающих должности, не являющиеся должностями муниципальной службы в администрации Полевского сельского поселения</w:t>
            </w:r>
            <w:r w:rsidRPr="00BF6AAF">
              <w:rPr>
                <w:b/>
                <w:sz w:val="24"/>
                <w:szCs w:val="24"/>
              </w:rPr>
              <w:t xml:space="preserve">» </w:t>
            </w:r>
          </w:p>
          <w:p w:rsidR="00BF6AAF" w:rsidRPr="00BF6AAF" w:rsidRDefault="00BF6AAF" w:rsidP="005A2F42">
            <w:pPr>
              <w:pStyle w:val="Heading"/>
              <w:jc w:val="both"/>
              <w:rPr>
                <w:rFonts w:ascii="Times New Roman" w:hAnsi="Times New Roman" w:cs="Times New Roman"/>
                <w:b w:val="0"/>
                <w:sz w:val="24"/>
                <w:szCs w:val="24"/>
              </w:rPr>
            </w:pPr>
          </w:p>
        </w:tc>
      </w:tr>
    </w:tbl>
    <w:p w:rsidR="000B0AE2" w:rsidRDefault="000B0AE2">
      <w:pPr>
        <w:pStyle w:val="a6"/>
        <w:ind w:right="283"/>
        <w:jc w:val="both"/>
        <w:rPr>
          <w:sz w:val="24"/>
          <w:szCs w:val="24"/>
        </w:rPr>
      </w:pPr>
    </w:p>
    <w:p w:rsidR="009371A6" w:rsidRDefault="009371A6" w:rsidP="00597414">
      <w:pPr>
        <w:rPr>
          <w:sz w:val="24"/>
          <w:szCs w:val="24"/>
        </w:rPr>
      </w:pPr>
    </w:p>
    <w:p w:rsidR="006E690B" w:rsidRPr="002E762A" w:rsidRDefault="006E690B" w:rsidP="006E690B">
      <w:r w:rsidRPr="002E762A">
        <w:t xml:space="preserve">   </w:t>
      </w:r>
    </w:p>
    <w:p w:rsidR="006E690B" w:rsidRPr="002E762A" w:rsidRDefault="006E690B" w:rsidP="006E690B">
      <w:pPr>
        <w:jc w:val="center"/>
      </w:pPr>
    </w:p>
    <w:p w:rsidR="006E690B" w:rsidRPr="006E690B" w:rsidRDefault="006E690B" w:rsidP="006E690B">
      <w:pPr>
        <w:jc w:val="center"/>
        <w:rPr>
          <w:sz w:val="24"/>
          <w:szCs w:val="24"/>
        </w:rPr>
      </w:pPr>
    </w:p>
    <w:p w:rsidR="006E690B" w:rsidRPr="006E690B" w:rsidRDefault="006E690B" w:rsidP="006E690B">
      <w:pPr>
        <w:jc w:val="center"/>
        <w:rPr>
          <w:sz w:val="24"/>
          <w:szCs w:val="24"/>
        </w:rPr>
      </w:pPr>
      <w:r w:rsidRPr="006E690B">
        <w:rPr>
          <w:sz w:val="24"/>
          <w:szCs w:val="24"/>
        </w:rPr>
        <w:t>Муниципальное образование «</w:t>
      </w:r>
      <w:proofErr w:type="spellStart"/>
      <w:r w:rsidRPr="006E690B">
        <w:rPr>
          <w:sz w:val="24"/>
          <w:szCs w:val="24"/>
        </w:rPr>
        <w:t>Полевское</w:t>
      </w:r>
      <w:proofErr w:type="spellEnd"/>
      <w:r w:rsidRPr="006E690B">
        <w:rPr>
          <w:sz w:val="24"/>
          <w:szCs w:val="24"/>
        </w:rPr>
        <w:t xml:space="preserve"> сельское поселение»</w:t>
      </w:r>
    </w:p>
    <w:p w:rsidR="006E690B" w:rsidRPr="006E690B" w:rsidRDefault="006E690B" w:rsidP="006E690B">
      <w:pPr>
        <w:jc w:val="center"/>
        <w:rPr>
          <w:sz w:val="24"/>
          <w:szCs w:val="24"/>
        </w:rPr>
      </w:pPr>
      <w:r w:rsidRPr="006E690B">
        <w:rPr>
          <w:sz w:val="24"/>
          <w:szCs w:val="24"/>
        </w:rPr>
        <w:t xml:space="preserve">Октябрьского муниципального района </w:t>
      </w:r>
    </w:p>
    <w:p w:rsidR="006E690B" w:rsidRPr="006E690B" w:rsidRDefault="006E690B" w:rsidP="006E690B">
      <w:pPr>
        <w:jc w:val="center"/>
        <w:rPr>
          <w:sz w:val="24"/>
          <w:szCs w:val="24"/>
        </w:rPr>
      </w:pPr>
      <w:r w:rsidRPr="006E690B">
        <w:rPr>
          <w:sz w:val="24"/>
          <w:szCs w:val="24"/>
        </w:rPr>
        <w:t>Еврейской автономной области</w:t>
      </w:r>
    </w:p>
    <w:p w:rsidR="006E690B" w:rsidRPr="006E690B" w:rsidRDefault="006E690B" w:rsidP="006E690B">
      <w:pPr>
        <w:jc w:val="center"/>
        <w:rPr>
          <w:sz w:val="24"/>
          <w:szCs w:val="24"/>
        </w:rPr>
      </w:pPr>
    </w:p>
    <w:p w:rsidR="006E690B" w:rsidRPr="006E690B" w:rsidRDefault="006E690B" w:rsidP="006E690B">
      <w:pPr>
        <w:jc w:val="center"/>
        <w:rPr>
          <w:sz w:val="24"/>
          <w:szCs w:val="24"/>
        </w:rPr>
      </w:pPr>
      <w:r w:rsidRPr="006E690B">
        <w:rPr>
          <w:sz w:val="24"/>
          <w:szCs w:val="24"/>
        </w:rPr>
        <w:t>АДМИНИСТРАЦИЯ СЕЛЬСКОГО ПОСЕЛЕНИЯ</w:t>
      </w:r>
    </w:p>
    <w:p w:rsidR="006E690B" w:rsidRPr="006E690B" w:rsidRDefault="006E690B" w:rsidP="006E690B">
      <w:pPr>
        <w:jc w:val="center"/>
        <w:rPr>
          <w:sz w:val="24"/>
          <w:szCs w:val="24"/>
        </w:rPr>
      </w:pPr>
    </w:p>
    <w:p w:rsidR="006E690B" w:rsidRPr="006E690B" w:rsidRDefault="006E690B" w:rsidP="006E690B">
      <w:pPr>
        <w:jc w:val="center"/>
        <w:rPr>
          <w:sz w:val="24"/>
          <w:szCs w:val="24"/>
        </w:rPr>
      </w:pPr>
      <w:r w:rsidRPr="006E690B">
        <w:rPr>
          <w:sz w:val="24"/>
          <w:szCs w:val="24"/>
        </w:rPr>
        <w:t>ПОСТАНОВЛЕНИЕ</w:t>
      </w:r>
    </w:p>
    <w:p w:rsidR="006E690B" w:rsidRPr="006E690B" w:rsidRDefault="006E690B" w:rsidP="006E690B">
      <w:pPr>
        <w:jc w:val="center"/>
        <w:rPr>
          <w:sz w:val="24"/>
          <w:szCs w:val="24"/>
        </w:rPr>
      </w:pPr>
    </w:p>
    <w:p w:rsidR="006E690B" w:rsidRPr="006E690B" w:rsidRDefault="006E690B" w:rsidP="006E690B">
      <w:pPr>
        <w:jc w:val="both"/>
        <w:rPr>
          <w:sz w:val="24"/>
          <w:szCs w:val="24"/>
        </w:rPr>
      </w:pPr>
      <w:r w:rsidRPr="006E690B">
        <w:rPr>
          <w:sz w:val="24"/>
          <w:szCs w:val="24"/>
        </w:rPr>
        <w:t>10.01.2024</w:t>
      </w:r>
      <w:r w:rsidRPr="006E690B">
        <w:rPr>
          <w:sz w:val="24"/>
          <w:szCs w:val="24"/>
        </w:rPr>
        <w:tab/>
      </w:r>
      <w:r w:rsidRPr="006E690B">
        <w:rPr>
          <w:sz w:val="24"/>
          <w:szCs w:val="24"/>
        </w:rPr>
        <w:tab/>
      </w:r>
      <w:r w:rsidRPr="006E690B">
        <w:rPr>
          <w:sz w:val="24"/>
          <w:szCs w:val="24"/>
        </w:rPr>
        <w:tab/>
      </w:r>
      <w:r w:rsidRPr="006E690B">
        <w:rPr>
          <w:sz w:val="24"/>
          <w:szCs w:val="24"/>
        </w:rPr>
        <w:tab/>
      </w:r>
      <w:r w:rsidRPr="006E690B">
        <w:rPr>
          <w:sz w:val="24"/>
          <w:szCs w:val="24"/>
        </w:rPr>
        <w:tab/>
      </w:r>
      <w:r w:rsidRPr="006E690B">
        <w:rPr>
          <w:sz w:val="24"/>
          <w:szCs w:val="24"/>
        </w:rPr>
        <w:tab/>
      </w:r>
      <w:r w:rsidRPr="006E690B">
        <w:rPr>
          <w:sz w:val="24"/>
          <w:szCs w:val="24"/>
        </w:rPr>
        <w:tab/>
      </w:r>
      <w:r w:rsidRPr="006E690B">
        <w:rPr>
          <w:sz w:val="24"/>
          <w:szCs w:val="24"/>
        </w:rPr>
        <w:tab/>
      </w:r>
      <w:r w:rsidRPr="006E690B">
        <w:rPr>
          <w:sz w:val="24"/>
          <w:szCs w:val="24"/>
        </w:rPr>
        <w:tab/>
      </w:r>
      <w:r w:rsidRPr="006E690B">
        <w:rPr>
          <w:sz w:val="24"/>
          <w:szCs w:val="24"/>
        </w:rPr>
        <w:tab/>
      </w:r>
      <w:r w:rsidRPr="006E690B">
        <w:rPr>
          <w:sz w:val="24"/>
          <w:szCs w:val="24"/>
        </w:rPr>
        <w:tab/>
        <w:t>№  1/1</w:t>
      </w:r>
    </w:p>
    <w:p w:rsidR="006E690B" w:rsidRPr="006E690B" w:rsidRDefault="006E690B" w:rsidP="006E690B">
      <w:pPr>
        <w:jc w:val="center"/>
        <w:rPr>
          <w:bCs/>
          <w:sz w:val="24"/>
          <w:szCs w:val="24"/>
        </w:rPr>
      </w:pPr>
      <w:r w:rsidRPr="006E690B">
        <w:rPr>
          <w:bCs/>
          <w:sz w:val="24"/>
          <w:szCs w:val="24"/>
        </w:rPr>
        <w:t>с. Полевое</w:t>
      </w:r>
    </w:p>
    <w:p w:rsidR="006E690B" w:rsidRPr="006E690B" w:rsidRDefault="006E690B" w:rsidP="006E690B">
      <w:pPr>
        <w:pStyle w:val="ad"/>
        <w:rPr>
          <w:rFonts w:ascii="Times New Roman" w:hAnsi="Times New Roman"/>
          <w:sz w:val="24"/>
          <w:szCs w:val="24"/>
        </w:rPr>
      </w:pPr>
      <w:r w:rsidRPr="006E690B">
        <w:rPr>
          <w:rFonts w:ascii="Times New Roman" w:hAnsi="Times New Roman"/>
          <w:sz w:val="24"/>
          <w:szCs w:val="24"/>
        </w:rPr>
        <w:t xml:space="preserve">     </w:t>
      </w:r>
    </w:p>
    <w:p w:rsidR="006E690B" w:rsidRPr="006E690B" w:rsidRDefault="006E690B" w:rsidP="006E690B">
      <w:pPr>
        <w:pStyle w:val="ad"/>
        <w:jc w:val="center"/>
        <w:rPr>
          <w:rFonts w:ascii="Times New Roman" w:hAnsi="Times New Roman"/>
          <w:sz w:val="24"/>
          <w:szCs w:val="24"/>
        </w:rPr>
      </w:pPr>
    </w:p>
    <w:p w:rsidR="006E690B" w:rsidRPr="006E690B" w:rsidRDefault="006E690B" w:rsidP="006E690B">
      <w:pPr>
        <w:jc w:val="both"/>
        <w:outlineLvl w:val="0"/>
        <w:rPr>
          <w:bCs/>
          <w:sz w:val="24"/>
          <w:szCs w:val="24"/>
        </w:rPr>
      </w:pPr>
      <w:r w:rsidRPr="006E690B">
        <w:rPr>
          <w:bCs/>
          <w:sz w:val="24"/>
          <w:szCs w:val="24"/>
        </w:rPr>
        <w:t>Об утверждении Порядка учет</w:t>
      </w:r>
      <w:proofErr w:type="gramStart"/>
      <w:r w:rsidRPr="006E690B">
        <w:rPr>
          <w:bCs/>
          <w:sz w:val="24"/>
          <w:szCs w:val="24"/>
          <w:lang w:val="en-US"/>
        </w:rPr>
        <w:t>a</w:t>
      </w:r>
      <w:proofErr w:type="gramEnd"/>
      <w:r w:rsidRPr="006E690B">
        <w:rPr>
          <w:bCs/>
          <w:sz w:val="24"/>
          <w:szCs w:val="24"/>
        </w:rPr>
        <w:t xml:space="preserve"> бюджетных и денежных обязательств получателей средств бюджета муниципального образования «</w:t>
      </w:r>
      <w:proofErr w:type="spellStart"/>
      <w:r w:rsidRPr="006E690B">
        <w:rPr>
          <w:bCs/>
          <w:sz w:val="24"/>
          <w:szCs w:val="24"/>
        </w:rPr>
        <w:t>Полевское</w:t>
      </w:r>
      <w:proofErr w:type="spellEnd"/>
      <w:r w:rsidRPr="006E690B">
        <w:rPr>
          <w:bCs/>
          <w:sz w:val="24"/>
          <w:szCs w:val="24"/>
        </w:rPr>
        <w:t xml:space="preserve"> сельское поселение» Октябрьского муниципального района Еврейской автономной области Управлением Федерального казначейства по Еврейской автономной области</w:t>
      </w:r>
    </w:p>
    <w:p w:rsidR="006E690B" w:rsidRPr="006E690B" w:rsidRDefault="006E690B" w:rsidP="006E690B">
      <w:pPr>
        <w:pStyle w:val="ConsPlusTitle"/>
        <w:ind w:right="-1"/>
        <w:jc w:val="both"/>
        <w:rPr>
          <w:b w:val="0"/>
        </w:rPr>
      </w:pPr>
    </w:p>
    <w:p w:rsidR="006E690B" w:rsidRPr="006E690B" w:rsidRDefault="006E690B" w:rsidP="006E690B">
      <w:pPr>
        <w:jc w:val="both"/>
        <w:rPr>
          <w:kern w:val="1"/>
          <w:sz w:val="24"/>
          <w:szCs w:val="24"/>
          <w:lang w:eastAsia="ar-SA"/>
        </w:rPr>
      </w:pPr>
      <w:r w:rsidRPr="006E690B">
        <w:rPr>
          <w:sz w:val="24"/>
          <w:szCs w:val="24"/>
        </w:rPr>
        <w:t xml:space="preserve">В соответствии с </w:t>
      </w:r>
      <w:hyperlink r:id="rId8" w:history="1">
        <w:r w:rsidRPr="006E690B">
          <w:rPr>
            <w:rStyle w:val="af8"/>
            <w:color w:val="auto"/>
            <w:sz w:val="24"/>
            <w:szCs w:val="24"/>
          </w:rPr>
          <w:t>пунктами 1</w:t>
        </w:r>
      </w:hyperlink>
      <w:r w:rsidRPr="006E690B">
        <w:rPr>
          <w:sz w:val="24"/>
          <w:szCs w:val="24"/>
        </w:rPr>
        <w:t xml:space="preserve">, </w:t>
      </w:r>
      <w:hyperlink r:id="rId9" w:history="1">
        <w:r w:rsidRPr="006E690B">
          <w:rPr>
            <w:rStyle w:val="af8"/>
            <w:color w:val="auto"/>
            <w:sz w:val="24"/>
            <w:szCs w:val="24"/>
          </w:rPr>
          <w:t>2</w:t>
        </w:r>
      </w:hyperlink>
      <w:r w:rsidRPr="006E690B">
        <w:rPr>
          <w:sz w:val="24"/>
          <w:szCs w:val="24"/>
        </w:rPr>
        <w:t xml:space="preserve">, </w:t>
      </w:r>
      <w:hyperlink r:id="rId10" w:history="1">
        <w:r w:rsidRPr="006E690B">
          <w:rPr>
            <w:rStyle w:val="af8"/>
            <w:color w:val="auto"/>
            <w:sz w:val="24"/>
            <w:szCs w:val="24"/>
          </w:rPr>
          <w:t>абзацем третьим пункта 5 статьи 219</w:t>
        </w:r>
      </w:hyperlink>
      <w:r w:rsidRPr="006E690B">
        <w:rPr>
          <w:sz w:val="24"/>
          <w:szCs w:val="24"/>
        </w:rPr>
        <w:t xml:space="preserve"> Бюджетного кодекса Российской Федерации</w:t>
      </w:r>
      <w:r w:rsidRPr="006E690B">
        <w:rPr>
          <w:sz w:val="24"/>
          <w:szCs w:val="24"/>
          <w:lang w:eastAsia="en-US"/>
        </w:rPr>
        <w:t xml:space="preserve">, </w:t>
      </w:r>
      <w:r w:rsidRPr="006E690B">
        <w:rPr>
          <w:rFonts w:eastAsia="Calibri"/>
          <w:sz w:val="24"/>
          <w:szCs w:val="24"/>
          <w:lang w:eastAsia="en-US"/>
        </w:rPr>
        <w:t xml:space="preserve"> </w:t>
      </w:r>
      <w:r w:rsidRPr="006E690B">
        <w:rPr>
          <w:kern w:val="1"/>
          <w:sz w:val="24"/>
          <w:szCs w:val="24"/>
          <w:lang w:eastAsia="ar-SA"/>
        </w:rPr>
        <w:t>администрация сельского поселения</w:t>
      </w:r>
    </w:p>
    <w:p w:rsidR="006E690B" w:rsidRPr="006E690B" w:rsidRDefault="006E690B" w:rsidP="006E690B">
      <w:pPr>
        <w:widowControl/>
        <w:jc w:val="both"/>
        <w:rPr>
          <w:sz w:val="24"/>
          <w:szCs w:val="24"/>
        </w:rPr>
      </w:pPr>
      <w:r w:rsidRPr="006E690B">
        <w:rPr>
          <w:sz w:val="24"/>
          <w:szCs w:val="24"/>
        </w:rPr>
        <w:t>ПОСТАНОВЛЯЕТ:</w:t>
      </w:r>
    </w:p>
    <w:p w:rsidR="006E690B" w:rsidRPr="006E690B" w:rsidRDefault="006E690B" w:rsidP="006E690B">
      <w:pPr>
        <w:jc w:val="both"/>
        <w:outlineLvl w:val="0"/>
        <w:rPr>
          <w:bCs/>
          <w:sz w:val="24"/>
          <w:szCs w:val="24"/>
        </w:rPr>
      </w:pPr>
      <w:r w:rsidRPr="006E690B">
        <w:rPr>
          <w:sz w:val="24"/>
          <w:szCs w:val="24"/>
        </w:rPr>
        <w:tab/>
        <w:t xml:space="preserve">1. Утвердить Порядок </w:t>
      </w:r>
      <w:r w:rsidRPr="006E690B">
        <w:rPr>
          <w:bCs/>
          <w:sz w:val="24"/>
          <w:szCs w:val="24"/>
        </w:rPr>
        <w:t>учет</w:t>
      </w:r>
      <w:proofErr w:type="gramStart"/>
      <w:r w:rsidRPr="006E690B">
        <w:rPr>
          <w:bCs/>
          <w:sz w:val="24"/>
          <w:szCs w:val="24"/>
          <w:lang w:val="en-US"/>
        </w:rPr>
        <w:t>a</w:t>
      </w:r>
      <w:proofErr w:type="gramEnd"/>
      <w:r w:rsidRPr="006E690B">
        <w:rPr>
          <w:bCs/>
          <w:sz w:val="24"/>
          <w:szCs w:val="24"/>
        </w:rPr>
        <w:t xml:space="preserve"> бюджетных и денежных обязательств получателей средств бюджета муниципального образования «</w:t>
      </w:r>
      <w:proofErr w:type="spellStart"/>
      <w:r w:rsidRPr="006E690B">
        <w:rPr>
          <w:bCs/>
          <w:sz w:val="24"/>
          <w:szCs w:val="24"/>
        </w:rPr>
        <w:t>Полевское</w:t>
      </w:r>
      <w:proofErr w:type="spellEnd"/>
      <w:r w:rsidRPr="006E690B">
        <w:rPr>
          <w:bCs/>
          <w:sz w:val="24"/>
          <w:szCs w:val="24"/>
        </w:rPr>
        <w:t xml:space="preserve"> сельское поселение» Октябрьского муниципального района Еврейской автономной области Управлением Федерального казначейства по Еврейской автономной области согласно приложению (далее – Порядок).</w:t>
      </w:r>
    </w:p>
    <w:p w:rsidR="006E690B" w:rsidRPr="006E690B" w:rsidRDefault="006E690B" w:rsidP="006E690B">
      <w:pPr>
        <w:jc w:val="both"/>
        <w:outlineLvl w:val="0"/>
        <w:rPr>
          <w:rFonts w:eastAsia="Calibri"/>
          <w:sz w:val="24"/>
          <w:szCs w:val="24"/>
          <w:lang w:eastAsia="en-US"/>
        </w:rPr>
      </w:pPr>
      <w:r w:rsidRPr="006E690B">
        <w:rPr>
          <w:bCs/>
          <w:sz w:val="24"/>
          <w:szCs w:val="24"/>
        </w:rPr>
        <w:tab/>
        <w:t xml:space="preserve">2. </w:t>
      </w:r>
      <w:r w:rsidRPr="006E690B">
        <w:rPr>
          <w:sz w:val="24"/>
          <w:szCs w:val="24"/>
        </w:rPr>
        <w:t>Признать утратившими силу постановление администрации сельского поселения от 15.10.2021  № 52 «</w:t>
      </w:r>
      <w:r w:rsidRPr="006E690B">
        <w:rPr>
          <w:bCs/>
          <w:sz w:val="24"/>
          <w:szCs w:val="24"/>
        </w:rPr>
        <w:t>Об утверждении Порядка учет</w:t>
      </w:r>
      <w:proofErr w:type="gramStart"/>
      <w:r w:rsidRPr="006E690B">
        <w:rPr>
          <w:bCs/>
          <w:sz w:val="24"/>
          <w:szCs w:val="24"/>
          <w:lang w:val="en-US"/>
        </w:rPr>
        <w:t>a</w:t>
      </w:r>
      <w:proofErr w:type="gramEnd"/>
      <w:r w:rsidRPr="006E690B">
        <w:rPr>
          <w:bCs/>
          <w:sz w:val="24"/>
          <w:szCs w:val="24"/>
        </w:rPr>
        <w:t xml:space="preserve"> бюджетных и денежных обязательств получателей средств бюджета муниципального образования «</w:t>
      </w:r>
      <w:proofErr w:type="spellStart"/>
      <w:r w:rsidRPr="006E690B">
        <w:rPr>
          <w:bCs/>
          <w:sz w:val="24"/>
          <w:szCs w:val="24"/>
        </w:rPr>
        <w:t>Полевское</w:t>
      </w:r>
      <w:proofErr w:type="spellEnd"/>
      <w:r w:rsidRPr="006E690B">
        <w:rPr>
          <w:bCs/>
          <w:sz w:val="24"/>
          <w:szCs w:val="24"/>
        </w:rPr>
        <w:t xml:space="preserve"> сельское поселение» Октябрьского муниципального района Еврейской автономной области Управлением Федерального казначейства по Еврейской автономной области».</w:t>
      </w:r>
    </w:p>
    <w:p w:rsidR="006E690B" w:rsidRPr="006E690B" w:rsidRDefault="006E690B" w:rsidP="006E690B">
      <w:pPr>
        <w:suppressAutoHyphens/>
        <w:ind w:firstLine="708"/>
        <w:jc w:val="both"/>
        <w:rPr>
          <w:kern w:val="1"/>
          <w:sz w:val="24"/>
          <w:szCs w:val="24"/>
          <w:lang w:eastAsia="ar-SA"/>
        </w:rPr>
      </w:pPr>
      <w:r w:rsidRPr="006E690B">
        <w:rPr>
          <w:kern w:val="1"/>
          <w:sz w:val="24"/>
          <w:szCs w:val="24"/>
          <w:lang w:eastAsia="ar-SA"/>
        </w:rPr>
        <w:t xml:space="preserve">3. </w:t>
      </w:r>
      <w:proofErr w:type="gramStart"/>
      <w:r w:rsidRPr="006E690B">
        <w:rPr>
          <w:kern w:val="1"/>
          <w:sz w:val="24"/>
          <w:szCs w:val="24"/>
          <w:lang w:eastAsia="ar-SA"/>
        </w:rPr>
        <w:t>Контроль за</w:t>
      </w:r>
      <w:proofErr w:type="gramEnd"/>
      <w:r w:rsidRPr="006E690B">
        <w:rPr>
          <w:kern w:val="1"/>
          <w:sz w:val="24"/>
          <w:szCs w:val="24"/>
          <w:lang w:eastAsia="ar-SA"/>
        </w:rPr>
        <w:t xml:space="preserve"> исполнением настоящего постановления оставляю за собой.</w:t>
      </w:r>
    </w:p>
    <w:p w:rsidR="006E690B" w:rsidRPr="006E690B" w:rsidRDefault="006E690B" w:rsidP="006E690B">
      <w:pPr>
        <w:jc w:val="both"/>
        <w:rPr>
          <w:sz w:val="24"/>
          <w:szCs w:val="24"/>
        </w:rPr>
      </w:pPr>
      <w:r w:rsidRPr="006E690B">
        <w:rPr>
          <w:kern w:val="1"/>
          <w:sz w:val="24"/>
          <w:szCs w:val="24"/>
          <w:lang w:eastAsia="ar-SA"/>
        </w:rPr>
        <w:t xml:space="preserve">4. Опубликовать настоящее постановление </w:t>
      </w:r>
      <w:r w:rsidRPr="006E690B">
        <w:rPr>
          <w:snapToGrid w:val="0"/>
          <w:sz w:val="24"/>
          <w:szCs w:val="24"/>
        </w:rPr>
        <w:t xml:space="preserve">в средствах массовой информации.  </w:t>
      </w:r>
    </w:p>
    <w:p w:rsidR="006E690B" w:rsidRDefault="006E690B" w:rsidP="006E690B">
      <w:pPr>
        <w:tabs>
          <w:tab w:val="left" w:pos="709"/>
          <w:tab w:val="left" w:pos="1134"/>
        </w:tabs>
        <w:jc w:val="both"/>
        <w:rPr>
          <w:sz w:val="24"/>
          <w:szCs w:val="24"/>
        </w:rPr>
      </w:pPr>
      <w:r w:rsidRPr="006E690B">
        <w:rPr>
          <w:sz w:val="24"/>
          <w:szCs w:val="24"/>
        </w:rPr>
        <w:t xml:space="preserve"> 5. Настоящее постановление вступает в силу  с 01 января 2024 года.</w:t>
      </w:r>
    </w:p>
    <w:p w:rsidR="00483813" w:rsidRPr="006E690B" w:rsidRDefault="00483813" w:rsidP="006E690B">
      <w:pPr>
        <w:tabs>
          <w:tab w:val="left" w:pos="709"/>
          <w:tab w:val="left" w:pos="1134"/>
        </w:tabs>
        <w:jc w:val="both"/>
        <w:rPr>
          <w:sz w:val="24"/>
          <w:szCs w:val="24"/>
        </w:rPr>
      </w:pPr>
    </w:p>
    <w:p w:rsidR="006E690B" w:rsidRPr="006E690B" w:rsidRDefault="006E690B" w:rsidP="006E690B">
      <w:pPr>
        <w:widowControl/>
        <w:jc w:val="both"/>
        <w:rPr>
          <w:sz w:val="24"/>
          <w:szCs w:val="24"/>
        </w:rPr>
      </w:pPr>
    </w:p>
    <w:p w:rsidR="006E690B" w:rsidRPr="006E690B" w:rsidRDefault="006E690B" w:rsidP="006E690B">
      <w:pPr>
        <w:widowControl/>
        <w:jc w:val="both"/>
        <w:rPr>
          <w:sz w:val="24"/>
          <w:szCs w:val="24"/>
        </w:rPr>
      </w:pPr>
      <w:r w:rsidRPr="006E690B">
        <w:rPr>
          <w:sz w:val="24"/>
          <w:szCs w:val="24"/>
        </w:rPr>
        <w:t xml:space="preserve">Глава администрации </w:t>
      </w:r>
    </w:p>
    <w:p w:rsidR="006E690B" w:rsidRPr="006E690B" w:rsidRDefault="006E690B" w:rsidP="006E690B">
      <w:pPr>
        <w:widowControl/>
        <w:jc w:val="both"/>
        <w:rPr>
          <w:sz w:val="24"/>
          <w:szCs w:val="24"/>
        </w:rPr>
      </w:pPr>
      <w:r w:rsidRPr="006E690B">
        <w:rPr>
          <w:sz w:val="24"/>
          <w:szCs w:val="24"/>
        </w:rPr>
        <w:t xml:space="preserve">сельского поселения                                                          </w:t>
      </w:r>
      <w:r w:rsidR="00483813">
        <w:rPr>
          <w:sz w:val="24"/>
          <w:szCs w:val="24"/>
        </w:rPr>
        <w:t xml:space="preserve">                             </w:t>
      </w:r>
      <w:r w:rsidRPr="006E690B">
        <w:rPr>
          <w:sz w:val="24"/>
          <w:szCs w:val="24"/>
        </w:rPr>
        <w:t xml:space="preserve">       С.В. </w:t>
      </w:r>
      <w:proofErr w:type="spellStart"/>
      <w:r w:rsidRPr="006E690B">
        <w:rPr>
          <w:sz w:val="24"/>
          <w:szCs w:val="24"/>
        </w:rPr>
        <w:t>Тетюкова</w:t>
      </w:r>
      <w:proofErr w:type="spellEnd"/>
    </w:p>
    <w:p w:rsidR="006E690B" w:rsidRDefault="006E690B" w:rsidP="006E690B">
      <w:pPr>
        <w:widowControl/>
        <w:rPr>
          <w:sz w:val="24"/>
          <w:szCs w:val="24"/>
        </w:rPr>
      </w:pPr>
    </w:p>
    <w:p w:rsidR="006E690B" w:rsidRPr="006E690B" w:rsidRDefault="006E690B" w:rsidP="00483813">
      <w:pPr>
        <w:widowControl/>
        <w:jc w:val="right"/>
        <w:rPr>
          <w:sz w:val="24"/>
          <w:szCs w:val="24"/>
        </w:rPr>
      </w:pPr>
      <w:r w:rsidRPr="006E690B">
        <w:rPr>
          <w:sz w:val="24"/>
          <w:szCs w:val="24"/>
        </w:rPr>
        <w:t>Приложение</w:t>
      </w:r>
    </w:p>
    <w:p w:rsidR="006E690B" w:rsidRPr="006E690B" w:rsidRDefault="006E690B" w:rsidP="006E690B">
      <w:pPr>
        <w:widowControl/>
        <w:jc w:val="right"/>
        <w:rPr>
          <w:sz w:val="24"/>
          <w:szCs w:val="24"/>
        </w:rPr>
      </w:pPr>
      <w:r w:rsidRPr="006E690B">
        <w:rPr>
          <w:sz w:val="24"/>
          <w:szCs w:val="24"/>
        </w:rPr>
        <w:t>к постановлению администрации</w:t>
      </w:r>
    </w:p>
    <w:p w:rsidR="006E690B" w:rsidRPr="006E690B" w:rsidRDefault="006E690B" w:rsidP="006E690B">
      <w:pPr>
        <w:widowControl/>
        <w:jc w:val="right"/>
        <w:rPr>
          <w:sz w:val="24"/>
          <w:szCs w:val="24"/>
        </w:rPr>
      </w:pPr>
      <w:r w:rsidRPr="006E690B">
        <w:rPr>
          <w:sz w:val="24"/>
          <w:szCs w:val="24"/>
        </w:rPr>
        <w:t xml:space="preserve">сельского поселения </w:t>
      </w:r>
    </w:p>
    <w:p w:rsidR="006E690B" w:rsidRPr="006E690B" w:rsidRDefault="006E690B" w:rsidP="006E690B">
      <w:pPr>
        <w:widowControl/>
        <w:jc w:val="right"/>
        <w:rPr>
          <w:sz w:val="24"/>
          <w:szCs w:val="24"/>
        </w:rPr>
      </w:pPr>
      <w:r w:rsidRPr="006E690B">
        <w:rPr>
          <w:sz w:val="24"/>
          <w:szCs w:val="24"/>
        </w:rPr>
        <w:t>от 10.01.2024 № 1/1</w:t>
      </w:r>
    </w:p>
    <w:p w:rsidR="006E690B" w:rsidRDefault="006E690B" w:rsidP="006E690B">
      <w:pPr>
        <w:widowControl/>
        <w:rPr>
          <w:sz w:val="24"/>
          <w:szCs w:val="24"/>
        </w:rPr>
      </w:pPr>
    </w:p>
    <w:p w:rsidR="006E690B" w:rsidRPr="006E690B" w:rsidRDefault="006E690B" w:rsidP="006E690B">
      <w:pPr>
        <w:widowControl/>
        <w:rPr>
          <w:sz w:val="24"/>
          <w:szCs w:val="24"/>
        </w:rPr>
      </w:pPr>
    </w:p>
    <w:p w:rsidR="006E690B" w:rsidRPr="006E690B" w:rsidRDefault="006E690B" w:rsidP="006E690B">
      <w:pPr>
        <w:widowControl/>
        <w:jc w:val="right"/>
        <w:rPr>
          <w:sz w:val="24"/>
          <w:szCs w:val="24"/>
        </w:rPr>
      </w:pPr>
    </w:p>
    <w:p w:rsidR="006E690B" w:rsidRPr="006E690B" w:rsidRDefault="006E690B" w:rsidP="006E690B">
      <w:pPr>
        <w:widowControl/>
        <w:jc w:val="center"/>
        <w:rPr>
          <w:rFonts w:eastAsia="Calibri"/>
          <w:sz w:val="24"/>
          <w:szCs w:val="24"/>
        </w:rPr>
      </w:pPr>
      <w:r w:rsidRPr="006E690B">
        <w:rPr>
          <w:rFonts w:eastAsia="Calibri"/>
          <w:sz w:val="24"/>
          <w:szCs w:val="24"/>
        </w:rPr>
        <w:t>Порядок</w:t>
      </w:r>
    </w:p>
    <w:p w:rsidR="006E690B" w:rsidRPr="006E690B" w:rsidRDefault="006E690B" w:rsidP="006E690B">
      <w:pPr>
        <w:widowControl/>
        <w:jc w:val="center"/>
        <w:rPr>
          <w:rFonts w:eastAsia="Calibri"/>
          <w:sz w:val="24"/>
          <w:szCs w:val="24"/>
        </w:rPr>
      </w:pPr>
      <w:r w:rsidRPr="006E690B">
        <w:rPr>
          <w:rFonts w:eastAsia="Calibri"/>
          <w:sz w:val="24"/>
          <w:szCs w:val="24"/>
        </w:rPr>
        <w:t>учета бюджетных и денежных обязательств получателей средств</w:t>
      </w:r>
    </w:p>
    <w:p w:rsidR="006E690B" w:rsidRPr="006E690B" w:rsidRDefault="006E690B" w:rsidP="006E690B">
      <w:pPr>
        <w:widowControl/>
        <w:jc w:val="center"/>
        <w:rPr>
          <w:rFonts w:eastAsia="Calibri"/>
          <w:sz w:val="24"/>
          <w:szCs w:val="24"/>
        </w:rPr>
      </w:pPr>
      <w:r w:rsidRPr="006E690B">
        <w:rPr>
          <w:rFonts w:eastAsia="Calibri"/>
          <w:sz w:val="24"/>
          <w:szCs w:val="24"/>
        </w:rPr>
        <w:t xml:space="preserve">бюджета муниципального образования </w:t>
      </w:r>
      <w:r w:rsidRPr="006E690B">
        <w:rPr>
          <w:bCs/>
          <w:sz w:val="24"/>
          <w:szCs w:val="24"/>
        </w:rPr>
        <w:t>«</w:t>
      </w:r>
      <w:proofErr w:type="spellStart"/>
      <w:r w:rsidRPr="006E690B">
        <w:rPr>
          <w:bCs/>
          <w:sz w:val="24"/>
          <w:szCs w:val="24"/>
        </w:rPr>
        <w:t>Полевское</w:t>
      </w:r>
      <w:proofErr w:type="spellEnd"/>
      <w:r w:rsidRPr="006E690B">
        <w:rPr>
          <w:bCs/>
          <w:sz w:val="24"/>
          <w:szCs w:val="24"/>
        </w:rPr>
        <w:t xml:space="preserve"> сельское поселение» Октябрьского муниципального района Еврейской автономной области</w:t>
      </w:r>
      <w:r w:rsidRPr="006E690B">
        <w:rPr>
          <w:rFonts w:eastAsia="Calibri"/>
          <w:sz w:val="24"/>
          <w:szCs w:val="24"/>
        </w:rPr>
        <w:t xml:space="preserve"> Управлением Федерального казначейства по Еврейской автономной области</w:t>
      </w:r>
    </w:p>
    <w:p w:rsidR="006E690B" w:rsidRPr="006E690B" w:rsidRDefault="006E690B" w:rsidP="006E690B">
      <w:pPr>
        <w:widowControl/>
        <w:contextualSpacing/>
        <w:jc w:val="center"/>
        <w:rPr>
          <w:rFonts w:eastAsia="Calibri"/>
          <w:sz w:val="24"/>
          <w:szCs w:val="24"/>
        </w:rPr>
      </w:pPr>
      <w:r w:rsidRPr="006E690B">
        <w:rPr>
          <w:rFonts w:eastAsia="Calibri"/>
          <w:sz w:val="24"/>
          <w:szCs w:val="24"/>
          <w:lang w:val="en-US"/>
        </w:rPr>
        <w:t>I</w:t>
      </w:r>
      <w:r w:rsidRPr="006E690B">
        <w:rPr>
          <w:rFonts w:eastAsia="Calibri"/>
          <w:sz w:val="24"/>
          <w:szCs w:val="24"/>
        </w:rPr>
        <w:t>. Общие сведения</w:t>
      </w:r>
    </w:p>
    <w:p w:rsidR="006E690B" w:rsidRPr="006E690B" w:rsidRDefault="006E690B" w:rsidP="006E690B">
      <w:pPr>
        <w:widowControl/>
        <w:contextualSpacing/>
        <w:jc w:val="center"/>
        <w:rPr>
          <w:rFonts w:eastAsia="Calibri"/>
          <w:sz w:val="24"/>
          <w:szCs w:val="24"/>
        </w:rPr>
      </w:pPr>
    </w:p>
    <w:p w:rsidR="006E690B" w:rsidRPr="006E690B" w:rsidRDefault="006E690B" w:rsidP="006E690B">
      <w:pPr>
        <w:widowControl/>
        <w:ind w:firstLine="708"/>
        <w:contextualSpacing/>
        <w:jc w:val="both"/>
        <w:rPr>
          <w:rFonts w:eastAsia="Calibri"/>
          <w:sz w:val="24"/>
          <w:szCs w:val="24"/>
        </w:rPr>
      </w:pPr>
      <w:r w:rsidRPr="006E690B">
        <w:rPr>
          <w:rFonts w:eastAsia="Calibri"/>
          <w:sz w:val="24"/>
          <w:szCs w:val="24"/>
        </w:rPr>
        <w:lastRenderedPageBreak/>
        <w:t xml:space="preserve">1. </w:t>
      </w:r>
      <w:proofErr w:type="gramStart"/>
      <w:r w:rsidRPr="006E690B">
        <w:rPr>
          <w:rFonts w:eastAsia="Calibri"/>
          <w:sz w:val="24"/>
          <w:szCs w:val="24"/>
        </w:rPr>
        <w:t xml:space="preserve">Настоящий документ устанавливает порядок исполнения бюджета муниципального образования </w:t>
      </w:r>
      <w:r w:rsidRPr="006E690B">
        <w:rPr>
          <w:bCs/>
          <w:sz w:val="24"/>
          <w:szCs w:val="24"/>
        </w:rPr>
        <w:t>«</w:t>
      </w:r>
      <w:proofErr w:type="spellStart"/>
      <w:r w:rsidRPr="006E690B">
        <w:rPr>
          <w:bCs/>
          <w:sz w:val="24"/>
          <w:szCs w:val="24"/>
        </w:rPr>
        <w:t>Полевское</w:t>
      </w:r>
      <w:proofErr w:type="spellEnd"/>
      <w:r w:rsidRPr="006E690B">
        <w:rPr>
          <w:bCs/>
          <w:sz w:val="24"/>
          <w:szCs w:val="24"/>
        </w:rPr>
        <w:t xml:space="preserve"> сельское поселение» Октябрьского муниципального района Еврейской автономной области</w:t>
      </w:r>
      <w:r w:rsidRPr="006E690B">
        <w:rPr>
          <w:rFonts w:eastAsia="Calibri"/>
          <w:sz w:val="24"/>
          <w:szCs w:val="24"/>
        </w:rPr>
        <w:t xml:space="preserve"> (далее – бюджет) по расходам в части постановки на учет бюджетных и денежных обязательств получателей средств бюджета и внесения в них изменений Управлением Федерального казначейства по Еврейской автономной области (далее соответственно – орган Федерального казначейства, бюджетные обязательства, денежные обязательства) в целях отражения указанных операций в</w:t>
      </w:r>
      <w:proofErr w:type="gramEnd"/>
      <w:r w:rsidRPr="006E690B">
        <w:rPr>
          <w:rFonts w:eastAsia="Calibri"/>
          <w:sz w:val="24"/>
          <w:szCs w:val="24"/>
        </w:rPr>
        <w:t xml:space="preserve"> </w:t>
      </w:r>
      <w:proofErr w:type="gramStart"/>
      <w:r w:rsidRPr="006E690B">
        <w:rPr>
          <w:rFonts w:eastAsia="Calibri"/>
          <w:sz w:val="24"/>
          <w:szCs w:val="24"/>
        </w:rPr>
        <w:t>пределах лимитов бюджетных обязательств на лицевых счетах получателей средств бюджета или лицевых счетах для учета операций по переданным полномочиям получателя бюджетных средств, открытых в установленном порядке в органе Федерального казначейства (далее - соответствующий лицевой счет получателя бюджетных средств).</w:t>
      </w:r>
      <w:proofErr w:type="gramEnd"/>
    </w:p>
    <w:p w:rsidR="006E690B" w:rsidRPr="006E690B" w:rsidRDefault="006E690B" w:rsidP="006E690B">
      <w:pPr>
        <w:widowControl/>
        <w:ind w:firstLine="708"/>
        <w:contextualSpacing/>
        <w:jc w:val="both"/>
        <w:rPr>
          <w:rFonts w:eastAsia="Calibri"/>
          <w:sz w:val="24"/>
          <w:szCs w:val="24"/>
        </w:rPr>
      </w:pPr>
      <w:r w:rsidRPr="006E690B">
        <w:rPr>
          <w:rFonts w:eastAsia="Calibri"/>
          <w:sz w:val="24"/>
          <w:szCs w:val="24"/>
        </w:rPr>
        <w:t>2. Постановка на учет бюджетных и денежных обязательств осуществляется в соответствии со Сведениями о бюджетном обязательстве и Сведениями о денежном обязательстве, реквизиты которых установлены в приложениях N 1 и N 2 к настоящему Порядку соответственно.</w:t>
      </w:r>
    </w:p>
    <w:p w:rsidR="006E690B" w:rsidRPr="006E690B" w:rsidRDefault="006E690B" w:rsidP="006E690B">
      <w:pPr>
        <w:widowControl/>
        <w:jc w:val="both"/>
        <w:rPr>
          <w:sz w:val="24"/>
          <w:szCs w:val="24"/>
        </w:rPr>
      </w:pPr>
      <w:r w:rsidRPr="006E690B">
        <w:rPr>
          <w:sz w:val="24"/>
          <w:szCs w:val="24"/>
        </w:rPr>
        <w:tab/>
        <w:t xml:space="preserve">3. </w:t>
      </w:r>
      <w:hyperlink w:anchor="sub_10000" w:history="1">
        <w:proofErr w:type="gramStart"/>
        <w:r w:rsidRPr="006E690B">
          <w:rPr>
            <w:sz w:val="24"/>
            <w:szCs w:val="24"/>
          </w:rPr>
          <w:t>Сведения</w:t>
        </w:r>
      </w:hyperlink>
      <w:r w:rsidRPr="006E690B">
        <w:rPr>
          <w:sz w:val="24"/>
          <w:szCs w:val="24"/>
        </w:rPr>
        <w:t xml:space="preserve"> о бюджетном обязательстве и </w:t>
      </w:r>
      <w:hyperlink w:anchor="sub_20000" w:history="1">
        <w:r w:rsidRPr="006E690B">
          <w:rPr>
            <w:sz w:val="24"/>
            <w:szCs w:val="24"/>
          </w:rPr>
          <w:t>Сведения</w:t>
        </w:r>
      </w:hyperlink>
      <w:r w:rsidRPr="006E690B">
        <w:rPr>
          <w:sz w:val="24"/>
          <w:szCs w:val="24"/>
        </w:rPr>
        <w:t xml:space="preserve"> о денежном обязательстве, не содержащие сведения, составляющие </w:t>
      </w:r>
      <w:hyperlink r:id="rId11" w:history="1">
        <w:r w:rsidRPr="006E690B">
          <w:rPr>
            <w:sz w:val="24"/>
            <w:szCs w:val="24"/>
          </w:rPr>
          <w:t>государственную</w:t>
        </w:r>
      </w:hyperlink>
      <w:r w:rsidRPr="006E690B">
        <w:rPr>
          <w:sz w:val="24"/>
          <w:szCs w:val="24"/>
        </w:rPr>
        <w:t xml:space="preserve"> и иную охраняемую законом тайну (далее - государственная тайна), формируются в форме электронного документа в информационных системах Министерства финансов Российской Федерации и Федерального казначейства (далее - информационная система) и подписываются усиленной квалифицированной </w:t>
      </w:r>
      <w:hyperlink r:id="rId12" w:history="1">
        <w:r w:rsidRPr="006E690B">
          <w:rPr>
            <w:sz w:val="24"/>
            <w:szCs w:val="24"/>
          </w:rPr>
          <w:t>электронной подписью</w:t>
        </w:r>
      </w:hyperlink>
      <w:r w:rsidRPr="006E690B">
        <w:rPr>
          <w:sz w:val="24"/>
          <w:szCs w:val="24"/>
        </w:rPr>
        <w:t xml:space="preserve"> (далее - электронная подпись) руководителя или иного лица, уполномоченного действовать в   установленном законодательством Российской Федерации</w:t>
      </w:r>
      <w:proofErr w:type="gramEnd"/>
      <w:r w:rsidRPr="006E690B">
        <w:rPr>
          <w:sz w:val="24"/>
          <w:szCs w:val="24"/>
        </w:rPr>
        <w:t xml:space="preserve"> </w:t>
      </w:r>
      <w:proofErr w:type="gramStart"/>
      <w:r w:rsidRPr="006E690B">
        <w:rPr>
          <w:sz w:val="24"/>
          <w:szCs w:val="24"/>
        </w:rPr>
        <w:t>порядке</w:t>
      </w:r>
      <w:proofErr w:type="gramEnd"/>
      <w:r w:rsidRPr="006E690B">
        <w:rPr>
          <w:sz w:val="24"/>
          <w:szCs w:val="24"/>
        </w:rPr>
        <w:t xml:space="preserve"> (далее - уполномоченное лицо) от имени получателя средств Бюджета или в случаях, предусмотренных настоящим Порядком, органа Федерального казначейства в соответствующей информационной системе.</w:t>
      </w:r>
    </w:p>
    <w:p w:rsidR="006E690B" w:rsidRPr="006E690B" w:rsidRDefault="006E690B" w:rsidP="006E690B">
      <w:pPr>
        <w:widowControl/>
        <w:jc w:val="both"/>
        <w:rPr>
          <w:sz w:val="24"/>
          <w:szCs w:val="24"/>
        </w:rPr>
      </w:pPr>
      <w:r w:rsidRPr="006E690B">
        <w:rPr>
          <w:sz w:val="24"/>
          <w:szCs w:val="24"/>
        </w:rPr>
        <w:tab/>
      </w:r>
      <w:hyperlink w:anchor="sub_10000" w:history="1">
        <w:r w:rsidRPr="006E690B">
          <w:rPr>
            <w:sz w:val="24"/>
            <w:szCs w:val="24"/>
          </w:rPr>
          <w:t>Сведения</w:t>
        </w:r>
      </w:hyperlink>
      <w:r w:rsidRPr="006E690B">
        <w:rPr>
          <w:sz w:val="24"/>
          <w:szCs w:val="24"/>
        </w:rPr>
        <w:t xml:space="preserve"> о бюджетном обязательстве и </w:t>
      </w:r>
      <w:hyperlink w:anchor="sub_20000" w:history="1">
        <w:r w:rsidRPr="006E690B">
          <w:rPr>
            <w:sz w:val="24"/>
            <w:szCs w:val="24"/>
          </w:rPr>
          <w:t>Сведения</w:t>
        </w:r>
      </w:hyperlink>
      <w:r w:rsidRPr="006E690B">
        <w:rPr>
          <w:sz w:val="24"/>
          <w:szCs w:val="24"/>
        </w:rPr>
        <w:t xml:space="preserve"> о денежном обязательстве, не содержащие сведения, составляющие государственную тайну, формируются получателем средств Бюджета или органом Федерального казначейства с учетом положений </w:t>
      </w:r>
      <w:hyperlink w:anchor="sub_1008" w:history="1">
        <w:r w:rsidRPr="006E690B">
          <w:rPr>
            <w:sz w:val="24"/>
            <w:szCs w:val="24"/>
          </w:rPr>
          <w:t>пунктов 8</w:t>
        </w:r>
      </w:hyperlink>
      <w:r w:rsidRPr="006E690B">
        <w:rPr>
          <w:sz w:val="24"/>
          <w:szCs w:val="24"/>
        </w:rPr>
        <w:t xml:space="preserve"> и </w:t>
      </w:r>
      <w:hyperlink w:anchor="sub_1022" w:history="1">
        <w:r w:rsidRPr="006E690B">
          <w:rPr>
            <w:sz w:val="24"/>
            <w:szCs w:val="24"/>
          </w:rPr>
          <w:t>21</w:t>
        </w:r>
      </w:hyperlink>
      <w:r w:rsidRPr="006E690B">
        <w:rPr>
          <w:sz w:val="24"/>
          <w:szCs w:val="24"/>
        </w:rPr>
        <w:t xml:space="preserve"> настоящего Порядка.</w:t>
      </w:r>
    </w:p>
    <w:p w:rsidR="006E690B" w:rsidRPr="006E690B" w:rsidRDefault="006E690B" w:rsidP="006E690B">
      <w:pPr>
        <w:widowControl/>
        <w:jc w:val="both"/>
        <w:rPr>
          <w:sz w:val="24"/>
          <w:szCs w:val="24"/>
        </w:rPr>
      </w:pPr>
      <w:r w:rsidRPr="006E690B">
        <w:rPr>
          <w:sz w:val="24"/>
          <w:szCs w:val="24"/>
        </w:rPr>
        <w:tab/>
        <w:t xml:space="preserve">4. </w:t>
      </w:r>
      <w:hyperlink w:anchor="sub_10000" w:history="1">
        <w:proofErr w:type="gramStart"/>
        <w:r w:rsidRPr="006E690B">
          <w:rPr>
            <w:sz w:val="24"/>
            <w:szCs w:val="24"/>
          </w:rPr>
          <w:t>Сведения</w:t>
        </w:r>
      </w:hyperlink>
      <w:r w:rsidRPr="006E690B">
        <w:rPr>
          <w:sz w:val="24"/>
          <w:szCs w:val="24"/>
        </w:rPr>
        <w:t xml:space="preserve"> о бюджетном обязательстве и </w:t>
      </w:r>
      <w:hyperlink w:anchor="sub_20000" w:history="1">
        <w:r w:rsidRPr="006E690B">
          <w:rPr>
            <w:sz w:val="24"/>
            <w:szCs w:val="24"/>
          </w:rPr>
          <w:t>Сведения</w:t>
        </w:r>
      </w:hyperlink>
      <w:r w:rsidRPr="006E690B">
        <w:rPr>
          <w:sz w:val="24"/>
          <w:szCs w:val="24"/>
        </w:rPr>
        <w:t xml:space="preserve"> о денежном обязательстве, содержащие сведения, составляющие государственную тайну, формируются получателем средств Бюджета и направляются в орган Федерального казначейства с соблюдением требований </w:t>
      </w:r>
      <w:hyperlink r:id="rId13" w:history="1">
        <w:r w:rsidRPr="006E690B">
          <w:rPr>
            <w:sz w:val="24"/>
            <w:szCs w:val="24"/>
          </w:rPr>
          <w:t>законодательства</w:t>
        </w:r>
      </w:hyperlink>
      <w:r w:rsidRPr="006E690B">
        <w:rPr>
          <w:sz w:val="24"/>
          <w:szCs w:val="24"/>
        </w:rPr>
        <w:t xml:space="preserve"> Российской Федерации о защите государственной тайны на бумажном носителе и при наличии технической возможности - на съемном машинном носителе информации (далее - на бумажном носителе).</w:t>
      </w:r>
      <w:proofErr w:type="gramEnd"/>
    </w:p>
    <w:p w:rsidR="006E690B" w:rsidRPr="006E690B" w:rsidRDefault="006E690B" w:rsidP="006E690B">
      <w:pPr>
        <w:widowControl/>
        <w:jc w:val="both"/>
        <w:rPr>
          <w:sz w:val="24"/>
          <w:szCs w:val="24"/>
        </w:rPr>
      </w:pPr>
      <w:r w:rsidRPr="006E690B">
        <w:rPr>
          <w:sz w:val="24"/>
          <w:szCs w:val="24"/>
        </w:rPr>
        <w:tab/>
        <w:t xml:space="preserve">Получатель средств Бюджета обеспечивает идентичность информации, содержащейся в </w:t>
      </w:r>
      <w:hyperlink w:anchor="sub_10000" w:history="1">
        <w:r w:rsidRPr="006E690B">
          <w:rPr>
            <w:sz w:val="24"/>
            <w:szCs w:val="24"/>
          </w:rPr>
          <w:t>Сведениях</w:t>
        </w:r>
      </w:hyperlink>
      <w:r w:rsidRPr="006E690B">
        <w:rPr>
          <w:sz w:val="24"/>
          <w:szCs w:val="24"/>
        </w:rPr>
        <w:t xml:space="preserve"> о бюджетном обязательстве и </w:t>
      </w:r>
      <w:hyperlink w:anchor="sub_20000" w:history="1">
        <w:r w:rsidRPr="006E690B">
          <w:rPr>
            <w:sz w:val="24"/>
            <w:szCs w:val="24"/>
          </w:rPr>
          <w:t>Сведениях</w:t>
        </w:r>
      </w:hyperlink>
      <w:r w:rsidRPr="006E690B">
        <w:rPr>
          <w:sz w:val="24"/>
          <w:szCs w:val="24"/>
        </w:rPr>
        <w:t xml:space="preserve"> о денежном обязательстве на бумажном носителе, с информацией на съемном машинном носителе информации.</w:t>
      </w:r>
    </w:p>
    <w:p w:rsidR="006E690B" w:rsidRPr="006E690B" w:rsidRDefault="006E690B" w:rsidP="006E690B">
      <w:pPr>
        <w:widowControl/>
        <w:jc w:val="both"/>
        <w:rPr>
          <w:sz w:val="24"/>
          <w:szCs w:val="24"/>
        </w:rPr>
      </w:pPr>
      <w:r w:rsidRPr="006E690B">
        <w:rPr>
          <w:sz w:val="24"/>
          <w:szCs w:val="24"/>
        </w:rPr>
        <w:tab/>
        <w:t xml:space="preserve">При формировании </w:t>
      </w:r>
      <w:hyperlink w:anchor="sub_10000" w:history="1">
        <w:r w:rsidRPr="006E690B">
          <w:rPr>
            <w:sz w:val="24"/>
            <w:szCs w:val="24"/>
          </w:rPr>
          <w:t>Сведений</w:t>
        </w:r>
      </w:hyperlink>
      <w:r w:rsidRPr="006E690B">
        <w:rPr>
          <w:sz w:val="24"/>
          <w:szCs w:val="24"/>
        </w:rPr>
        <w:t xml:space="preserve"> о бюджетном обязательстве и </w:t>
      </w:r>
      <w:hyperlink w:anchor="sub_20000" w:history="1">
        <w:r w:rsidRPr="006E690B">
          <w:rPr>
            <w:sz w:val="24"/>
            <w:szCs w:val="24"/>
          </w:rPr>
          <w:t>Сведений</w:t>
        </w:r>
      </w:hyperlink>
      <w:r w:rsidRPr="006E690B">
        <w:rPr>
          <w:sz w:val="24"/>
          <w:szCs w:val="24"/>
        </w:rPr>
        <w:t xml:space="preserve"> о денежном обязательстве на бумажном носителе ошибки исправляются путем зачеркивания неправильного текста (числового значения) и написания над зачеркнутым текстом (числовым значением) исправленного текста (исправленного числового значения). Зачеркивание производится одной чертой так, чтобы можно было прочитать исправленное. Исправления оговариваются надписью "исправлено" и заверяются лицом, имеющим право действовать от имени получателя средств Бюджета.</w:t>
      </w:r>
    </w:p>
    <w:p w:rsidR="006E690B" w:rsidRPr="006E690B" w:rsidRDefault="006E690B" w:rsidP="006E690B">
      <w:pPr>
        <w:jc w:val="both"/>
        <w:rPr>
          <w:sz w:val="24"/>
          <w:szCs w:val="24"/>
        </w:rPr>
      </w:pPr>
      <w:r w:rsidRPr="006E690B">
        <w:rPr>
          <w:rFonts w:eastAsia="Calibri"/>
          <w:sz w:val="24"/>
          <w:szCs w:val="24"/>
        </w:rPr>
        <w:t xml:space="preserve"> </w:t>
      </w:r>
      <w:r w:rsidRPr="006E690B">
        <w:rPr>
          <w:sz w:val="24"/>
          <w:szCs w:val="24"/>
        </w:rPr>
        <w:t xml:space="preserve">5. </w:t>
      </w:r>
      <w:hyperlink w:anchor="sub_10000" w:history="1">
        <w:r w:rsidRPr="006E690B">
          <w:rPr>
            <w:sz w:val="24"/>
            <w:szCs w:val="24"/>
          </w:rPr>
          <w:t>Сведения</w:t>
        </w:r>
      </w:hyperlink>
      <w:r w:rsidRPr="006E690B">
        <w:rPr>
          <w:sz w:val="24"/>
          <w:szCs w:val="24"/>
        </w:rPr>
        <w:t xml:space="preserve"> о бюджетном обязательстве и </w:t>
      </w:r>
      <w:hyperlink w:anchor="sub_20000" w:history="1">
        <w:r w:rsidRPr="006E690B">
          <w:rPr>
            <w:sz w:val="24"/>
            <w:szCs w:val="24"/>
          </w:rPr>
          <w:t>Сведения</w:t>
        </w:r>
      </w:hyperlink>
      <w:r w:rsidRPr="006E690B">
        <w:rPr>
          <w:sz w:val="24"/>
          <w:szCs w:val="24"/>
        </w:rPr>
        <w:t xml:space="preserve"> о денежном обязательстве формируются на основании документов, предусмотренных в </w:t>
      </w:r>
      <w:hyperlink w:anchor="sub_3001" w:history="1">
        <w:r w:rsidRPr="006E690B">
          <w:rPr>
            <w:sz w:val="24"/>
            <w:szCs w:val="24"/>
          </w:rPr>
          <w:t>графах 2</w:t>
        </w:r>
      </w:hyperlink>
      <w:r w:rsidRPr="006E690B">
        <w:rPr>
          <w:sz w:val="24"/>
          <w:szCs w:val="24"/>
        </w:rPr>
        <w:t xml:space="preserve"> и 3 Перечня документов, на основании которых возникают бюджетные обязательства и документов, подтверждающих возникновение денежных обязательств, согласно приложению N 3 к настоящему Порядку (далее соответственно - Перечень, документы-основания, документы, подтверждающие возникновение денежных обязательств).</w:t>
      </w:r>
    </w:p>
    <w:p w:rsidR="006E690B" w:rsidRPr="006E690B" w:rsidRDefault="006E690B" w:rsidP="006E690B">
      <w:pPr>
        <w:widowControl/>
        <w:jc w:val="both"/>
        <w:rPr>
          <w:sz w:val="24"/>
          <w:szCs w:val="24"/>
        </w:rPr>
      </w:pPr>
      <w:r w:rsidRPr="006E690B">
        <w:rPr>
          <w:sz w:val="24"/>
          <w:szCs w:val="24"/>
        </w:rPr>
        <w:lastRenderedPageBreak/>
        <w:tab/>
        <w:t xml:space="preserve">Информация, содержащаяся в </w:t>
      </w:r>
      <w:hyperlink w:anchor="sub_10000" w:history="1">
        <w:r w:rsidRPr="006E690B">
          <w:rPr>
            <w:sz w:val="24"/>
            <w:szCs w:val="24"/>
          </w:rPr>
          <w:t>Сведениях</w:t>
        </w:r>
      </w:hyperlink>
      <w:r w:rsidRPr="006E690B">
        <w:rPr>
          <w:sz w:val="24"/>
          <w:szCs w:val="24"/>
        </w:rPr>
        <w:t xml:space="preserve"> о бюджетном обязательстве и </w:t>
      </w:r>
      <w:hyperlink w:anchor="sub_20000" w:history="1">
        <w:r w:rsidRPr="006E690B">
          <w:rPr>
            <w:sz w:val="24"/>
            <w:szCs w:val="24"/>
          </w:rPr>
          <w:t>Сведениях</w:t>
        </w:r>
      </w:hyperlink>
      <w:r w:rsidRPr="006E690B">
        <w:rPr>
          <w:sz w:val="24"/>
          <w:szCs w:val="24"/>
        </w:rPr>
        <w:t xml:space="preserve"> о денежном обязательстве, должна соответствовать аналогичной информации, содержащейся в документе - основании и документе, подтверждающем возникновение денежного обязательства.</w:t>
      </w:r>
    </w:p>
    <w:p w:rsidR="006E690B" w:rsidRPr="006E690B" w:rsidRDefault="006E690B" w:rsidP="006E690B">
      <w:pPr>
        <w:widowControl/>
        <w:jc w:val="both"/>
        <w:rPr>
          <w:sz w:val="24"/>
          <w:szCs w:val="24"/>
        </w:rPr>
      </w:pPr>
      <w:bookmarkStart w:id="1" w:name="sub_100530"/>
      <w:r w:rsidRPr="006E690B">
        <w:rPr>
          <w:sz w:val="24"/>
          <w:szCs w:val="24"/>
        </w:rPr>
        <w:tab/>
      </w:r>
      <w:hyperlink w:anchor="sub_10000" w:history="1">
        <w:proofErr w:type="gramStart"/>
        <w:r w:rsidRPr="006E690B">
          <w:rPr>
            <w:sz w:val="24"/>
            <w:szCs w:val="24"/>
          </w:rPr>
          <w:t>Сведения</w:t>
        </w:r>
      </w:hyperlink>
      <w:r w:rsidRPr="006E690B">
        <w:rPr>
          <w:sz w:val="24"/>
          <w:szCs w:val="24"/>
        </w:rPr>
        <w:t xml:space="preserve"> о бюджетном обязательстве и </w:t>
      </w:r>
      <w:hyperlink w:anchor="sub_20000" w:history="1">
        <w:r w:rsidRPr="006E690B">
          <w:rPr>
            <w:sz w:val="24"/>
            <w:szCs w:val="24"/>
          </w:rPr>
          <w:t>Сведения</w:t>
        </w:r>
      </w:hyperlink>
      <w:r w:rsidRPr="006E690B">
        <w:rPr>
          <w:sz w:val="24"/>
          <w:szCs w:val="24"/>
        </w:rPr>
        <w:t xml:space="preserve"> о денежном обязательстве формируются с использованием информационных систем получателей средств Бюджета, системы удаленного финансового доступа, </w:t>
      </w:r>
      <w:r w:rsidRPr="006E690B">
        <w:rPr>
          <w:sz w:val="24"/>
          <w:szCs w:val="24"/>
          <w:shd w:val="clear" w:color="auto" w:fill="FFFFFF"/>
        </w:rPr>
        <w:t>прикладного программного обеспечения «А</w:t>
      </w:r>
      <w:r w:rsidRPr="006E690B">
        <w:rPr>
          <w:sz w:val="24"/>
          <w:szCs w:val="24"/>
        </w:rPr>
        <w:t>втоматизированная система Федерального казначейства» (далее – СУФД, ППО АСФК), за исключением случая формирования Сведений о бюджетном обязательстве и Сведений о денежном обязательстве с использованием единой информационной системы в сфере закупок (далее - единая информационная система) на основании документов-оснований</w:t>
      </w:r>
      <w:proofErr w:type="gramEnd"/>
      <w:r w:rsidRPr="006E690B">
        <w:rPr>
          <w:sz w:val="24"/>
          <w:szCs w:val="24"/>
        </w:rPr>
        <w:t xml:space="preserve">, документов, подтверждающих возникновение денежного обязательства, предусмотренных </w:t>
      </w:r>
      <w:hyperlink w:anchor="sub_30001" w:history="1">
        <w:r w:rsidRPr="006E690B">
          <w:rPr>
            <w:sz w:val="24"/>
            <w:szCs w:val="24"/>
          </w:rPr>
          <w:t>пунктами 1</w:t>
        </w:r>
      </w:hyperlink>
      <w:r w:rsidRPr="006E690B">
        <w:rPr>
          <w:sz w:val="24"/>
          <w:szCs w:val="24"/>
        </w:rPr>
        <w:t xml:space="preserve">, </w:t>
      </w:r>
      <w:hyperlink w:anchor="sub_30002" w:history="1">
        <w:r w:rsidRPr="006E690B">
          <w:rPr>
            <w:sz w:val="24"/>
            <w:szCs w:val="24"/>
          </w:rPr>
          <w:t>2</w:t>
        </w:r>
      </w:hyperlink>
      <w:r w:rsidRPr="006E690B">
        <w:rPr>
          <w:sz w:val="24"/>
          <w:szCs w:val="24"/>
        </w:rPr>
        <w:t xml:space="preserve">, </w:t>
      </w:r>
      <w:hyperlink w:anchor="sub_300031" w:history="1">
        <w:r w:rsidRPr="006E690B">
          <w:rPr>
            <w:sz w:val="24"/>
            <w:szCs w:val="24"/>
          </w:rPr>
          <w:t>3.1</w:t>
        </w:r>
      </w:hyperlink>
      <w:r w:rsidRPr="006E690B">
        <w:rPr>
          <w:sz w:val="24"/>
          <w:szCs w:val="24"/>
        </w:rPr>
        <w:t xml:space="preserve">, </w:t>
      </w:r>
      <w:hyperlink w:anchor="sub_300032" w:history="1">
        <w:r w:rsidRPr="006E690B">
          <w:rPr>
            <w:sz w:val="24"/>
            <w:szCs w:val="24"/>
          </w:rPr>
          <w:t>3.2</w:t>
        </w:r>
      </w:hyperlink>
      <w:r w:rsidRPr="006E690B">
        <w:rPr>
          <w:sz w:val="24"/>
          <w:szCs w:val="24"/>
        </w:rPr>
        <w:t xml:space="preserve"> Перечня, подлежащих размещению в единой информационной системе, а также </w:t>
      </w:r>
      <w:hyperlink w:anchor="sub_30004" w:history="1">
        <w:r w:rsidRPr="006E690B">
          <w:rPr>
            <w:sz w:val="24"/>
            <w:szCs w:val="24"/>
          </w:rPr>
          <w:t>пунктом 4</w:t>
        </w:r>
      </w:hyperlink>
      <w:r w:rsidRPr="006E690B">
        <w:rPr>
          <w:sz w:val="24"/>
          <w:szCs w:val="24"/>
        </w:rPr>
        <w:t xml:space="preserve"> Перечня, </w:t>
      </w:r>
      <w:proofErr w:type="gramStart"/>
      <w:r w:rsidRPr="006E690B">
        <w:rPr>
          <w:sz w:val="24"/>
          <w:szCs w:val="24"/>
        </w:rPr>
        <w:t>сведения</w:t>
      </w:r>
      <w:proofErr w:type="gramEnd"/>
      <w:r w:rsidRPr="006E690B">
        <w:rPr>
          <w:sz w:val="24"/>
          <w:szCs w:val="24"/>
        </w:rPr>
        <w:t xml:space="preserve"> о которых подлежат включению в определенный </w:t>
      </w:r>
      <w:hyperlink r:id="rId14" w:history="1">
        <w:r w:rsidRPr="006E690B">
          <w:rPr>
            <w:sz w:val="24"/>
            <w:szCs w:val="24"/>
          </w:rPr>
          <w:t>законодательством</w:t>
        </w:r>
      </w:hyperlink>
      <w:r w:rsidRPr="006E690B">
        <w:rPr>
          <w:sz w:val="24"/>
          <w:szCs w:val="24"/>
        </w:rPr>
        <w:t xml:space="preserve"> Российской Федерации о контрактной системе в сфере закупок товаров, работ, услуг для обеспечения государственных и муниципальных нужд реестр контрактов, заключенных заказчиками в соответствии с </w:t>
      </w:r>
      <w:hyperlink r:id="rId15" w:history="1">
        <w:r w:rsidRPr="006E690B">
          <w:rPr>
            <w:sz w:val="24"/>
            <w:szCs w:val="24"/>
          </w:rPr>
          <w:t>порядком</w:t>
        </w:r>
      </w:hyperlink>
      <w:r w:rsidRPr="006E690B">
        <w:rPr>
          <w:sz w:val="24"/>
          <w:szCs w:val="24"/>
        </w:rPr>
        <w:t xml:space="preserve">, предусмотренным </w:t>
      </w:r>
      <w:hyperlink r:id="rId16" w:history="1">
        <w:r w:rsidRPr="006E690B">
          <w:rPr>
            <w:sz w:val="24"/>
            <w:szCs w:val="24"/>
          </w:rPr>
          <w:t>частью 6 статьи 103</w:t>
        </w:r>
      </w:hyperlink>
      <w:r w:rsidRPr="006E690B">
        <w:rPr>
          <w:sz w:val="24"/>
          <w:szCs w:val="24"/>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(далее соответственно - реестр контрактов, Федеральный закон)</w:t>
      </w:r>
      <w:proofErr w:type="gramStart"/>
      <w:r w:rsidRPr="006E690B">
        <w:rPr>
          <w:sz w:val="24"/>
          <w:szCs w:val="24"/>
          <w:vertAlign w:val="superscript"/>
        </w:rPr>
        <w:t> </w:t>
      </w:r>
      <w:r w:rsidRPr="006E690B">
        <w:rPr>
          <w:sz w:val="24"/>
          <w:szCs w:val="24"/>
        </w:rPr>
        <w:t>.</w:t>
      </w:r>
      <w:proofErr w:type="gramEnd"/>
    </w:p>
    <w:p w:rsidR="006E690B" w:rsidRPr="006E690B" w:rsidRDefault="006E690B" w:rsidP="006E690B">
      <w:pPr>
        <w:jc w:val="both"/>
        <w:rPr>
          <w:sz w:val="24"/>
          <w:szCs w:val="24"/>
        </w:rPr>
      </w:pPr>
      <w:r w:rsidRPr="006E690B">
        <w:rPr>
          <w:sz w:val="24"/>
          <w:szCs w:val="24"/>
        </w:rPr>
        <w:tab/>
        <w:t xml:space="preserve">6. </w:t>
      </w:r>
      <w:proofErr w:type="gramStart"/>
      <w:r w:rsidRPr="006E690B">
        <w:rPr>
          <w:sz w:val="24"/>
          <w:szCs w:val="24"/>
        </w:rPr>
        <w:t xml:space="preserve">Получатель средств Бюджета направляет в орган Федерального казначейства </w:t>
      </w:r>
      <w:hyperlink w:anchor="sub_10000" w:history="1">
        <w:r w:rsidRPr="006E690B">
          <w:rPr>
            <w:sz w:val="24"/>
            <w:szCs w:val="24"/>
          </w:rPr>
          <w:t>Сведения</w:t>
        </w:r>
      </w:hyperlink>
      <w:r w:rsidRPr="006E690B">
        <w:rPr>
          <w:sz w:val="24"/>
          <w:szCs w:val="24"/>
        </w:rPr>
        <w:t xml:space="preserve"> о бюджетном обязательстве (</w:t>
      </w:r>
      <w:hyperlink w:anchor="sub_20000" w:history="1">
        <w:r w:rsidRPr="006E690B">
          <w:rPr>
            <w:sz w:val="24"/>
            <w:szCs w:val="24"/>
          </w:rPr>
          <w:t>Сведения</w:t>
        </w:r>
      </w:hyperlink>
      <w:r w:rsidRPr="006E690B">
        <w:rPr>
          <w:sz w:val="24"/>
          <w:szCs w:val="24"/>
        </w:rPr>
        <w:t xml:space="preserve"> о денежном обязательстве) с приложением копии документа-основания, копии документа, подтверждающего возникновение денежного обязательства, в форме электронной копии указанного документа на бумажном носителе, созданной посредством его сканирования, или копии электронного документа, подтвержденной </w:t>
      </w:r>
      <w:hyperlink r:id="rId17" w:history="1">
        <w:r w:rsidRPr="006E690B">
          <w:rPr>
            <w:sz w:val="24"/>
            <w:szCs w:val="24"/>
          </w:rPr>
          <w:t>электронной подписью</w:t>
        </w:r>
      </w:hyperlink>
      <w:r w:rsidRPr="006E690B">
        <w:rPr>
          <w:sz w:val="24"/>
          <w:szCs w:val="24"/>
        </w:rPr>
        <w:t xml:space="preserve"> лица, имеющего право действовать от имени получателя средств Бюджета.</w:t>
      </w:r>
      <w:proofErr w:type="gramEnd"/>
    </w:p>
    <w:bookmarkEnd w:id="1"/>
    <w:p w:rsidR="006E690B" w:rsidRPr="006E690B" w:rsidRDefault="006E690B" w:rsidP="006E690B">
      <w:pPr>
        <w:widowControl/>
        <w:contextualSpacing/>
        <w:jc w:val="both"/>
        <w:rPr>
          <w:rFonts w:eastAsia="Calibri"/>
          <w:sz w:val="24"/>
          <w:szCs w:val="24"/>
        </w:rPr>
      </w:pPr>
      <w:r w:rsidRPr="006E690B">
        <w:rPr>
          <w:sz w:val="24"/>
          <w:szCs w:val="24"/>
        </w:rPr>
        <w:t xml:space="preserve">7. При формировании </w:t>
      </w:r>
      <w:r w:rsidRPr="006E690B">
        <w:rPr>
          <w:rStyle w:val="af8"/>
          <w:sz w:val="24"/>
          <w:szCs w:val="24"/>
        </w:rPr>
        <w:t>Сведений</w:t>
      </w:r>
      <w:r w:rsidRPr="006E690B">
        <w:rPr>
          <w:sz w:val="24"/>
          <w:szCs w:val="24"/>
        </w:rPr>
        <w:t xml:space="preserve"> о бюджетном обязательстве и </w:t>
      </w:r>
      <w:hyperlink w:anchor="sub_20000" w:history="1">
        <w:r w:rsidRPr="006E690B">
          <w:rPr>
            <w:rStyle w:val="af8"/>
            <w:sz w:val="24"/>
            <w:szCs w:val="24"/>
          </w:rPr>
          <w:t>Сведений</w:t>
        </w:r>
      </w:hyperlink>
      <w:r w:rsidRPr="006E690B">
        <w:rPr>
          <w:sz w:val="24"/>
          <w:szCs w:val="24"/>
        </w:rPr>
        <w:t xml:space="preserve"> о денежном обязательстве применяются справочники, реестры и классификаторы, используемые в информационной системе, в соответствии с настоящим Порядком.</w:t>
      </w:r>
    </w:p>
    <w:p w:rsidR="006E690B" w:rsidRPr="006E690B" w:rsidRDefault="006E690B" w:rsidP="006E690B">
      <w:pPr>
        <w:widowControl/>
        <w:contextualSpacing/>
        <w:jc w:val="both"/>
        <w:rPr>
          <w:rFonts w:eastAsia="Calibri"/>
          <w:sz w:val="24"/>
          <w:szCs w:val="24"/>
        </w:rPr>
      </w:pPr>
    </w:p>
    <w:p w:rsidR="006E690B" w:rsidRPr="006E690B" w:rsidRDefault="006E690B" w:rsidP="006E690B">
      <w:pPr>
        <w:keepNext/>
        <w:jc w:val="center"/>
        <w:outlineLvl w:val="0"/>
        <w:rPr>
          <w:snapToGrid w:val="0"/>
          <w:spacing w:val="-20"/>
          <w:sz w:val="24"/>
          <w:szCs w:val="24"/>
        </w:rPr>
      </w:pPr>
      <w:bookmarkStart w:id="2" w:name="sub_1200"/>
      <w:r w:rsidRPr="006E690B">
        <w:rPr>
          <w:snapToGrid w:val="0"/>
          <w:spacing w:val="-20"/>
          <w:sz w:val="24"/>
          <w:szCs w:val="24"/>
        </w:rPr>
        <w:t>II. Постановка на учет бюджетных обязательств и внесение в них изменений</w:t>
      </w:r>
    </w:p>
    <w:bookmarkEnd w:id="2"/>
    <w:p w:rsidR="006E690B" w:rsidRPr="006E690B" w:rsidRDefault="006E690B" w:rsidP="006E690B">
      <w:pPr>
        <w:widowControl/>
        <w:jc w:val="both"/>
        <w:rPr>
          <w:sz w:val="24"/>
          <w:szCs w:val="24"/>
        </w:rPr>
      </w:pPr>
    </w:p>
    <w:p w:rsidR="006E690B" w:rsidRPr="006E690B" w:rsidRDefault="006E690B" w:rsidP="006E690B">
      <w:pPr>
        <w:widowControl/>
        <w:jc w:val="both"/>
        <w:rPr>
          <w:sz w:val="24"/>
          <w:szCs w:val="24"/>
        </w:rPr>
      </w:pPr>
      <w:r w:rsidRPr="006E690B">
        <w:rPr>
          <w:sz w:val="24"/>
          <w:szCs w:val="24"/>
        </w:rPr>
        <w:tab/>
        <w:t xml:space="preserve">8. </w:t>
      </w:r>
      <w:hyperlink w:anchor="sub_10000" w:history="1">
        <w:r w:rsidRPr="006E690B">
          <w:rPr>
            <w:sz w:val="24"/>
            <w:szCs w:val="24"/>
          </w:rPr>
          <w:t>Сведения</w:t>
        </w:r>
      </w:hyperlink>
      <w:r w:rsidRPr="006E690B">
        <w:rPr>
          <w:sz w:val="24"/>
          <w:szCs w:val="24"/>
        </w:rPr>
        <w:t xml:space="preserve"> о бюджетных обязательствах, возникших на основании документов-оснований, предусмотренных </w:t>
      </w:r>
      <w:hyperlink w:anchor="sub_30001" w:history="1">
        <w:r w:rsidRPr="006E690B">
          <w:rPr>
            <w:sz w:val="24"/>
            <w:szCs w:val="24"/>
          </w:rPr>
          <w:t>пунктами 1 - 3.2</w:t>
        </w:r>
      </w:hyperlink>
      <w:hyperlink w:anchor="sub_300091" w:history="1">
        <w:r w:rsidRPr="006E690B">
          <w:rPr>
            <w:sz w:val="24"/>
            <w:szCs w:val="24"/>
          </w:rPr>
          <w:t xml:space="preserve"> графы 2</w:t>
        </w:r>
      </w:hyperlink>
      <w:r w:rsidRPr="006E690B">
        <w:rPr>
          <w:sz w:val="24"/>
          <w:szCs w:val="24"/>
        </w:rPr>
        <w:t xml:space="preserve"> Перечня (далее - принимаемые бюджетные обязательства), а также документов-оснований, предусмотренных </w:t>
      </w:r>
      <w:hyperlink w:anchor="sub_30004" w:history="1">
        <w:r w:rsidRPr="006E690B">
          <w:rPr>
            <w:sz w:val="24"/>
            <w:szCs w:val="24"/>
          </w:rPr>
          <w:t>пунктами 4 - 11</w:t>
        </w:r>
      </w:hyperlink>
      <w:hyperlink w:anchor="sub_30010" w:history="1">
        <w:r w:rsidRPr="006E690B">
          <w:rPr>
            <w:sz w:val="24"/>
            <w:szCs w:val="24"/>
          </w:rPr>
          <w:t xml:space="preserve"> графы 2</w:t>
        </w:r>
      </w:hyperlink>
      <w:r w:rsidRPr="006E690B">
        <w:rPr>
          <w:sz w:val="24"/>
          <w:szCs w:val="24"/>
        </w:rPr>
        <w:t xml:space="preserve"> Перечня (далее - принятые бюджетные обязательства), формируются в соответствии с настоящим Порядком:</w:t>
      </w:r>
    </w:p>
    <w:p w:rsidR="006E690B" w:rsidRPr="006E690B" w:rsidRDefault="006E690B" w:rsidP="006E690B">
      <w:pPr>
        <w:widowControl/>
        <w:jc w:val="both"/>
        <w:rPr>
          <w:sz w:val="24"/>
          <w:szCs w:val="24"/>
        </w:rPr>
      </w:pPr>
      <w:bookmarkStart w:id="3" w:name="sub_1081"/>
      <w:r w:rsidRPr="006E690B">
        <w:rPr>
          <w:sz w:val="24"/>
          <w:szCs w:val="24"/>
        </w:rPr>
        <w:tab/>
        <w:t>а) органом Федерального казначейства:</w:t>
      </w:r>
    </w:p>
    <w:bookmarkEnd w:id="3"/>
    <w:p w:rsidR="006E690B" w:rsidRPr="006E690B" w:rsidRDefault="006E690B" w:rsidP="006E690B">
      <w:pPr>
        <w:widowControl/>
        <w:jc w:val="both"/>
        <w:rPr>
          <w:sz w:val="24"/>
          <w:szCs w:val="24"/>
        </w:rPr>
      </w:pPr>
      <w:r w:rsidRPr="006E690B">
        <w:rPr>
          <w:sz w:val="24"/>
          <w:szCs w:val="24"/>
        </w:rPr>
        <w:t>в части принятых бюджетных обязательств, возникших на основании документов-оснований, предусмотренных:</w:t>
      </w:r>
    </w:p>
    <w:p w:rsidR="006E690B" w:rsidRPr="006E690B" w:rsidRDefault="00A05219" w:rsidP="006E690B">
      <w:pPr>
        <w:widowControl/>
        <w:jc w:val="both"/>
        <w:rPr>
          <w:sz w:val="24"/>
          <w:szCs w:val="24"/>
        </w:rPr>
      </w:pPr>
      <w:hyperlink w:anchor="sub_30014" w:history="1">
        <w:r w:rsidR="006E690B" w:rsidRPr="006E690B">
          <w:rPr>
            <w:sz w:val="24"/>
            <w:szCs w:val="24"/>
          </w:rPr>
          <w:t>пунктом 11 графы 2</w:t>
        </w:r>
      </w:hyperlink>
      <w:r w:rsidR="006E690B" w:rsidRPr="006E690B">
        <w:rPr>
          <w:sz w:val="24"/>
          <w:szCs w:val="24"/>
        </w:rPr>
        <w:t xml:space="preserve"> Перечня, одновременно с формированием </w:t>
      </w:r>
      <w:hyperlink w:anchor="sub_20000" w:history="1">
        <w:r w:rsidR="006E690B" w:rsidRPr="006E690B">
          <w:rPr>
            <w:sz w:val="24"/>
            <w:szCs w:val="24"/>
          </w:rPr>
          <w:t>Сведений</w:t>
        </w:r>
      </w:hyperlink>
      <w:r w:rsidR="006E690B" w:rsidRPr="006E690B">
        <w:rPr>
          <w:sz w:val="24"/>
          <w:szCs w:val="24"/>
        </w:rPr>
        <w:t xml:space="preserve"> о денежном обязательстве по данному бюджетному обязательству в полном объеме в сроки, установленные </w:t>
      </w:r>
      <w:hyperlink w:anchor="sub_1022" w:history="1">
        <w:r w:rsidR="006E690B" w:rsidRPr="006E690B">
          <w:rPr>
            <w:sz w:val="24"/>
            <w:szCs w:val="24"/>
          </w:rPr>
          <w:t>абзацем первым пункта 21</w:t>
        </w:r>
      </w:hyperlink>
      <w:r w:rsidR="006E690B" w:rsidRPr="006E690B">
        <w:rPr>
          <w:sz w:val="24"/>
          <w:szCs w:val="24"/>
        </w:rPr>
        <w:t xml:space="preserve"> настоящего Порядка;</w:t>
      </w:r>
    </w:p>
    <w:p w:rsidR="006E690B" w:rsidRPr="006E690B" w:rsidRDefault="006E690B" w:rsidP="006E690B">
      <w:pPr>
        <w:widowControl/>
        <w:jc w:val="both"/>
        <w:rPr>
          <w:sz w:val="24"/>
          <w:szCs w:val="24"/>
        </w:rPr>
      </w:pPr>
      <w:r w:rsidRPr="006E690B">
        <w:rPr>
          <w:sz w:val="24"/>
          <w:szCs w:val="24"/>
        </w:rPr>
        <w:tab/>
      </w:r>
      <w:proofErr w:type="gramStart"/>
      <w:r w:rsidRPr="006E690B">
        <w:rPr>
          <w:sz w:val="24"/>
          <w:szCs w:val="24"/>
        </w:rPr>
        <w:t xml:space="preserve">Формирование </w:t>
      </w:r>
      <w:hyperlink w:anchor="sub_10000" w:history="1">
        <w:r w:rsidRPr="006E690B">
          <w:rPr>
            <w:sz w:val="24"/>
            <w:szCs w:val="24"/>
          </w:rPr>
          <w:t>Сведений</w:t>
        </w:r>
      </w:hyperlink>
      <w:r w:rsidRPr="006E690B">
        <w:rPr>
          <w:sz w:val="24"/>
          <w:szCs w:val="24"/>
        </w:rPr>
        <w:t xml:space="preserve"> о бюджетных обязательствах, возникших на основании документов-оснований, предусмотренных </w:t>
      </w:r>
      <w:hyperlink w:anchor="sub_30014" w:history="1">
        <w:r w:rsidRPr="006E690B">
          <w:rPr>
            <w:sz w:val="24"/>
            <w:szCs w:val="24"/>
          </w:rPr>
          <w:t>пунктом 11 графы 2</w:t>
        </w:r>
      </w:hyperlink>
      <w:r w:rsidRPr="006E690B">
        <w:rPr>
          <w:sz w:val="24"/>
          <w:szCs w:val="24"/>
        </w:rPr>
        <w:t xml:space="preserve"> Перечня, осуществляется органом Федерального казначейства после проверки наличия в распоряжении о совершении казначейских платежей (далее - распоряжение), представленном получателем средств Бюджета в соответствии с порядком казначейского обслуживания, установленным Федеральным казначейством, типа бюджетного обязательства;</w:t>
      </w:r>
      <w:proofErr w:type="gramEnd"/>
    </w:p>
    <w:p w:rsidR="006E690B" w:rsidRPr="006E690B" w:rsidRDefault="006E690B" w:rsidP="006E690B">
      <w:pPr>
        <w:widowControl/>
        <w:jc w:val="both"/>
        <w:rPr>
          <w:sz w:val="24"/>
          <w:szCs w:val="24"/>
        </w:rPr>
      </w:pPr>
      <w:bookmarkStart w:id="4" w:name="sub_1082"/>
      <w:r w:rsidRPr="006E690B">
        <w:rPr>
          <w:sz w:val="24"/>
          <w:szCs w:val="24"/>
        </w:rPr>
        <w:tab/>
        <w:t>б) получателем средств Бюджета:</w:t>
      </w:r>
    </w:p>
    <w:bookmarkEnd w:id="4"/>
    <w:p w:rsidR="006E690B" w:rsidRPr="006E690B" w:rsidRDefault="006E690B" w:rsidP="006E690B">
      <w:pPr>
        <w:widowControl/>
        <w:jc w:val="both"/>
        <w:rPr>
          <w:sz w:val="24"/>
          <w:szCs w:val="24"/>
        </w:rPr>
      </w:pPr>
      <w:r w:rsidRPr="006E690B">
        <w:rPr>
          <w:sz w:val="24"/>
          <w:szCs w:val="24"/>
        </w:rPr>
        <w:lastRenderedPageBreak/>
        <w:t>в части принимаемых бюджетных обязательств, возникших на основании документов-оснований, предусмотренных:</w:t>
      </w:r>
    </w:p>
    <w:p w:rsidR="006E690B" w:rsidRPr="006E690B" w:rsidRDefault="006E690B" w:rsidP="006E690B">
      <w:pPr>
        <w:widowControl/>
        <w:jc w:val="both"/>
        <w:rPr>
          <w:sz w:val="24"/>
          <w:szCs w:val="24"/>
        </w:rPr>
      </w:pPr>
      <w:bookmarkStart w:id="5" w:name="sub_10823"/>
      <w:r w:rsidRPr="006E690B">
        <w:rPr>
          <w:sz w:val="24"/>
          <w:szCs w:val="24"/>
        </w:rPr>
        <w:tab/>
      </w:r>
      <w:hyperlink w:anchor="sub_30001" w:history="1">
        <w:r w:rsidRPr="006E690B">
          <w:rPr>
            <w:sz w:val="24"/>
            <w:szCs w:val="24"/>
          </w:rPr>
          <w:t>пунктами 1</w:t>
        </w:r>
      </w:hyperlink>
      <w:r w:rsidRPr="006E690B">
        <w:rPr>
          <w:sz w:val="24"/>
          <w:szCs w:val="24"/>
        </w:rPr>
        <w:t xml:space="preserve"> и </w:t>
      </w:r>
      <w:hyperlink w:anchor="sub_30002" w:history="1">
        <w:r w:rsidRPr="006E690B">
          <w:rPr>
            <w:sz w:val="24"/>
            <w:szCs w:val="24"/>
          </w:rPr>
          <w:t>2 графы 2</w:t>
        </w:r>
      </w:hyperlink>
      <w:r w:rsidRPr="006E690B">
        <w:rPr>
          <w:sz w:val="24"/>
          <w:szCs w:val="24"/>
        </w:rPr>
        <w:t xml:space="preserve"> Перечня, - в течение двух рабочих дней до дня направления на размещение в единой информационной системе извещения об осуществлении закупки в форме электронного документа или приглашения принять участие в определении поставщика (подрядчика, исполнителя) в форме электронного документа;</w:t>
      </w:r>
    </w:p>
    <w:bookmarkEnd w:id="5"/>
    <w:p w:rsidR="006E690B" w:rsidRPr="006E690B" w:rsidRDefault="006E690B" w:rsidP="006E690B">
      <w:pPr>
        <w:widowControl/>
        <w:jc w:val="both"/>
        <w:rPr>
          <w:sz w:val="24"/>
          <w:szCs w:val="24"/>
        </w:rPr>
      </w:pPr>
      <w:r w:rsidRPr="006E690B">
        <w:rPr>
          <w:sz w:val="24"/>
          <w:szCs w:val="24"/>
        </w:rPr>
        <w:tab/>
      </w:r>
      <w:hyperlink w:anchor="sub_30003" w:history="1">
        <w:proofErr w:type="gramStart"/>
        <w:r w:rsidRPr="006E690B">
          <w:rPr>
            <w:sz w:val="24"/>
            <w:szCs w:val="24"/>
          </w:rPr>
          <w:t>пунктом 3 графы 2</w:t>
        </w:r>
      </w:hyperlink>
      <w:r w:rsidRPr="006E690B">
        <w:rPr>
          <w:sz w:val="24"/>
          <w:szCs w:val="24"/>
        </w:rPr>
        <w:t xml:space="preserve"> Перечня, - в течение пяти рабочих дней до дня заключения контракта с единственным поставщиком (подрядчиком, исполнителем) на основании </w:t>
      </w:r>
      <w:hyperlink r:id="rId18" w:history="1">
        <w:r w:rsidRPr="006E690B">
          <w:rPr>
            <w:sz w:val="24"/>
            <w:szCs w:val="24"/>
          </w:rPr>
          <w:t>части 1 статьи 93</w:t>
        </w:r>
      </w:hyperlink>
      <w:r w:rsidRPr="006E690B">
        <w:rPr>
          <w:sz w:val="24"/>
          <w:szCs w:val="24"/>
        </w:rPr>
        <w:t xml:space="preserve"> Федерального закона, заключаемого в рамках государственного оборонного заказа в соответствии с </w:t>
      </w:r>
      <w:hyperlink r:id="rId19" w:history="1">
        <w:r w:rsidRPr="006E690B">
          <w:rPr>
            <w:sz w:val="24"/>
            <w:szCs w:val="24"/>
          </w:rPr>
          <w:t>Федеральным законом</w:t>
        </w:r>
      </w:hyperlink>
      <w:r w:rsidRPr="006E690B">
        <w:rPr>
          <w:sz w:val="24"/>
          <w:szCs w:val="24"/>
        </w:rPr>
        <w:t xml:space="preserve"> от 29 декабря 2012 г. N 275-ФЗ "О государственном оборонном заказе" (Собрание законодательства Российской Федерации, 2012, N 53, ст. 7600;</w:t>
      </w:r>
      <w:proofErr w:type="gramEnd"/>
      <w:r w:rsidRPr="006E690B">
        <w:rPr>
          <w:sz w:val="24"/>
          <w:szCs w:val="24"/>
        </w:rPr>
        <w:t xml:space="preserve"> 2022, N 27, ст. 4611), </w:t>
      </w:r>
      <w:proofErr w:type="gramStart"/>
      <w:r w:rsidRPr="006E690B">
        <w:rPr>
          <w:sz w:val="24"/>
          <w:szCs w:val="24"/>
        </w:rPr>
        <w:t>сведения</w:t>
      </w:r>
      <w:proofErr w:type="gramEnd"/>
      <w:r w:rsidRPr="006E690B">
        <w:rPr>
          <w:sz w:val="24"/>
          <w:szCs w:val="24"/>
        </w:rPr>
        <w:t xml:space="preserve"> о котором подлежат включению в реестр контрактов или реестр контрактов, содержащий сведения, составляющие государственную тайну</w:t>
      </w:r>
      <w:r w:rsidRPr="006E690B">
        <w:rPr>
          <w:sz w:val="24"/>
          <w:szCs w:val="24"/>
          <w:vertAlign w:val="superscript"/>
        </w:rPr>
        <w:t> </w:t>
      </w:r>
      <w:r w:rsidRPr="006E690B">
        <w:rPr>
          <w:sz w:val="24"/>
          <w:szCs w:val="24"/>
        </w:rPr>
        <w:t xml:space="preserve"> (далее соответственно - государственный контракт, реестр контрактов, содержащих государственную тайну);</w:t>
      </w:r>
    </w:p>
    <w:p w:rsidR="006E690B" w:rsidRPr="006E690B" w:rsidRDefault="006E690B" w:rsidP="006E690B">
      <w:pPr>
        <w:widowControl/>
        <w:jc w:val="both"/>
        <w:rPr>
          <w:sz w:val="24"/>
          <w:szCs w:val="24"/>
        </w:rPr>
      </w:pPr>
      <w:r w:rsidRPr="006E690B">
        <w:rPr>
          <w:sz w:val="24"/>
          <w:szCs w:val="24"/>
        </w:rPr>
        <w:tab/>
      </w:r>
      <w:hyperlink w:anchor="sub_300031" w:history="1">
        <w:r w:rsidRPr="006E690B">
          <w:rPr>
            <w:sz w:val="24"/>
            <w:szCs w:val="24"/>
          </w:rPr>
          <w:t>пунктом 3.1 графы 2</w:t>
        </w:r>
      </w:hyperlink>
      <w:r w:rsidRPr="006E690B">
        <w:rPr>
          <w:sz w:val="24"/>
          <w:szCs w:val="24"/>
        </w:rPr>
        <w:t xml:space="preserve"> Перечня, подлежащих размещению в единой информационной системе, - одновременно с направлением в Федеральное казначейство проекта государственного контракта с единственным поставщиком (подрядчиком, исполнителем) в соответствии с </w:t>
      </w:r>
      <w:hyperlink r:id="rId20" w:history="1">
        <w:r w:rsidRPr="006E690B">
          <w:rPr>
            <w:sz w:val="24"/>
            <w:szCs w:val="24"/>
          </w:rPr>
          <w:t>пунктом 24</w:t>
        </w:r>
      </w:hyperlink>
      <w:r w:rsidRPr="006E690B">
        <w:rPr>
          <w:sz w:val="24"/>
          <w:szCs w:val="24"/>
        </w:rPr>
        <w:t xml:space="preserve"> Правил контроля N 1193;</w:t>
      </w:r>
    </w:p>
    <w:p w:rsidR="006E690B" w:rsidRPr="006E690B" w:rsidRDefault="006E690B" w:rsidP="006E690B">
      <w:pPr>
        <w:widowControl/>
        <w:jc w:val="both"/>
        <w:rPr>
          <w:sz w:val="24"/>
          <w:szCs w:val="24"/>
        </w:rPr>
      </w:pPr>
      <w:bookmarkStart w:id="6" w:name="sub_10827"/>
      <w:r w:rsidRPr="006E690B">
        <w:rPr>
          <w:sz w:val="24"/>
          <w:szCs w:val="24"/>
        </w:rPr>
        <w:tab/>
      </w:r>
      <w:hyperlink w:anchor="sub_300032" w:history="1">
        <w:r w:rsidRPr="006E690B">
          <w:rPr>
            <w:sz w:val="24"/>
            <w:szCs w:val="24"/>
          </w:rPr>
          <w:t>пунктом 3.2 графы 2</w:t>
        </w:r>
      </w:hyperlink>
      <w:r w:rsidRPr="006E690B">
        <w:rPr>
          <w:sz w:val="24"/>
          <w:szCs w:val="24"/>
        </w:rPr>
        <w:t xml:space="preserve"> Перечня, подлежащих размещению в единой информационной системе, - одновременно с направлением в Федеральное казначейство проекта соглашения об изменении условий государственного контракта в соответствии с </w:t>
      </w:r>
      <w:hyperlink r:id="rId21" w:history="1">
        <w:r w:rsidRPr="006E690B">
          <w:rPr>
            <w:sz w:val="24"/>
            <w:szCs w:val="24"/>
          </w:rPr>
          <w:t>пунктом 24</w:t>
        </w:r>
      </w:hyperlink>
      <w:r w:rsidRPr="006E690B">
        <w:rPr>
          <w:sz w:val="24"/>
          <w:szCs w:val="24"/>
        </w:rPr>
        <w:t xml:space="preserve"> Правил контроля N 1193;</w:t>
      </w:r>
    </w:p>
    <w:bookmarkEnd w:id="6"/>
    <w:p w:rsidR="006E690B" w:rsidRPr="006E690B" w:rsidRDefault="006E690B" w:rsidP="006E690B">
      <w:pPr>
        <w:widowControl/>
        <w:jc w:val="both"/>
        <w:rPr>
          <w:sz w:val="24"/>
          <w:szCs w:val="24"/>
        </w:rPr>
      </w:pPr>
      <w:r w:rsidRPr="006E690B">
        <w:rPr>
          <w:sz w:val="24"/>
          <w:szCs w:val="24"/>
        </w:rPr>
        <w:t>в части принятых бюджетных обязательств, возникших на основании документов-оснований, предусмотренных:</w:t>
      </w:r>
    </w:p>
    <w:p w:rsidR="006E690B" w:rsidRPr="006E690B" w:rsidRDefault="006E690B" w:rsidP="006E690B">
      <w:pPr>
        <w:widowControl/>
        <w:jc w:val="both"/>
        <w:rPr>
          <w:sz w:val="24"/>
          <w:szCs w:val="24"/>
        </w:rPr>
      </w:pPr>
      <w:r w:rsidRPr="006E690B">
        <w:rPr>
          <w:sz w:val="24"/>
          <w:szCs w:val="24"/>
        </w:rPr>
        <w:tab/>
      </w:r>
      <w:hyperlink w:anchor="sub_30004" w:history="1">
        <w:r w:rsidRPr="006E690B">
          <w:rPr>
            <w:sz w:val="24"/>
            <w:szCs w:val="24"/>
          </w:rPr>
          <w:t>пунктом 4 графы 2</w:t>
        </w:r>
      </w:hyperlink>
      <w:r w:rsidRPr="006E690B">
        <w:rPr>
          <w:sz w:val="24"/>
          <w:szCs w:val="24"/>
        </w:rPr>
        <w:t xml:space="preserve"> Перечня, сведения о котором подлежат включению в реестр контрактов, - одновременно с направлением в Федеральное казначейство сведений о заключенном государственном контракте, подлежащих включению в реестр контрактов в соответствии с </w:t>
      </w:r>
      <w:hyperlink r:id="rId22" w:history="1">
        <w:r w:rsidRPr="006E690B">
          <w:rPr>
            <w:sz w:val="24"/>
            <w:szCs w:val="24"/>
          </w:rPr>
          <w:t>Правилами</w:t>
        </w:r>
      </w:hyperlink>
      <w:r w:rsidRPr="006E690B">
        <w:rPr>
          <w:sz w:val="24"/>
          <w:szCs w:val="24"/>
        </w:rPr>
        <w:t xml:space="preserve"> ведения реестра контрактов;</w:t>
      </w:r>
    </w:p>
    <w:p w:rsidR="006E690B" w:rsidRPr="006E690B" w:rsidRDefault="006E690B" w:rsidP="006E690B">
      <w:pPr>
        <w:widowControl/>
        <w:jc w:val="both"/>
        <w:rPr>
          <w:sz w:val="24"/>
          <w:szCs w:val="24"/>
        </w:rPr>
      </w:pPr>
      <w:r w:rsidRPr="006E690B">
        <w:rPr>
          <w:sz w:val="24"/>
          <w:szCs w:val="24"/>
        </w:rPr>
        <w:tab/>
      </w:r>
      <w:hyperlink w:anchor="sub_30004" w:history="1">
        <w:proofErr w:type="gramStart"/>
        <w:r w:rsidRPr="006E690B">
          <w:rPr>
            <w:sz w:val="24"/>
            <w:szCs w:val="24"/>
          </w:rPr>
          <w:t>пунктом 4 графы 2</w:t>
        </w:r>
      </w:hyperlink>
      <w:r w:rsidRPr="006E690B">
        <w:rPr>
          <w:sz w:val="24"/>
          <w:szCs w:val="24"/>
        </w:rPr>
        <w:t xml:space="preserve"> Перечня, не содержащих сведения, составляющие государственную тайну, информация о которых подлежит включению в реестр контрактов, содержащий государственную тайну, - не позднее трех рабочих дней, следующих за днем заключения государственного контракта, договора, указанных в названных пунктах графы 2 Перечня;</w:t>
      </w:r>
      <w:proofErr w:type="gramEnd"/>
    </w:p>
    <w:p w:rsidR="006E690B" w:rsidRPr="006E690B" w:rsidRDefault="006E690B" w:rsidP="006E690B">
      <w:pPr>
        <w:widowControl/>
        <w:jc w:val="both"/>
        <w:rPr>
          <w:sz w:val="24"/>
          <w:szCs w:val="24"/>
        </w:rPr>
      </w:pPr>
      <w:r w:rsidRPr="006E690B">
        <w:rPr>
          <w:sz w:val="24"/>
          <w:szCs w:val="24"/>
        </w:rPr>
        <w:tab/>
      </w:r>
      <w:hyperlink w:anchor="sub_30006" w:history="1">
        <w:r w:rsidRPr="006E690B">
          <w:rPr>
            <w:sz w:val="24"/>
            <w:szCs w:val="24"/>
          </w:rPr>
          <w:t>пунктами 5, 6</w:t>
        </w:r>
      </w:hyperlink>
      <w:r w:rsidRPr="006E690B">
        <w:rPr>
          <w:sz w:val="24"/>
          <w:szCs w:val="24"/>
        </w:rPr>
        <w:t xml:space="preserve">, 7, 8, </w:t>
      </w:r>
      <w:hyperlink w:anchor="sub_30010" w:history="1">
        <w:r w:rsidRPr="006E690B">
          <w:rPr>
            <w:sz w:val="24"/>
            <w:szCs w:val="24"/>
          </w:rPr>
          <w:t>графы 2</w:t>
        </w:r>
      </w:hyperlink>
      <w:r w:rsidRPr="006E690B">
        <w:rPr>
          <w:sz w:val="24"/>
          <w:szCs w:val="24"/>
        </w:rPr>
        <w:t xml:space="preserve"> Перечня, - не позднее трех рабочих дней, следующих за днем заключения государственного контракта, договора, соглашения, указанных в названных пунктах графы 2 Перечня;</w:t>
      </w:r>
    </w:p>
    <w:p w:rsidR="006E690B" w:rsidRPr="006E690B" w:rsidRDefault="006E690B" w:rsidP="006E690B">
      <w:pPr>
        <w:widowControl/>
        <w:jc w:val="both"/>
        <w:rPr>
          <w:sz w:val="24"/>
          <w:szCs w:val="24"/>
        </w:rPr>
      </w:pPr>
      <w:r w:rsidRPr="006E690B">
        <w:rPr>
          <w:sz w:val="24"/>
          <w:szCs w:val="24"/>
        </w:rPr>
        <w:tab/>
      </w:r>
      <w:hyperlink w:anchor="sub_30012" w:history="1">
        <w:proofErr w:type="gramStart"/>
        <w:r w:rsidRPr="006E690B">
          <w:rPr>
            <w:sz w:val="24"/>
            <w:szCs w:val="24"/>
          </w:rPr>
          <w:t>п</w:t>
        </w:r>
        <w:proofErr w:type="gramEnd"/>
      </w:hyperlink>
      <w:r w:rsidRPr="006E690B">
        <w:rPr>
          <w:sz w:val="24"/>
          <w:szCs w:val="24"/>
        </w:rPr>
        <w:t xml:space="preserve">унктами 9-10 графы 2 Перечня в срок, установленный </w:t>
      </w:r>
      <w:hyperlink r:id="rId23" w:history="1">
        <w:r w:rsidRPr="006E690B">
          <w:rPr>
            <w:sz w:val="24"/>
            <w:szCs w:val="24"/>
          </w:rPr>
          <w:t>бюджетным законодательством</w:t>
        </w:r>
      </w:hyperlink>
      <w:r w:rsidRPr="006E690B">
        <w:rPr>
          <w:sz w:val="24"/>
          <w:szCs w:val="24"/>
        </w:rPr>
        <w:t xml:space="preserve"> Российской Федерации для представления в установленном порядке</w:t>
      </w:r>
      <w:r w:rsidRPr="006E690B">
        <w:rPr>
          <w:sz w:val="24"/>
          <w:szCs w:val="24"/>
          <w:vertAlign w:val="superscript"/>
        </w:rPr>
        <w:t xml:space="preserve"> </w:t>
      </w:r>
      <w:r w:rsidRPr="006E690B">
        <w:rPr>
          <w:sz w:val="24"/>
          <w:szCs w:val="24"/>
        </w:rPr>
        <w:t xml:space="preserve">получателем средств Бюджета- должником информации об источнике образования задолженности и кодах </w:t>
      </w:r>
      <w:hyperlink r:id="rId24" w:history="1">
        <w:r w:rsidRPr="006E690B">
          <w:rPr>
            <w:sz w:val="24"/>
            <w:szCs w:val="24"/>
          </w:rPr>
          <w:t>бюджетной классификации</w:t>
        </w:r>
      </w:hyperlink>
      <w:r w:rsidRPr="006E690B">
        <w:rPr>
          <w:sz w:val="24"/>
          <w:szCs w:val="24"/>
        </w:rPr>
        <w:t xml:space="preserve"> Российской Федерации, по которым должны быть произведены расходы Бюджета по исполнению исполнительного документа, решения налогового органа о взыскании налога, сбора, страхового взноса, пеней и штрафов, предусматривающее обращение взыскания на средства бюджетов бюджетной системы Российской Федерации (далее - решение налогового органа);</w:t>
      </w:r>
    </w:p>
    <w:p w:rsidR="006E690B" w:rsidRPr="006E690B" w:rsidRDefault="006E690B" w:rsidP="006E690B">
      <w:pPr>
        <w:widowControl/>
        <w:jc w:val="both"/>
        <w:rPr>
          <w:sz w:val="24"/>
          <w:szCs w:val="24"/>
        </w:rPr>
      </w:pPr>
      <w:r w:rsidRPr="006E690B">
        <w:rPr>
          <w:sz w:val="24"/>
          <w:szCs w:val="24"/>
        </w:rPr>
        <w:tab/>
      </w:r>
      <w:hyperlink w:anchor="sub_30014" w:history="1">
        <w:r w:rsidRPr="006E690B">
          <w:rPr>
            <w:sz w:val="24"/>
            <w:szCs w:val="24"/>
          </w:rPr>
          <w:t>пунктом 11 графы 2</w:t>
        </w:r>
      </w:hyperlink>
      <w:r w:rsidRPr="006E690B">
        <w:rPr>
          <w:sz w:val="24"/>
          <w:szCs w:val="24"/>
        </w:rPr>
        <w:t xml:space="preserve"> Перечня, исполнение денежных обязательств по которым осуществляется в случаях, установленных </w:t>
      </w:r>
      <w:hyperlink w:anchor="sub_10223" w:history="1">
        <w:r w:rsidRPr="006E690B">
          <w:rPr>
            <w:sz w:val="24"/>
            <w:szCs w:val="24"/>
          </w:rPr>
          <w:t>абзацами третьим - седьмым пункта 21</w:t>
        </w:r>
      </w:hyperlink>
      <w:r w:rsidRPr="006E690B">
        <w:rPr>
          <w:sz w:val="24"/>
          <w:szCs w:val="24"/>
        </w:rPr>
        <w:t xml:space="preserve"> настоящего Порядка, не позднее трех рабочих дней со дня поступления документа-основания получателю средств Бюджета для оплаты.</w:t>
      </w:r>
    </w:p>
    <w:p w:rsidR="006E690B" w:rsidRPr="006E690B" w:rsidRDefault="006E690B" w:rsidP="006E690B">
      <w:pPr>
        <w:widowControl/>
        <w:jc w:val="both"/>
        <w:rPr>
          <w:sz w:val="24"/>
          <w:szCs w:val="24"/>
        </w:rPr>
      </w:pPr>
      <w:r w:rsidRPr="006E690B">
        <w:rPr>
          <w:sz w:val="24"/>
          <w:szCs w:val="24"/>
        </w:rPr>
        <w:tab/>
        <w:t xml:space="preserve">9. Для внесения изменений в поставленное на учет бюджетное обязательство (аннулирования неисполненной части бюджетного обязательства) формируются </w:t>
      </w:r>
      <w:hyperlink w:anchor="sub_10000" w:history="1">
        <w:r w:rsidRPr="006E690B">
          <w:rPr>
            <w:sz w:val="24"/>
            <w:szCs w:val="24"/>
          </w:rPr>
          <w:t>Сведения</w:t>
        </w:r>
      </w:hyperlink>
      <w:r w:rsidRPr="006E690B">
        <w:rPr>
          <w:sz w:val="24"/>
          <w:szCs w:val="24"/>
        </w:rPr>
        <w:t xml:space="preserve"> о бюджетном обязательстве в соответствии с положениями </w:t>
      </w:r>
      <w:hyperlink w:anchor="sub_1008" w:history="1">
        <w:r w:rsidRPr="006E690B">
          <w:rPr>
            <w:sz w:val="24"/>
            <w:szCs w:val="24"/>
          </w:rPr>
          <w:t>пункта 8</w:t>
        </w:r>
      </w:hyperlink>
      <w:r w:rsidRPr="006E690B">
        <w:rPr>
          <w:sz w:val="24"/>
          <w:szCs w:val="24"/>
        </w:rPr>
        <w:t xml:space="preserve"> настоящего Порядка с указанием учетного номера бюджетного обязательства, в которое вносится изменение.</w:t>
      </w:r>
    </w:p>
    <w:p w:rsidR="006E690B" w:rsidRPr="006E690B" w:rsidRDefault="006E690B" w:rsidP="006E690B">
      <w:pPr>
        <w:widowControl/>
        <w:jc w:val="both"/>
        <w:rPr>
          <w:sz w:val="24"/>
          <w:szCs w:val="24"/>
        </w:rPr>
      </w:pPr>
      <w:bookmarkStart w:id="7" w:name="sub_10092"/>
      <w:r w:rsidRPr="006E690B">
        <w:rPr>
          <w:sz w:val="24"/>
          <w:szCs w:val="24"/>
        </w:rPr>
        <w:lastRenderedPageBreak/>
        <w:tab/>
        <w:t xml:space="preserve">В случае внесения изменений в бюджетное обязательство, предусматривающих изменение суммы принятого бюджетного обязательства, возникшего на основании документа-основания, предусмотренного </w:t>
      </w:r>
      <w:hyperlink w:anchor="sub_30004" w:history="1">
        <w:r w:rsidRPr="006E690B">
          <w:rPr>
            <w:sz w:val="24"/>
            <w:szCs w:val="24"/>
          </w:rPr>
          <w:t>пунктом 4</w:t>
        </w:r>
      </w:hyperlink>
      <w:r w:rsidRPr="006E690B">
        <w:rPr>
          <w:sz w:val="24"/>
          <w:szCs w:val="24"/>
        </w:rPr>
        <w:t xml:space="preserve"> (</w:t>
      </w:r>
      <w:proofErr w:type="gramStart"/>
      <w:r w:rsidRPr="006E690B">
        <w:rPr>
          <w:sz w:val="24"/>
          <w:szCs w:val="24"/>
        </w:rPr>
        <w:t>сведения</w:t>
      </w:r>
      <w:proofErr w:type="gramEnd"/>
      <w:r w:rsidRPr="006E690B">
        <w:rPr>
          <w:sz w:val="24"/>
          <w:szCs w:val="24"/>
        </w:rPr>
        <w:t xml:space="preserve"> о которых подлежат включению в реестр контрактов) Перечня, </w:t>
      </w:r>
      <w:hyperlink w:anchor="sub_10000" w:history="1">
        <w:r w:rsidRPr="006E690B">
          <w:rPr>
            <w:sz w:val="24"/>
            <w:szCs w:val="24"/>
          </w:rPr>
          <w:t>Сведение</w:t>
        </w:r>
      </w:hyperlink>
      <w:r w:rsidRPr="006E690B">
        <w:rPr>
          <w:sz w:val="24"/>
          <w:szCs w:val="24"/>
        </w:rPr>
        <w:t xml:space="preserve"> о бюджетном обязательстве формируется на основании документа-основания, предусмотренного </w:t>
      </w:r>
      <w:hyperlink w:anchor="sub_300032" w:history="1">
        <w:r w:rsidRPr="006E690B">
          <w:rPr>
            <w:sz w:val="24"/>
            <w:szCs w:val="24"/>
          </w:rPr>
          <w:t xml:space="preserve">пунктом </w:t>
        </w:r>
        <w:r w:rsidRPr="006E690B">
          <w:rPr>
            <w:sz w:val="24"/>
            <w:szCs w:val="24"/>
          </w:rPr>
          <w:tab/>
          <w:t>3.2</w:t>
        </w:r>
      </w:hyperlink>
      <w:r w:rsidRPr="006E690B">
        <w:rPr>
          <w:sz w:val="24"/>
          <w:szCs w:val="24"/>
        </w:rPr>
        <w:t xml:space="preserve"> графы 2 Перечня, до внесения изменений в поставленное на учет бюджетное обязательство для осуществления проверки, предусмотренной </w:t>
      </w:r>
      <w:bookmarkEnd w:id="7"/>
      <w:r w:rsidR="00A05219" w:rsidRPr="006E690B">
        <w:rPr>
          <w:sz w:val="24"/>
          <w:szCs w:val="24"/>
        </w:rPr>
        <w:fldChar w:fldCharType="begin"/>
      </w:r>
      <w:r w:rsidRPr="006E690B">
        <w:rPr>
          <w:sz w:val="24"/>
          <w:szCs w:val="24"/>
        </w:rPr>
        <w:instrText>HYPERLINK \l "sub_10114"</w:instrText>
      </w:r>
      <w:r w:rsidR="00A05219" w:rsidRPr="006E690B">
        <w:rPr>
          <w:sz w:val="24"/>
          <w:szCs w:val="24"/>
        </w:rPr>
        <w:fldChar w:fldCharType="separate"/>
      </w:r>
      <w:r w:rsidRPr="006E690B">
        <w:rPr>
          <w:sz w:val="24"/>
          <w:szCs w:val="24"/>
        </w:rPr>
        <w:t>абзацами четвертым</w:t>
      </w:r>
      <w:r w:rsidR="00A05219" w:rsidRPr="006E690B">
        <w:rPr>
          <w:sz w:val="24"/>
          <w:szCs w:val="24"/>
        </w:rPr>
        <w:fldChar w:fldCharType="end"/>
      </w:r>
      <w:r w:rsidRPr="006E690B">
        <w:rPr>
          <w:sz w:val="24"/>
          <w:szCs w:val="24"/>
        </w:rPr>
        <w:t xml:space="preserve"> и </w:t>
      </w:r>
      <w:hyperlink w:anchor="sub_10115" w:history="1">
        <w:r w:rsidRPr="006E690B">
          <w:rPr>
            <w:sz w:val="24"/>
            <w:szCs w:val="24"/>
          </w:rPr>
          <w:t>пятым пункта 11</w:t>
        </w:r>
      </w:hyperlink>
      <w:r w:rsidRPr="006E690B">
        <w:rPr>
          <w:sz w:val="24"/>
          <w:szCs w:val="24"/>
        </w:rPr>
        <w:t xml:space="preserve"> настоящего Порядка.</w:t>
      </w:r>
    </w:p>
    <w:p w:rsidR="006E690B" w:rsidRPr="006E690B" w:rsidRDefault="006E690B" w:rsidP="006E690B">
      <w:pPr>
        <w:widowControl/>
        <w:jc w:val="both"/>
        <w:rPr>
          <w:sz w:val="24"/>
          <w:szCs w:val="24"/>
        </w:rPr>
      </w:pPr>
      <w:r w:rsidRPr="006E690B">
        <w:rPr>
          <w:sz w:val="24"/>
          <w:szCs w:val="24"/>
        </w:rPr>
        <w:tab/>
      </w:r>
      <w:proofErr w:type="gramStart"/>
      <w:r w:rsidRPr="006E690B">
        <w:rPr>
          <w:sz w:val="24"/>
          <w:szCs w:val="24"/>
        </w:rPr>
        <w:t>В случае внесения изменений в поставленное на учет бюджетное обязательство без внесения изменений в документ-основание</w:t>
      </w:r>
      <w:proofErr w:type="gramEnd"/>
      <w:r w:rsidRPr="006E690B">
        <w:rPr>
          <w:sz w:val="24"/>
          <w:szCs w:val="24"/>
        </w:rPr>
        <w:t xml:space="preserve">, предусмотренный </w:t>
      </w:r>
      <w:hyperlink w:anchor="sub_30004" w:history="1">
        <w:r w:rsidRPr="006E690B">
          <w:rPr>
            <w:sz w:val="24"/>
            <w:szCs w:val="24"/>
          </w:rPr>
          <w:t>пунктами 4</w:t>
        </w:r>
      </w:hyperlink>
      <w:r w:rsidRPr="006E690B">
        <w:rPr>
          <w:sz w:val="24"/>
          <w:szCs w:val="24"/>
        </w:rPr>
        <w:t xml:space="preserve"> и </w:t>
      </w:r>
      <w:hyperlink w:anchor="sub_30005" w:history="1">
        <w:r w:rsidRPr="006E690B">
          <w:rPr>
            <w:sz w:val="24"/>
            <w:szCs w:val="24"/>
          </w:rPr>
          <w:t>5 графы 2</w:t>
        </w:r>
      </w:hyperlink>
      <w:r w:rsidRPr="006E690B">
        <w:rPr>
          <w:sz w:val="24"/>
          <w:szCs w:val="24"/>
        </w:rPr>
        <w:t xml:space="preserve"> Перечня, получатель средств Бюджета формирует Сведения о бюджетном обязательстве не позднее трех рабочих дней, следующих за днем возникновения обстоятельств, требующих внесения изменений в бюджетное обязательство.</w:t>
      </w:r>
    </w:p>
    <w:p w:rsidR="006E690B" w:rsidRPr="006E690B" w:rsidRDefault="006E690B" w:rsidP="006E690B">
      <w:pPr>
        <w:widowControl/>
        <w:jc w:val="both"/>
        <w:rPr>
          <w:sz w:val="24"/>
          <w:szCs w:val="24"/>
        </w:rPr>
      </w:pPr>
      <w:r w:rsidRPr="006E690B">
        <w:rPr>
          <w:sz w:val="24"/>
          <w:szCs w:val="24"/>
        </w:rPr>
        <w:tab/>
        <w:t xml:space="preserve">При формировании </w:t>
      </w:r>
      <w:hyperlink w:anchor="sub_10000" w:history="1">
        <w:r w:rsidRPr="006E690B">
          <w:rPr>
            <w:sz w:val="24"/>
            <w:szCs w:val="24"/>
          </w:rPr>
          <w:t>Сведений</w:t>
        </w:r>
      </w:hyperlink>
      <w:r w:rsidRPr="006E690B">
        <w:rPr>
          <w:sz w:val="24"/>
          <w:szCs w:val="24"/>
        </w:rPr>
        <w:t xml:space="preserve"> о бюджетном обязательстве получателем средств Бюджета в соответствии с </w:t>
      </w:r>
      <w:hyperlink w:anchor="sub_10092" w:history="1">
        <w:r w:rsidRPr="006E690B">
          <w:rPr>
            <w:sz w:val="24"/>
            <w:szCs w:val="24"/>
          </w:rPr>
          <w:t>абзацем вторым</w:t>
        </w:r>
      </w:hyperlink>
      <w:r w:rsidRPr="006E690B">
        <w:rPr>
          <w:sz w:val="24"/>
          <w:szCs w:val="24"/>
        </w:rPr>
        <w:t xml:space="preserve"> настоящего пункта орган Федерального казначейства дополнительно осуществляет проверку, предусмотренную </w:t>
      </w:r>
      <w:hyperlink w:anchor="sub_10112" w:history="1">
        <w:r w:rsidRPr="006E690B">
          <w:rPr>
            <w:sz w:val="24"/>
            <w:szCs w:val="24"/>
          </w:rPr>
          <w:t>абзацами вторым</w:t>
        </w:r>
      </w:hyperlink>
      <w:r w:rsidRPr="006E690B">
        <w:rPr>
          <w:sz w:val="24"/>
          <w:szCs w:val="24"/>
        </w:rPr>
        <w:t xml:space="preserve">, </w:t>
      </w:r>
      <w:hyperlink w:anchor="sub_10113" w:history="1">
        <w:r w:rsidRPr="006E690B">
          <w:rPr>
            <w:sz w:val="24"/>
            <w:szCs w:val="24"/>
          </w:rPr>
          <w:t>третьим</w:t>
        </w:r>
      </w:hyperlink>
      <w:r w:rsidRPr="006E690B">
        <w:rPr>
          <w:sz w:val="24"/>
          <w:szCs w:val="24"/>
        </w:rPr>
        <w:t xml:space="preserve"> и </w:t>
      </w:r>
      <w:hyperlink w:anchor="sub_10116" w:history="1">
        <w:r w:rsidRPr="006E690B">
          <w:rPr>
            <w:sz w:val="24"/>
            <w:szCs w:val="24"/>
          </w:rPr>
          <w:t>шестым пункта 11</w:t>
        </w:r>
      </w:hyperlink>
      <w:r w:rsidRPr="006E690B">
        <w:rPr>
          <w:sz w:val="24"/>
          <w:szCs w:val="24"/>
        </w:rPr>
        <w:t xml:space="preserve"> настоящего Порядка.</w:t>
      </w:r>
    </w:p>
    <w:p w:rsidR="006E690B" w:rsidRPr="006E690B" w:rsidRDefault="006E690B" w:rsidP="006E690B">
      <w:pPr>
        <w:widowControl/>
        <w:jc w:val="both"/>
        <w:rPr>
          <w:sz w:val="24"/>
          <w:szCs w:val="24"/>
        </w:rPr>
      </w:pPr>
      <w:bookmarkStart w:id="8" w:name="sub_1010"/>
      <w:r w:rsidRPr="006E690B">
        <w:rPr>
          <w:sz w:val="24"/>
          <w:szCs w:val="24"/>
        </w:rPr>
        <w:tab/>
        <w:t>10. В случае внесения изменений в бюджетное обязательство без внесения изменений в документ-основание, указанный документ-основание в Федеральное казначейство повторно не представляется.</w:t>
      </w:r>
    </w:p>
    <w:bookmarkEnd w:id="8"/>
    <w:p w:rsidR="006E690B" w:rsidRPr="006E690B" w:rsidRDefault="006E690B" w:rsidP="006E690B">
      <w:pPr>
        <w:widowControl/>
        <w:jc w:val="both"/>
        <w:rPr>
          <w:sz w:val="24"/>
          <w:szCs w:val="24"/>
        </w:rPr>
      </w:pPr>
      <w:r w:rsidRPr="006E690B">
        <w:rPr>
          <w:sz w:val="24"/>
          <w:szCs w:val="24"/>
        </w:rPr>
        <w:tab/>
      </w:r>
      <w:proofErr w:type="gramStart"/>
      <w:r w:rsidRPr="006E690B">
        <w:rPr>
          <w:sz w:val="24"/>
          <w:szCs w:val="24"/>
        </w:rPr>
        <w:t>В случае внесения изменений в бюджетное обязательство в связи с внесением изменений в документ-основание</w:t>
      </w:r>
      <w:proofErr w:type="gramEnd"/>
      <w:r w:rsidRPr="006E690B">
        <w:rPr>
          <w:sz w:val="24"/>
          <w:szCs w:val="24"/>
        </w:rPr>
        <w:t xml:space="preserve">, документ, предусматривающий внесение изменений в документ-основание направляется получателем средств Бюджета в орган Федерального казначейства одновременно с формированием </w:t>
      </w:r>
      <w:hyperlink w:anchor="sub_10000" w:history="1">
        <w:r w:rsidRPr="006E690B">
          <w:rPr>
            <w:sz w:val="24"/>
            <w:szCs w:val="24"/>
          </w:rPr>
          <w:t>Сведений</w:t>
        </w:r>
      </w:hyperlink>
      <w:r w:rsidRPr="006E690B">
        <w:rPr>
          <w:sz w:val="24"/>
          <w:szCs w:val="24"/>
        </w:rPr>
        <w:t xml:space="preserve"> о бюджетном обязательстве.</w:t>
      </w:r>
    </w:p>
    <w:p w:rsidR="006E690B" w:rsidRPr="006E690B" w:rsidRDefault="006E690B" w:rsidP="006E690B">
      <w:pPr>
        <w:widowControl/>
        <w:jc w:val="both"/>
        <w:rPr>
          <w:sz w:val="24"/>
          <w:szCs w:val="24"/>
        </w:rPr>
      </w:pPr>
      <w:r w:rsidRPr="006E690B">
        <w:rPr>
          <w:sz w:val="24"/>
          <w:szCs w:val="24"/>
        </w:rPr>
        <w:tab/>
        <w:t xml:space="preserve">11. При постановке на учет бюджетных обязательств (внесении в них изменений) в соответствии со </w:t>
      </w:r>
      <w:hyperlink w:anchor="sub_10000" w:history="1">
        <w:r w:rsidRPr="006E690B">
          <w:rPr>
            <w:sz w:val="24"/>
            <w:szCs w:val="24"/>
          </w:rPr>
          <w:t>Сведениями</w:t>
        </w:r>
      </w:hyperlink>
      <w:r w:rsidRPr="006E690B">
        <w:rPr>
          <w:sz w:val="24"/>
          <w:szCs w:val="24"/>
        </w:rPr>
        <w:t xml:space="preserve"> о бюджетном обязательстве, сформированными получателем средств Бюджета, орган Федерального казначейства осуществляет их проверку по следующим направлениям:</w:t>
      </w:r>
    </w:p>
    <w:p w:rsidR="006E690B" w:rsidRPr="006E690B" w:rsidRDefault="006E690B" w:rsidP="006E690B">
      <w:pPr>
        <w:widowControl/>
        <w:jc w:val="both"/>
        <w:rPr>
          <w:sz w:val="24"/>
          <w:szCs w:val="24"/>
        </w:rPr>
      </w:pPr>
      <w:bookmarkStart w:id="9" w:name="sub_10112"/>
      <w:r w:rsidRPr="006E690B">
        <w:rPr>
          <w:sz w:val="24"/>
          <w:szCs w:val="24"/>
        </w:rPr>
        <w:tab/>
        <w:t xml:space="preserve">соответствие информации о бюджетном обязательстве, указанной в </w:t>
      </w:r>
      <w:hyperlink w:anchor="sub_10000" w:history="1">
        <w:r w:rsidRPr="006E690B">
          <w:rPr>
            <w:sz w:val="24"/>
            <w:szCs w:val="24"/>
          </w:rPr>
          <w:t>Сведениях</w:t>
        </w:r>
      </w:hyperlink>
      <w:r w:rsidRPr="006E690B">
        <w:rPr>
          <w:sz w:val="24"/>
          <w:szCs w:val="24"/>
        </w:rPr>
        <w:t xml:space="preserve"> о бюджетном обязательстве, документам-основаниям, подлежащим представлению получателями средств Бюджета в орган Федерального казначейства для постановки на учет бюджетных обязательств в соответствии с настоящим Порядком (за исключением Сведений о бюджетном обязательстве, содержащих сведения, составляющие государственную тайну);</w:t>
      </w:r>
    </w:p>
    <w:p w:rsidR="006E690B" w:rsidRPr="006E690B" w:rsidRDefault="006E690B" w:rsidP="006E690B">
      <w:pPr>
        <w:widowControl/>
        <w:jc w:val="both"/>
        <w:rPr>
          <w:sz w:val="24"/>
          <w:szCs w:val="24"/>
        </w:rPr>
      </w:pPr>
      <w:bookmarkStart w:id="10" w:name="sub_10113"/>
      <w:bookmarkEnd w:id="9"/>
      <w:r w:rsidRPr="006E690B">
        <w:rPr>
          <w:sz w:val="24"/>
          <w:szCs w:val="24"/>
        </w:rPr>
        <w:tab/>
        <w:t xml:space="preserve">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w:t>
      </w:r>
      <w:hyperlink w:anchor="sub_10000" w:history="1">
        <w:r w:rsidRPr="006E690B">
          <w:rPr>
            <w:sz w:val="24"/>
            <w:szCs w:val="24"/>
          </w:rPr>
          <w:t>приложением N 1</w:t>
        </w:r>
      </w:hyperlink>
      <w:r w:rsidRPr="006E690B">
        <w:rPr>
          <w:sz w:val="24"/>
          <w:szCs w:val="24"/>
        </w:rPr>
        <w:t xml:space="preserve"> к настоящему Порядку;</w:t>
      </w:r>
    </w:p>
    <w:p w:rsidR="006E690B" w:rsidRPr="006E690B" w:rsidRDefault="006E690B" w:rsidP="006E690B">
      <w:pPr>
        <w:widowControl/>
        <w:jc w:val="both"/>
        <w:rPr>
          <w:sz w:val="24"/>
          <w:szCs w:val="24"/>
        </w:rPr>
      </w:pPr>
      <w:bookmarkStart w:id="11" w:name="sub_10114"/>
      <w:bookmarkEnd w:id="10"/>
      <w:r w:rsidRPr="006E690B">
        <w:rPr>
          <w:sz w:val="24"/>
          <w:szCs w:val="24"/>
        </w:rPr>
        <w:tab/>
      </w:r>
      <w:proofErr w:type="spellStart"/>
      <w:r w:rsidRPr="006E690B">
        <w:rPr>
          <w:sz w:val="24"/>
          <w:szCs w:val="24"/>
        </w:rPr>
        <w:t>непревышение</w:t>
      </w:r>
      <w:proofErr w:type="spellEnd"/>
      <w:r w:rsidRPr="006E690B">
        <w:rPr>
          <w:sz w:val="24"/>
          <w:szCs w:val="24"/>
        </w:rPr>
        <w:t xml:space="preserve"> суммы бюджетного обязательства по соответствующим кодам </w:t>
      </w:r>
      <w:hyperlink r:id="rId25" w:history="1">
        <w:r w:rsidRPr="006E690B">
          <w:rPr>
            <w:sz w:val="24"/>
            <w:szCs w:val="24"/>
          </w:rPr>
          <w:t>классификации</w:t>
        </w:r>
      </w:hyperlink>
      <w:r w:rsidRPr="006E690B">
        <w:rPr>
          <w:sz w:val="24"/>
          <w:szCs w:val="24"/>
        </w:rPr>
        <w:t xml:space="preserve"> расходов Бюджета над суммой неиспользованных лимитов бюджетных обязательств, отраженных на соответствующем лицевом счете получателя бюджетных средств, отдельно для текущего финансового года, для первого и для второго года планового периода;</w:t>
      </w:r>
    </w:p>
    <w:p w:rsidR="006E690B" w:rsidRPr="006E690B" w:rsidRDefault="006E690B" w:rsidP="006E690B">
      <w:pPr>
        <w:widowControl/>
        <w:jc w:val="both"/>
        <w:rPr>
          <w:sz w:val="24"/>
          <w:szCs w:val="24"/>
        </w:rPr>
      </w:pPr>
      <w:bookmarkStart w:id="12" w:name="sub_10115"/>
      <w:bookmarkEnd w:id="11"/>
      <w:r w:rsidRPr="006E690B">
        <w:rPr>
          <w:sz w:val="24"/>
          <w:szCs w:val="24"/>
        </w:rPr>
        <w:tab/>
      </w:r>
      <w:proofErr w:type="spellStart"/>
      <w:r w:rsidRPr="006E690B">
        <w:rPr>
          <w:sz w:val="24"/>
          <w:szCs w:val="24"/>
        </w:rPr>
        <w:t>непревышение</w:t>
      </w:r>
      <w:proofErr w:type="spellEnd"/>
      <w:r w:rsidRPr="006E690B">
        <w:rPr>
          <w:sz w:val="24"/>
          <w:szCs w:val="24"/>
        </w:rPr>
        <w:t xml:space="preserve"> суммы бюджетного обязательства, пересчитанной органом Федерального казначейства в валюту Российской Федерации в соответствии с </w:t>
      </w:r>
      <w:hyperlink w:anchor="sub_1015" w:history="1">
        <w:r w:rsidRPr="006E690B">
          <w:rPr>
            <w:sz w:val="24"/>
            <w:szCs w:val="24"/>
          </w:rPr>
          <w:t>пунктом 14</w:t>
        </w:r>
      </w:hyperlink>
      <w:r w:rsidRPr="006E690B">
        <w:rPr>
          <w:sz w:val="24"/>
          <w:szCs w:val="24"/>
        </w:rPr>
        <w:t xml:space="preserve"> настоящего Порядка, над суммой неиспользованных лимитов бюджетных обязатель</w:t>
      </w:r>
      <w:proofErr w:type="gramStart"/>
      <w:r w:rsidRPr="006E690B">
        <w:rPr>
          <w:sz w:val="24"/>
          <w:szCs w:val="24"/>
        </w:rPr>
        <w:t>ств в сл</w:t>
      </w:r>
      <w:proofErr w:type="gramEnd"/>
      <w:r w:rsidRPr="006E690B">
        <w:rPr>
          <w:sz w:val="24"/>
          <w:szCs w:val="24"/>
        </w:rPr>
        <w:t>учае постановки на учет принятого бюджетного обязательства в иностранной валюте;</w:t>
      </w:r>
    </w:p>
    <w:p w:rsidR="006E690B" w:rsidRPr="006E690B" w:rsidRDefault="006E690B" w:rsidP="006E690B">
      <w:pPr>
        <w:widowControl/>
        <w:jc w:val="both"/>
        <w:rPr>
          <w:sz w:val="24"/>
          <w:szCs w:val="24"/>
        </w:rPr>
      </w:pPr>
      <w:bookmarkStart w:id="13" w:name="sub_10116"/>
      <w:bookmarkEnd w:id="12"/>
      <w:r w:rsidRPr="006E690B">
        <w:rPr>
          <w:sz w:val="24"/>
          <w:szCs w:val="24"/>
        </w:rPr>
        <w:tab/>
        <w:t xml:space="preserve">соответствие предмета бюджетного обязательства, указанного в </w:t>
      </w:r>
      <w:hyperlink w:anchor="sub_10000" w:history="1">
        <w:r w:rsidRPr="006E690B">
          <w:rPr>
            <w:sz w:val="24"/>
            <w:szCs w:val="24"/>
          </w:rPr>
          <w:t>Сведениях</w:t>
        </w:r>
      </w:hyperlink>
      <w:r w:rsidRPr="006E690B">
        <w:rPr>
          <w:sz w:val="24"/>
          <w:szCs w:val="24"/>
        </w:rPr>
        <w:t xml:space="preserve"> о бюджетном обязательстве, документе-основании, коду вида (кодам видов) расходов </w:t>
      </w:r>
      <w:hyperlink r:id="rId26" w:history="1">
        <w:r w:rsidRPr="006E690B">
          <w:rPr>
            <w:sz w:val="24"/>
            <w:szCs w:val="24"/>
          </w:rPr>
          <w:t>классификации</w:t>
        </w:r>
      </w:hyperlink>
      <w:r w:rsidRPr="006E690B">
        <w:rPr>
          <w:sz w:val="24"/>
          <w:szCs w:val="24"/>
        </w:rPr>
        <w:t xml:space="preserve"> расходов Бюджета, указанному в Сведениях о бюджетном обязательстве, документе-основании.</w:t>
      </w:r>
    </w:p>
    <w:bookmarkEnd w:id="13"/>
    <w:p w:rsidR="006E690B" w:rsidRPr="006E690B" w:rsidRDefault="006E690B" w:rsidP="006E690B">
      <w:pPr>
        <w:widowControl/>
        <w:jc w:val="both"/>
        <w:rPr>
          <w:sz w:val="24"/>
          <w:szCs w:val="24"/>
        </w:rPr>
      </w:pPr>
      <w:r w:rsidRPr="006E690B">
        <w:rPr>
          <w:sz w:val="24"/>
          <w:szCs w:val="24"/>
        </w:rPr>
        <w:tab/>
        <w:t xml:space="preserve">В случае формирования </w:t>
      </w:r>
      <w:hyperlink w:anchor="sub_10000" w:history="1">
        <w:r w:rsidRPr="006E690B">
          <w:rPr>
            <w:sz w:val="24"/>
            <w:szCs w:val="24"/>
          </w:rPr>
          <w:t>Сведений</w:t>
        </w:r>
      </w:hyperlink>
      <w:r w:rsidRPr="006E690B">
        <w:rPr>
          <w:sz w:val="24"/>
          <w:szCs w:val="24"/>
        </w:rPr>
        <w:t xml:space="preserve"> о бюджетном обязательстве органом Федерального казначейства при постановке на учет бюджетного обязательства (внесении в него изменений), осуществляется проверка, предусмотренная </w:t>
      </w:r>
      <w:hyperlink w:anchor="sub_10114" w:history="1">
        <w:r w:rsidRPr="006E690B">
          <w:rPr>
            <w:sz w:val="24"/>
            <w:szCs w:val="24"/>
          </w:rPr>
          <w:t>абзацами четвертым</w:t>
        </w:r>
      </w:hyperlink>
      <w:r w:rsidRPr="006E690B">
        <w:rPr>
          <w:sz w:val="24"/>
          <w:szCs w:val="24"/>
        </w:rPr>
        <w:t xml:space="preserve"> и </w:t>
      </w:r>
      <w:hyperlink w:anchor="sub_10115" w:history="1">
        <w:r w:rsidRPr="006E690B">
          <w:rPr>
            <w:sz w:val="24"/>
            <w:szCs w:val="24"/>
          </w:rPr>
          <w:t>пятым</w:t>
        </w:r>
      </w:hyperlink>
      <w:r w:rsidRPr="006E690B">
        <w:rPr>
          <w:sz w:val="24"/>
          <w:szCs w:val="24"/>
        </w:rPr>
        <w:t xml:space="preserve"> настоящего пункта.</w:t>
      </w:r>
    </w:p>
    <w:p w:rsidR="006E690B" w:rsidRPr="006E690B" w:rsidRDefault="006E690B" w:rsidP="006E690B">
      <w:pPr>
        <w:widowControl/>
        <w:jc w:val="both"/>
        <w:rPr>
          <w:sz w:val="24"/>
          <w:szCs w:val="24"/>
        </w:rPr>
      </w:pPr>
      <w:bookmarkStart w:id="14" w:name="sub_10118"/>
      <w:r w:rsidRPr="006E690B">
        <w:rPr>
          <w:sz w:val="24"/>
          <w:szCs w:val="24"/>
        </w:rPr>
        <w:lastRenderedPageBreak/>
        <w:tab/>
      </w:r>
      <w:proofErr w:type="gramStart"/>
      <w:r w:rsidRPr="006E690B">
        <w:rPr>
          <w:sz w:val="24"/>
          <w:szCs w:val="24"/>
        </w:rPr>
        <w:t xml:space="preserve">При постановке на учет бюджетных обязательств, возникающих на основании документа-основания, предусмотренного </w:t>
      </w:r>
      <w:hyperlink w:anchor="sub_30004" w:history="1">
        <w:r w:rsidRPr="006E690B">
          <w:rPr>
            <w:sz w:val="24"/>
            <w:szCs w:val="24"/>
          </w:rPr>
          <w:t>пунктом 4 графы 2</w:t>
        </w:r>
      </w:hyperlink>
      <w:r w:rsidRPr="006E690B">
        <w:rPr>
          <w:sz w:val="24"/>
          <w:szCs w:val="24"/>
        </w:rPr>
        <w:t xml:space="preserve"> Перечня, сведения о котором подлежат включению в реестр контрактов, орган Федерального казначейства при проведении проверки, предусмотренной </w:t>
      </w:r>
      <w:hyperlink w:anchor="sub_10112" w:history="1">
        <w:r w:rsidRPr="006E690B">
          <w:rPr>
            <w:sz w:val="24"/>
            <w:szCs w:val="24"/>
          </w:rPr>
          <w:t>абзацем вторым</w:t>
        </w:r>
      </w:hyperlink>
      <w:r w:rsidRPr="006E690B">
        <w:rPr>
          <w:sz w:val="24"/>
          <w:szCs w:val="24"/>
        </w:rPr>
        <w:t xml:space="preserve"> настоящего пункта, осуществляет проверку соответствия информации, включаемой в </w:t>
      </w:r>
      <w:hyperlink w:anchor="sub_10000" w:history="1">
        <w:r w:rsidRPr="006E690B">
          <w:rPr>
            <w:sz w:val="24"/>
            <w:szCs w:val="24"/>
          </w:rPr>
          <w:t>Сведения</w:t>
        </w:r>
      </w:hyperlink>
      <w:r w:rsidRPr="006E690B">
        <w:rPr>
          <w:sz w:val="24"/>
          <w:szCs w:val="24"/>
        </w:rPr>
        <w:t xml:space="preserve"> о бюджетном обязательстве, аналогичной информации, подлежащей включению в реестр контрактов, и условиям документа-основания.</w:t>
      </w:r>
      <w:proofErr w:type="gramEnd"/>
    </w:p>
    <w:bookmarkEnd w:id="14"/>
    <w:p w:rsidR="006E690B" w:rsidRPr="006E690B" w:rsidRDefault="006E690B" w:rsidP="006E690B">
      <w:pPr>
        <w:widowControl/>
        <w:jc w:val="both"/>
        <w:rPr>
          <w:sz w:val="24"/>
          <w:szCs w:val="24"/>
        </w:rPr>
      </w:pPr>
      <w:r w:rsidRPr="006E690B">
        <w:rPr>
          <w:sz w:val="24"/>
          <w:szCs w:val="24"/>
        </w:rPr>
        <w:tab/>
      </w:r>
      <w:proofErr w:type="gramStart"/>
      <w:r w:rsidRPr="006E690B">
        <w:rPr>
          <w:sz w:val="24"/>
          <w:szCs w:val="24"/>
        </w:rPr>
        <w:t xml:space="preserve">При постановке на учет бюджетных обязательств, возникающих на основании документов-оснований, предусмотренных </w:t>
      </w:r>
      <w:hyperlink w:anchor="sub_30001" w:history="1">
        <w:r w:rsidRPr="006E690B">
          <w:rPr>
            <w:sz w:val="24"/>
            <w:szCs w:val="24"/>
          </w:rPr>
          <w:t>пунктом 1</w:t>
        </w:r>
      </w:hyperlink>
      <w:r w:rsidRPr="006E690B">
        <w:rPr>
          <w:sz w:val="24"/>
          <w:szCs w:val="24"/>
        </w:rPr>
        <w:t xml:space="preserve">, </w:t>
      </w:r>
      <w:hyperlink w:anchor="sub_30002" w:history="1">
        <w:r w:rsidRPr="006E690B">
          <w:rPr>
            <w:sz w:val="24"/>
            <w:szCs w:val="24"/>
          </w:rPr>
          <w:t>2</w:t>
        </w:r>
      </w:hyperlink>
      <w:r w:rsidRPr="006E690B">
        <w:rPr>
          <w:sz w:val="24"/>
          <w:szCs w:val="24"/>
        </w:rPr>
        <w:t xml:space="preserve">, </w:t>
      </w:r>
      <w:hyperlink w:anchor="sub_300031" w:history="1">
        <w:r w:rsidRPr="006E690B">
          <w:rPr>
            <w:sz w:val="24"/>
            <w:szCs w:val="24"/>
          </w:rPr>
          <w:t>3.1</w:t>
        </w:r>
      </w:hyperlink>
      <w:r w:rsidRPr="006E690B">
        <w:rPr>
          <w:sz w:val="24"/>
          <w:szCs w:val="24"/>
        </w:rPr>
        <w:t xml:space="preserve">, </w:t>
      </w:r>
      <w:hyperlink w:anchor="sub_300032" w:history="1">
        <w:r w:rsidRPr="006E690B">
          <w:rPr>
            <w:sz w:val="24"/>
            <w:szCs w:val="24"/>
          </w:rPr>
          <w:t>3.2 графы 2</w:t>
        </w:r>
      </w:hyperlink>
      <w:r w:rsidRPr="006E690B">
        <w:rPr>
          <w:sz w:val="24"/>
          <w:szCs w:val="24"/>
        </w:rPr>
        <w:t xml:space="preserve"> Перечня, подлежащих размещению в единой информационной системе, при проведении проверки, предусмотренной </w:t>
      </w:r>
      <w:hyperlink w:anchor="sub_10116" w:history="1">
        <w:r w:rsidRPr="006E690B">
          <w:rPr>
            <w:sz w:val="24"/>
            <w:szCs w:val="24"/>
          </w:rPr>
          <w:t>абзацем шестым</w:t>
        </w:r>
      </w:hyperlink>
      <w:r w:rsidRPr="006E690B">
        <w:rPr>
          <w:sz w:val="24"/>
          <w:szCs w:val="24"/>
        </w:rPr>
        <w:t xml:space="preserve"> настоящего пункта, орган Федерального казначейства осуществляет проверку соответствия информации, включаемой в </w:t>
      </w:r>
      <w:hyperlink w:anchor="sub_10000" w:history="1">
        <w:r w:rsidRPr="006E690B">
          <w:rPr>
            <w:sz w:val="24"/>
            <w:szCs w:val="24"/>
          </w:rPr>
          <w:t>Сведения</w:t>
        </w:r>
      </w:hyperlink>
      <w:r w:rsidRPr="006E690B">
        <w:rPr>
          <w:sz w:val="24"/>
          <w:szCs w:val="24"/>
        </w:rPr>
        <w:t xml:space="preserve"> о бюджетном обязательстве, аналогичной информации, подлежащей проверке в соответствии с </w:t>
      </w:r>
      <w:hyperlink r:id="rId27" w:history="1">
        <w:r w:rsidRPr="006E690B">
          <w:rPr>
            <w:sz w:val="24"/>
            <w:szCs w:val="24"/>
          </w:rPr>
          <w:t>Правилами</w:t>
        </w:r>
      </w:hyperlink>
      <w:r w:rsidRPr="006E690B">
        <w:rPr>
          <w:sz w:val="24"/>
          <w:szCs w:val="24"/>
        </w:rPr>
        <w:t xml:space="preserve"> контроля N 1193.</w:t>
      </w:r>
      <w:proofErr w:type="gramEnd"/>
    </w:p>
    <w:p w:rsidR="006E690B" w:rsidRPr="006E690B" w:rsidRDefault="006E690B" w:rsidP="006E690B">
      <w:pPr>
        <w:widowControl/>
        <w:jc w:val="both"/>
        <w:rPr>
          <w:sz w:val="24"/>
          <w:szCs w:val="24"/>
        </w:rPr>
      </w:pPr>
      <w:bookmarkStart w:id="15" w:name="sub_101110"/>
      <w:r w:rsidRPr="006E690B">
        <w:rPr>
          <w:sz w:val="24"/>
          <w:szCs w:val="24"/>
        </w:rPr>
        <w:tab/>
        <w:t xml:space="preserve">В случае внесения изменений в поставленное на учет бюджетное обязательство, предусматривающих уменьшение суммы принятого бюджетного обязательства, орган Федерального казначейства осуществляет проверку </w:t>
      </w:r>
      <w:proofErr w:type="spellStart"/>
      <w:r w:rsidRPr="006E690B">
        <w:rPr>
          <w:sz w:val="24"/>
          <w:szCs w:val="24"/>
        </w:rPr>
        <w:t>непревышения</w:t>
      </w:r>
      <w:proofErr w:type="spellEnd"/>
      <w:r w:rsidRPr="006E690B">
        <w:rPr>
          <w:sz w:val="24"/>
          <w:szCs w:val="24"/>
        </w:rPr>
        <w:t xml:space="preserve"> суммы исполнения бюджетного обязательства над изменяемой суммой бюджетного обязательства.</w:t>
      </w:r>
    </w:p>
    <w:bookmarkEnd w:id="15"/>
    <w:p w:rsidR="006E690B" w:rsidRPr="006E690B" w:rsidRDefault="006E690B" w:rsidP="006E690B">
      <w:pPr>
        <w:widowControl/>
        <w:jc w:val="both"/>
        <w:rPr>
          <w:sz w:val="24"/>
          <w:szCs w:val="24"/>
        </w:rPr>
      </w:pPr>
      <w:r w:rsidRPr="006E690B">
        <w:rPr>
          <w:sz w:val="24"/>
          <w:szCs w:val="24"/>
        </w:rPr>
        <w:tab/>
        <w:t xml:space="preserve">В случае аннулирования принимаемого бюджетного обязательства проверка, предусмотренная </w:t>
      </w:r>
      <w:hyperlink w:anchor="sub_10112" w:history="1">
        <w:r w:rsidRPr="006E690B">
          <w:rPr>
            <w:sz w:val="24"/>
            <w:szCs w:val="24"/>
          </w:rPr>
          <w:t>абзацами вторым</w:t>
        </w:r>
      </w:hyperlink>
      <w:r w:rsidRPr="006E690B">
        <w:rPr>
          <w:sz w:val="24"/>
          <w:szCs w:val="24"/>
        </w:rPr>
        <w:t xml:space="preserve">, </w:t>
      </w:r>
      <w:hyperlink w:anchor="sub_10114" w:history="1">
        <w:r w:rsidRPr="006E690B">
          <w:rPr>
            <w:sz w:val="24"/>
            <w:szCs w:val="24"/>
          </w:rPr>
          <w:t>четвертым - шестым</w:t>
        </w:r>
      </w:hyperlink>
      <w:r w:rsidRPr="006E690B">
        <w:rPr>
          <w:sz w:val="24"/>
          <w:szCs w:val="24"/>
        </w:rPr>
        <w:t xml:space="preserve"> настоящего пункта, не осуществляется.</w:t>
      </w:r>
    </w:p>
    <w:p w:rsidR="006E690B" w:rsidRPr="006E690B" w:rsidRDefault="006E690B" w:rsidP="006E690B">
      <w:pPr>
        <w:widowControl/>
        <w:jc w:val="both"/>
        <w:rPr>
          <w:sz w:val="24"/>
          <w:szCs w:val="24"/>
        </w:rPr>
      </w:pPr>
      <w:r w:rsidRPr="006E690B">
        <w:rPr>
          <w:sz w:val="24"/>
          <w:szCs w:val="24"/>
        </w:rPr>
        <w:tab/>
        <w:t xml:space="preserve">12. </w:t>
      </w:r>
      <w:proofErr w:type="gramStart"/>
      <w:r w:rsidRPr="006E690B">
        <w:rPr>
          <w:sz w:val="24"/>
          <w:szCs w:val="24"/>
        </w:rPr>
        <w:t xml:space="preserve">При постановке на учет принимаемого бюджетного обязательства, возникающего на основании документа-основания, предусмотренного </w:t>
      </w:r>
      <w:hyperlink w:anchor="sub_30001" w:history="1">
        <w:r w:rsidRPr="006E690B">
          <w:rPr>
            <w:sz w:val="24"/>
            <w:szCs w:val="24"/>
          </w:rPr>
          <w:t>пунктами 1 - 3.1 графы 2</w:t>
        </w:r>
      </w:hyperlink>
      <w:r w:rsidRPr="006E690B">
        <w:rPr>
          <w:sz w:val="24"/>
          <w:szCs w:val="24"/>
        </w:rPr>
        <w:t xml:space="preserve"> Перечня, заключаемого в целях осуществления капитальных вложений в объекты капитального строительства, в дополнение к проверке, предусмотренной </w:t>
      </w:r>
      <w:hyperlink w:anchor="sub_1011" w:history="1">
        <w:r w:rsidRPr="006E690B">
          <w:rPr>
            <w:sz w:val="24"/>
            <w:szCs w:val="24"/>
          </w:rPr>
          <w:t>пунктом 11</w:t>
        </w:r>
      </w:hyperlink>
      <w:r w:rsidRPr="006E690B">
        <w:rPr>
          <w:sz w:val="24"/>
          <w:szCs w:val="24"/>
        </w:rPr>
        <w:t xml:space="preserve"> настоящего Порядка, орган Федерального казначейства осуществляет проверку наличия в составе документа-основания утвержденной проектной документации на объекты капитального строительства.</w:t>
      </w:r>
      <w:proofErr w:type="gramEnd"/>
    </w:p>
    <w:p w:rsidR="006E690B" w:rsidRPr="006E690B" w:rsidRDefault="006E690B" w:rsidP="006E690B">
      <w:pPr>
        <w:widowControl/>
        <w:jc w:val="both"/>
        <w:rPr>
          <w:sz w:val="24"/>
          <w:szCs w:val="24"/>
        </w:rPr>
      </w:pPr>
      <w:r w:rsidRPr="006E690B">
        <w:rPr>
          <w:sz w:val="24"/>
          <w:szCs w:val="24"/>
        </w:rPr>
        <w:tab/>
      </w:r>
      <w:proofErr w:type="gramStart"/>
      <w:r w:rsidRPr="006E690B">
        <w:rPr>
          <w:sz w:val="24"/>
          <w:szCs w:val="24"/>
        </w:rPr>
        <w:t xml:space="preserve">Проверка, предусмотренная </w:t>
      </w:r>
      <w:hyperlink w:anchor="sub_1013" w:history="1">
        <w:r w:rsidRPr="006E690B">
          <w:rPr>
            <w:sz w:val="24"/>
            <w:szCs w:val="24"/>
          </w:rPr>
          <w:t>абзацем первым</w:t>
        </w:r>
      </w:hyperlink>
      <w:r w:rsidRPr="006E690B">
        <w:rPr>
          <w:sz w:val="24"/>
          <w:szCs w:val="24"/>
        </w:rPr>
        <w:t xml:space="preserve"> настоящего пункта, не осуществляется при постановке на учет бюджетного обязательств по объектам капитального строительства, в отношении которых в случаях и порядке, установленных </w:t>
      </w:r>
      <w:hyperlink r:id="rId28" w:history="1">
        <w:r w:rsidRPr="006E690B">
          <w:rPr>
            <w:sz w:val="24"/>
            <w:szCs w:val="24"/>
          </w:rPr>
          <w:t>законодательством</w:t>
        </w:r>
      </w:hyperlink>
      <w:r w:rsidRPr="006E690B">
        <w:rPr>
          <w:sz w:val="24"/>
          <w:szCs w:val="24"/>
        </w:rPr>
        <w:t xml:space="preserve"> Российской Федерации о контрактной системе в сфере закупок товаров, работ, услуг для обеспечения государственных и муниципальных нужд, заключаются государственные контракты, предметами которых являются одновременно подготовка проектной документации и (или) выполнение инженерных изысканий, выполнение</w:t>
      </w:r>
      <w:proofErr w:type="gramEnd"/>
      <w:r w:rsidRPr="006E690B">
        <w:rPr>
          <w:sz w:val="24"/>
          <w:szCs w:val="24"/>
        </w:rPr>
        <w:t xml:space="preserve"> работ по строительству, реконструкции объекта капитального строительства.</w:t>
      </w:r>
    </w:p>
    <w:p w:rsidR="006E690B" w:rsidRPr="006E690B" w:rsidRDefault="006E690B" w:rsidP="006E690B">
      <w:pPr>
        <w:widowControl/>
        <w:jc w:val="both"/>
        <w:rPr>
          <w:sz w:val="24"/>
          <w:szCs w:val="24"/>
        </w:rPr>
      </w:pPr>
      <w:r w:rsidRPr="006E690B">
        <w:rPr>
          <w:sz w:val="24"/>
          <w:szCs w:val="24"/>
        </w:rPr>
        <w:tab/>
        <w:t xml:space="preserve">12.1. При постановке на учет бюджетного обязательства (внесении в него изменений) орган Федерального казначейства осуществляет проверку </w:t>
      </w:r>
      <w:hyperlink w:anchor="sub_10000" w:history="1">
        <w:r w:rsidRPr="006E690B">
          <w:rPr>
            <w:sz w:val="24"/>
            <w:szCs w:val="24"/>
          </w:rPr>
          <w:t>Сведений</w:t>
        </w:r>
      </w:hyperlink>
      <w:r w:rsidRPr="006E690B">
        <w:rPr>
          <w:sz w:val="24"/>
          <w:szCs w:val="24"/>
        </w:rPr>
        <w:t xml:space="preserve"> о бюджетном обязательстве, сформированном на основании документа-основания, предусмотренного пунктом:</w:t>
      </w:r>
    </w:p>
    <w:p w:rsidR="006E690B" w:rsidRPr="006E690B" w:rsidRDefault="006E690B" w:rsidP="006E690B">
      <w:pPr>
        <w:widowControl/>
        <w:jc w:val="both"/>
        <w:rPr>
          <w:sz w:val="24"/>
          <w:szCs w:val="24"/>
        </w:rPr>
      </w:pPr>
      <w:bookmarkStart w:id="16" w:name="sub_101312"/>
      <w:r w:rsidRPr="006E690B">
        <w:rPr>
          <w:sz w:val="24"/>
          <w:szCs w:val="24"/>
        </w:rPr>
        <w:tab/>
      </w:r>
      <w:hyperlink w:anchor="sub_30001" w:history="1">
        <w:r w:rsidRPr="006E690B">
          <w:rPr>
            <w:sz w:val="24"/>
            <w:szCs w:val="24"/>
          </w:rPr>
          <w:t>1</w:t>
        </w:r>
      </w:hyperlink>
      <w:r w:rsidRPr="006E690B">
        <w:rPr>
          <w:sz w:val="24"/>
          <w:szCs w:val="24"/>
        </w:rPr>
        <w:t xml:space="preserve">, </w:t>
      </w:r>
      <w:hyperlink w:anchor="sub_30002" w:history="1">
        <w:r w:rsidRPr="006E690B">
          <w:rPr>
            <w:sz w:val="24"/>
            <w:szCs w:val="24"/>
          </w:rPr>
          <w:t>2</w:t>
        </w:r>
      </w:hyperlink>
      <w:r w:rsidRPr="006E690B">
        <w:rPr>
          <w:sz w:val="24"/>
          <w:szCs w:val="24"/>
        </w:rPr>
        <w:t xml:space="preserve">, </w:t>
      </w:r>
      <w:hyperlink w:anchor="sub_300031" w:history="1">
        <w:r w:rsidRPr="006E690B">
          <w:rPr>
            <w:sz w:val="24"/>
            <w:szCs w:val="24"/>
          </w:rPr>
          <w:t>3.1</w:t>
        </w:r>
      </w:hyperlink>
      <w:r w:rsidRPr="006E690B">
        <w:rPr>
          <w:sz w:val="24"/>
          <w:szCs w:val="24"/>
        </w:rPr>
        <w:t xml:space="preserve">, </w:t>
      </w:r>
      <w:hyperlink w:anchor="sub_300032" w:history="1">
        <w:r w:rsidRPr="006E690B">
          <w:rPr>
            <w:sz w:val="24"/>
            <w:szCs w:val="24"/>
          </w:rPr>
          <w:t>3.2 графы 2</w:t>
        </w:r>
      </w:hyperlink>
      <w:r w:rsidRPr="006E690B">
        <w:rPr>
          <w:sz w:val="24"/>
          <w:szCs w:val="24"/>
        </w:rPr>
        <w:t xml:space="preserve"> Перечня, сформированного с использованием единой информационной системы, - в течение одного рабочего дня, следующего за днем поступления в орган Федерального казначейства </w:t>
      </w:r>
      <w:hyperlink w:anchor="sub_10000" w:history="1">
        <w:r w:rsidRPr="006E690B">
          <w:rPr>
            <w:sz w:val="24"/>
            <w:szCs w:val="24"/>
          </w:rPr>
          <w:t>Сведений</w:t>
        </w:r>
      </w:hyperlink>
      <w:r w:rsidRPr="006E690B">
        <w:rPr>
          <w:sz w:val="24"/>
          <w:szCs w:val="24"/>
        </w:rPr>
        <w:t xml:space="preserve"> о бюджетном обязательстве или документа-основания в соответствии с </w:t>
      </w:r>
      <w:hyperlink r:id="rId29" w:history="1">
        <w:r w:rsidRPr="006E690B">
          <w:rPr>
            <w:sz w:val="24"/>
            <w:szCs w:val="24"/>
          </w:rPr>
          <w:t>пунктами 24</w:t>
        </w:r>
      </w:hyperlink>
      <w:r w:rsidRPr="006E690B">
        <w:rPr>
          <w:sz w:val="24"/>
          <w:szCs w:val="24"/>
        </w:rPr>
        <w:t xml:space="preserve"> и </w:t>
      </w:r>
      <w:hyperlink r:id="rId30" w:history="1">
        <w:r w:rsidRPr="006E690B">
          <w:rPr>
            <w:sz w:val="24"/>
            <w:szCs w:val="24"/>
          </w:rPr>
          <w:t>28</w:t>
        </w:r>
      </w:hyperlink>
      <w:r w:rsidRPr="006E690B">
        <w:rPr>
          <w:sz w:val="24"/>
          <w:szCs w:val="24"/>
        </w:rPr>
        <w:t xml:space="preserve"> Правил контроля N 1193;</w:t>
      </w:r>
    </w:p>
    <w:bookmarkEnd w:id="16"/>
    <w:p w:rsidR="006E690B" w:rsidRPr="006E690B" w:rsidRDefault="006E690B" w:rsidP="006E690B">
      <w:pPr>
        <w:widowControl/>
        <w:jc w:val="both"/>
        <w:rPr>
          <w:sz w:val="24"/>
          <w:szCs w:val="24"/>
        </w:rPr>
      </w:pPr>
      <w:r w:rsidRPr="006E690B">
        <w:rPr>
          <w:sz w:val="24"/>
          <w:szCs w:val="24"/>
        </w:rPr>
        <w:tab/>
      </w:r>
      <w:hyperlink w:anchor="sub_30004" w:history="1">
        <w:r w:rsidRPr="006E690B">
          <w:rPr>
            <w:sz w:val="24"/>
            <w:szCs w:val="24"/>
          </w:rPr>
          <w:t>4 графы 2</w:t>
        </w:r>
      </w:hyperlink>
      <w:r w:rsidRPr="006E690B">
        <w:rPr>
          <w:sz w:val="24"/>
          <w:szCs w:val="24"/>
        </w:rPr>
        <w:t xml:space="preserve"> Перечня, сформированного с использованием единой информационной системы, - в течение трех рабочих дней, следующих за днем поступления в орган Федерального казначейства </w:t>
      </w:r>
      <w:hyperlink w:anchor="sub_10000" w:history="1">
        <w:r w:rsidRPr="006E690B">
          <w:rPr>
            <w:sz w:val="24"/>
            <w:szCs w:val="24"/>
          </w:rPr>
          <w:t>Сведений</w:t>
        </w:r>
      </w:hyperlink>
      <w:r w:rsidRPr="006E690B">
        <w:rPr>
          <w:sz w:val="24"/>
          <w:szCs w:val="24"/>
        </w:rPr>
        <w:t xml:space="preserve"> о бюджетном обязательстве или документа-основания в соответствии с </w:t>
      </w:r>
      <w:hyperlink r:id="rId31" w:history="1">
        <w:r w:rsidRPr="006E690B">
          <w:rPr>
            <w:sz w:val="24"/>
            <w:szCs w:val="24"/>
          </w:rPr>
          <w:t>пунктом 15</w:t>
        </w:r>
      </w:hyperlink>
      <w:r w:rsidRPr="006E690B">
        <w:rPr>
          <w:sz w:val="24"/>
          <w:szCs w:val="24"/>
        </w:rPr>
        <w:t xml:space="preserve"> Правил ведения реестра контрактов;</w:t>
      </w:r>
    </w:p>
    <w:p w:rsidR="006E690B" w:rsidRPr="006E690B" w:rsidRDefault="006E690B" w:rsidP="006E690B">
      <w:pPr>
        <w:widowControl/>
        <w:jc w:val="both"/>
        <w:rPr>
          <w:sz w:val="24"/>
          <w:szCs w:val="24"/>
        </w:rPr>
      </w:pPr>
      <w:r w:rsidRPr="006E690B">
        <w:rPr>
          <w:sz w:val="24"/>
          <w:szCs w:val="24"/>
        </w:rPr>
        <w:tab/>
      </w:r>
      <w:hyperlink w:anchor="sub_30004" w:history="1">
        <w:r w:rsidRPr="006E690B">
          <w:rPr>
            <w:sz w:val="24"/>
            <w:szCs w:val="24"/>
          </w:rPr>
          <w:t>4 графы 2</w:t>
        </w:r>
      </w:hyperlink>
      <w:r w:rsidRPr="006E690B">
        <w:rPr>
          <w:sz w:val="24"/>
          <w:szCs w:val="24"/>
        </w:rPr>
        <w:t xml:space="preserve"> Перечня, сформированного без использования единой информационной системы, - в течение пяти рабочих дней, следующих за днем поступления в орган Федерального казначейства </w:t>
      </w:r>
      <w:hyperlink w:anchor="sub_10000" w:history="1">
        <w:r w:rsidRPr="006E690B">
          <w:rPr>
            <w:sz w:val="24"/>
            <w:szCs w:val="24"/>
          </w:rPr>
          <w:t>Сведений</w:t>
        </w:r>
      </w:hyperlink>
      <w:r w:rsidRPr="006E690B">
        <w:rPr>
          <w:sz w:val="24"/>
          <w:szCs w:val="24"/>
        </w:rPr>
        <w:t xml:space="preserve"> о бюджетном обязательстве;</w:t>
      </w:r>
    </w:p>
    <w:p w:rsidR="006E690B" w:rsidRPr="006E690B" w:rsidRDefault="006E690B" w:rsidP="006E690B">
      <w:pPr>
        <w:widowControl/>
        <w:jc w:val="both"/>
        <w:rPr>
          <w:sz w:val="24"/>
          <w:szCs w:val="24"/>
        </w:rPr>
      </w:pPr>
      <w:r w:rsidRPr="006E690B">
        <w:rPr>
          <w:sz w:val="24"/>
          <w:szCs w:val="24"/>
        </w:rPr>
        <w:tab/>
      </w:r>
      <w:hyperlink w:anchor="sub_30005" w:history="1">
        <w:r w:rsidRPr="006E690B">
          <w:rPr>
            <w:sz w:val="24"/>
            <w:szCs w:val="24"/>
          </w:rPr>
          <w:t>5 - 11 графы 2</w:t>
        </w:r>
      </w:hyperlink>
      <w:r w:rsidRPr="006E690B">
        <w:rPr>
          <w:sz w:val="24"/>
          <w:szCs w:val="24"/>
        </w:rPr>
        <w:t xml:space="preserve"> Перечня, сформированного без использования единой информационной системы, - в течение двух рабочих дней, следующих за днем поступления в орган Федерального казначейства </w:t>
      </w:r>
      <w:hyperlink w:anchor="sub_10000" w:history="1">
        <w:r w:rsidRPr="006E690B">
          <w:rPr>
            <w:sz w:val="24"/>
            <w:szCs w:val="24"/>
          </w:rPr>
          <w:t>Сведений</w:t>
        </w:r>
      </w:hyperlink>
      <w:r w:rsidRPr="006E690B">
        <w:rPr>
          <w:sz w:val="24"/>
          <w:szCs w:val="24"/>
        </w:rPr>
        <w:t xml:space="preserve"> о бюджетном обязательстве.</w:t>
      </w:r>
    </w:p>
    <w:p w:rsidR="006E690B" w:rsidRPr="006E690B" w:rsidRDefault="006E690B" w:rsidP="006E690B">
      <w:pPr>
        <w:widowControl/>
        <w:jc w:val="both"/>
        <w:rPr>
          <w:sz w:val="24"/>
          <w:szCs w:val="24"/>
        </w:rPr>
      </w:pPr>
      <w:r w:rsidRPr="006E690B">
        <w:rPr>
          <w:sz w:val="24"/>
          <w:szCs w:val="24"/>
        </w:rPr>
        <w:lastRenderedPageBreak/>
        <w:tab/>
        <w:t xml:space="preserve">12.2. При формировании </w:t>
      </w:r>
      <w:hyperlink w:anchor="sub_10000" w:history="1">
        <w:r w:rsidRPr="006E690B">
          <w:rPr>
            <w:sz w:val="24"/>
            <w:szCs w:val="24"/>
          </w:rPr>
          <w:t>Сведений</w:t>
        </w:r>
      </w:hyperlink>
      <w:r w:rsidRPr="006E690B">
        <w:rPr>
          <w:sz w:val="24"/>
          <w:szCs w:val="24"/>
        </w:rPr>
        <w:t xml:space="preserve"> о бюджетном обязательстве с использованием единой информационной системы проверка, предусмотренная:</w:t>
      </w:r>
    </w:p>
    <w:p w:rsidR="006E690B" w:rsidRPr="006E690B" w:rsidRDefault="006E690B" w:rsidP="006E690B">
      <w:pPr>
        <w:widowControl/>
        <w:jc w:val="both"/>
        <w:rPr>
          <w:sz w:val="24"/>
          <w:szCs w:val="24"/>
        </w:rPr>
      </w:pPr>
      <w:bookmarkStart w:id="17" w:name="sub_101322"/>
      <w:r w:rsidRPr="006E690B">
        <w:rPr>
          <w:sz w:val="24"/>
          <w:szCs w:val="24"/>
        </w:rPr>
        <w:tab/>
      </w:r>
      <w:hyperlink w:anchor="sub_10112" w:history="1">
        <w:r w:rsidRPr="006E690B">
          <w:rPr>
            <w:sz w:val="24"/>
            <w:szCs w:val="24"/>
          </w:rPr>
          <w:t>абзацами вторым</w:t>
        </w:r>
      </w:hyperlink>
      <w:r w:rsidRPr="006E690B">
        <w:rPr>
          <w:sz w:val="24"/>
          <w:szCs w:val="24"/>
        </w:rPr>
        <w:t xml:space="preserve">, </w:t>
      </w:r>
      <w:hyperlink w:anchor="sub_10113" w:history="1">
        <w:r w:rsidRPr="006E690B">
          <w:rPr>
            <w:sz w:val="24"/>
            <w:szCs w:val="24"/>
          </w:rPr>
          <w:t>третьим</w:t>
        </w:r>
      </w:hyperlink>
      <w:r w:rsidRPr="006E690B">
        <w:rPr>
          <w:sz w:val="24"/>
          <w:szCs w:val="24"/>
        </w:rPr>
        <w:t xml:space="preserve">, </w:t>
      </w:r>
      <w:hyperlink w:anchor="sub_10116" w:history="1">
        <w:r w:rsidRPr="006E690B">
          <w:rPr>
            <w:sz w:val="24"/>
            <w:szCs w:val="24"/>
          </w:rPr>
          <w:t>шестым пункта 11</w:t>
        </w:r>
      </w:hyperlink>
      <w:r w:rsidRPr="006E690B">
        <w:rPr>
          <w:sz w:val="24"/>
          <w:szCs w:val="24"/>
        </w:rPr>
        <w:t xml:space="preserve">, </w:t>
      </w:r>
      <w:hyperlink w:anchor="sub_1012" w:history="1">
        <w:r w:rsidRPr="006E690B">
          <w:rPr>
            <w:sz w:val="24"/>
            <w:szCs w:val="24"/>
          </w:rPr>
          <w:t>пунктом 12</w:t>
        </w:r>
      </w:hyperlink>
      <w:r w:rsidRPr="006E690B">
        <w:rPr>
          <w:sz w:val="24"/>
          <w:szCs w:val="24"/>
        </w:rPr>
        <w:t xml:space="preserve"> настоящего Порядка, осуществляется в единой информационной системе, в том числе автоматически;</w:t>
      </w:r>
    </w:p>
    <w:p w:rsidR="006E690B" w:rsidRPr="006E690B" w:rsidRDefault="006E690B" w:rsidP="006E690B">
      <w:pPr>
        <w:widowControl/>
        <w:jc w:val="both"/>
        <w:rPr>
          <w:sz w:val="24"/>
          <w:szCs w:val="24"/>
        </w:rPr>
      </w:pPr>
      <w:bookmarkStart w:id="18" w:name="sub_101323"/>
      <w:bookmarkEnd w:id="17"/>
      <w:r w:rsidRPr="006E690B">
        <w:rPr>
          <w:sz w:val="24"/>
          <w:szCs w:val="24"/>
        </w:rPr>
        <w:tab/>
      </w:r>
      <w:hyperlink w:anchor="sub_10114" w:history="1">
        <w:r w:rsidRPr="006E690B">
          <w:rPr>
            <w:sz w:val="24"/>
            <w:szCs w:val="24"/>
          </w:rPr>
          <w:t>абзацами четвертым</w:t>
        </w:r>
      </w:hyperlink>
      <w:r w:rsidRPr="006E690B">
        <w:rPr>
          <w:sz w:val="24"/>
          <w:szCs w:val="24"/>
        </w:rPr>
        <w:t xml:space="preserve">, </w:t>
      </w:r>
      <w:hyperlink w:anchor="sub_10115" w:history="1">
        <w:r w:rsidRPr="006E690B">
          <w:rPr>
            <w:sz w:val="24"/>
            <w:szCs w:val="24"/>
          </w:rPr>
          <w:t>пятым пункта 11</w:t>
        </w:r>
      </w:hyperlink>
      <w:r w:rsidRPr="006E690B">
        <w:rPr>
          <w:sz w:val="24"/>
          <w:szCs w:val="24"/>
        </w:rPr>
        <w:t xml:space="preserve"> настоящего Порядка, осуществляется в ППО АСФК.</w:t>
      </w:r>
    </w:p>
    <w:bookmarkEnd w:id="18"/>
    <w:p w:rsidR="006E690B" w:rsidRPr="006E690B" w:rsidRDefault="006E690B" w:rsidP="006E690B">
      <w:pPr>
        <w:widowControl/>
        <w:jc w:val="both"/>
        <w:rPr>
          <w:sz w:val="24"/>
          <w:szCs w:val="24"/>
        </w:rPr>
      </w:pPr>
      <w:r w:rsidRPr="006E690B">
        <w:rPr>
          <w:sz w:val="24"/>
          <w:szCs w:val="24"/>
        </w:rPr>
        <w:tab/>
        <w:t xml:space="preserve">В случае положительного результата проверки, указанной в </w:t>
      </w:r>
      <w:hyperlink w:anchor="sub_101322" w:history="1">
        <w:r w:rsidRPr="006E690B">
          <w:rPr>
            <w:sz w:val="24"/>
            <w:szCs w:val="24"/>
          </w:rPr>
          <w:t>абзаце втором</w:t>
        </w:r>
      </w:hyperlink>
      <w:r w:rsidRPr="006E690B">
        <w:rPr>
          <w:sz w:val="24"/>
          <w:szCs w:val="24"/>
        </w:rPr>
        <w:t xml:space="preserve"> настоящего пункта, </w:t>
      </w:r>
      <w:hyperlink w:anchor="sub_10000" w:history="1">
        <w:r w:rsidRPr="006E690B">
          <w:rPr>
            <w:sz w:val="24"/>
            <w:szCs w:val="24"/>
          </w:rPr>
          <w:t>Сведения</w:t>
        </w:r>
      </w:hyperlink>
      <w:r w:rsidRPr="006E690B">
        <w:rPr>
          <w:sz w:val="24"/>
          <w:szCs w:val="24"/>
        </w:rPr>
        <w:t xml:space="preserve"> о бюджетных обязательствах и информация о положительном результате проверок направляются в ППО АСФК для осуществления проверки, указанной в </w:t>
      </w:r>
      <w:hyperlink w:anchor="sub_101323" w:history="1">
        <w:r w:rsidRPr="006E690B">
          <w:rPr>
            <w:sz w:val="24"/>
            <w:szCs w:val="24"/>
          </w:rPr>
          <w:t>абзаце третьем</w:t>
        </w:r>
      </w:hyperlink>
      <w:r w:rsidRPr="006E690B">
        <w:rPr>
          <w:sz w:val="24"/>
          <w:szCs w:val="24"/>
        </w:rPr>
        <w:t xml:space="preserve"> настоящего пункта.</w:t>
      </w:r>
    </w:p>
    <w:p w:rsidR="006E690B" w:rsidRPr="006E690B" w:rsidRDefault="006E690B" w:rsidP="006E690B">
      <w:pPr>
        <w:widowControl/>
        <w:jc w:val="both"/>
        <w:rPr>
          <w:sz w:val="24"/>
          <w:szCs w:val="24"/>
        </w:rPr>
      </w:pPr>
      <w:r w:rsidRPr="006E690B">
        <w:rPr>
          <w:sz w:val="24"/>
          <w:szCs w:val="24"/>
        </w:rPr>
        <w:tab/>
        <w:t xml:space="preserve">13. </w:t>
      </w:r>
      <w:proofErr w:type="gramStart"/>
      <w:r w:rsidRPr="006E690B">
        <w:rPr>
          <w:sz w:val="24"/>
          <w:szCs w:val="24"/>
        </w:rPr>
        <w:t xml:space="preserve">В случае положительного результата проверки, предусмотренной пунктами 11 - 12 настоящего Порядка, орган Федерального казначейства присваивает учетный номер бюджетному обязательству (вносит изменения в бюджетное обязательство) в течение сроков, указанных в </w:t>
      </w:r>
      <w:hyperlink w:anchor="sub_101312" w:history="1">
        <w:r w:rsidRPr="006E690B">
          <w:rPr>
            <w:sz w:val="24"/>
            <w:szCs w:val="24"/>
          </w:rPr>
          <w:t>абзацах втором - пятом пункта 12.1</w:t>
        </w:r>
      </w:hyperlink>
      <w:r w:rsidRPr="006E690B">
        <w:rPr>
          <w:sz w:val="24"/>
          <w:szCs w:val="24"/>
        </w:rPr>
        <w:t xml:space="preserve"> настоящего Порядка, и не позднее рабочего дня, следующего за днем постановки на учет бюджетного обязательства (внесения изменений в бюджетное обязательство), направляет получателю средств Бюджета извещение о</w:t>
      </w:r>
      <w:proofErr w:type="gramEnd"/>
      <w:r w:rsidRPr="006E690B">
        <w:rPr>
          <w:sz w:val="24"/>
          <w:szCs w:val="24"/>
        </w:rPr>
        <w:t xml:space="preserve"> постановке на учет (изменении) бюджетного обязательства, реквизиты которого установлены в </w:t>
      </w:r>
      <w:hyperlink w:anchor="sub_120000" w:history="1">
        <w:r w:rsidRPr="006E690B">
          <w:rPr>
            <w:sz w:val="24"/>
            <w:szCs w:val="24"/>
          </w:rPr>
          <w:t>Приложении N 9</w:t>
        </w:r>
      </w:hyperlink>
      <w:r w:rsidRPr="006E690B">
        <w:rPr>
          <w:sz w:val="24"/>
          <w:szCs w:val="24"/>
        </w:rPr>
        <w:t xml:space="preserve"> к настоящему Порядку (далее - Извещение о бюджетном обязательстве).</w:t>
      </w:r>
    </w:p>
    <w:p w:rsidR="006E690B" w:rsidRPr="006E690B" w:rsidRDefault="006E690B" w:rsidP="006E690B">
      <w:pPr>
        <w:widowControl/>
        <w:jc w:val="both"/>
        <w:rPr>
          <w:sz w:val="24"/>
          <w:szCs w:val="24"/>
        </w:rPr>
      </w:pPr>
      <w:r w:rsidRPr="006E690B">
        <w:rPr>
          <w:sz w:val="24"/>
          <w:szCs w:val="24"/>
        </w:rPr>
        <w:tab/>
      </w:r>
      <w:hyperlink w:anchor="sub_120000" w:history="1">
        <w:r w:rsidRPr="006E690B">
          <w:rPr>
            <w:sz w:val="24"/>
            <w:szCs w:val="24"/>
          </w:rPr>
          <w:t>Извещение</w:t>
        </w:r>
      </w:hyperlink>
      <w:r w:rsidRPr="006E690B">
        <w:rPr>
          <w:sz w:val="24"/>
          <w:szCs w:val="24"/>
        </w:rPr>
        <w:t xml:space="preserve"> о бюджетном обязательстве направляется органом Федерального казначейства получателю средств Бюджета:</w:t>
      </w:r>
    </w:p>
    <w:p w:rsidR="006E690B" w:rsidRPr="006E690B" w:rsidRDefault="006E690B" w:rsidP="006E690B">
      <w:pPr>
        <w:widowControl/>
        <w:jc w:val="both"/>
        <w:rPr>
          <w:sz w:val="24"/>
          <w:szCs w:val="24"/>
        </w:rPr>
      </w:pPr>
      <w:r w:rsidRPr="006E690B">
        <w:rPr>
          <w:sz w:val="24"/>
          <w:szCs w:val="24"/>
        </w:rPr>
        <w:tab/>
        <w:t xml:space="preserve">в форме электронного документа, подписанного </w:t>
      </w:r>
      <w:hyperlink r:id="rId32" w:history="1">
        <w:r w:rsidRPr="006E690B">
          <w:rPr>
            <w:sz w:val="24"/>
            <w:szCs w:val="24"/>
          </w:rPr>
          <w:t>электронной подписью</w:t>
        </w:r>
      </w:hyperlink>
      <w:r w:rsidRPr="006E690B">
        <w:rPr>
          <w:sz w:val="24"/>
          <w:szCs w:val="24"/>
        </w:rPr>
        <w:t xml:space="preserve"> уполномоченного лица органа Федерального казначейства, - в отношении </w:t>
      </w:r>
      <w:hyperlink w:anchor="sub_10000" w:history="1">
        <w:r w:rsidRPr="006E690B">
          <w:rPr>
            <w:sz w:val="24"/>
            <w:szCs w:val="24"/>
          </w:rPr>
          <w:t>Сведений</w:t>
        </w:r>
      </w:hyperlink>
      <w:r w:rsidRPr="006E690B">
        <w:rPr>
          <w:sz w:val="24"/>
          <w:szCs w:val="24"/>
        </w:rPr>
        <w:t xml:space="preserve"> о бюджетном обязательстве, представленных в форме электронного документа;</w:t>
      </w:r>
    </w:p>
    <w:p w:rsidR="006E690B" w:rsidRPr="006E690B" w:rsidRDefault="006E690B" w:rsidP="006E690B">
      <w:pPr>
        <w:widowControl/>
        <w:jc w:val="both"/>
        <w:rPr>
          <w:sz w:val="24"/>
          <w:szCs w:val="24"/>
        </w:rPr>
      </w:pPr>
      <w:r w:rsidRPr="006E690B">
        <w:rPr>
          <w:sz w:val="24"/>
          <w:szCs w:val="24"/>
        </w:rPr>
        <w:tab/>
        <w:t xml:space="preserve">на бумажном носителе, подписанном уполномоченным лицом органа Федерального казначейства, - в отношении </w:t>
      </w:r>
      <w:hyperlink w:anchor="sub_10000" w:history="1">
        <w:r w:rsidRPr="006E690B">
          <w:rPr>
            <w:sz w:val="24"/>
            <w:szCs w:val="24"/>
          </w:rPr>
          <w:t>Сведений</w:t>
        </w:r>
      </w:hyperlink>
      <w:r w:rsidRPr="006E690B">
        <w:rPr>
          <w:sz w:val="24"/>
          <w:szCs w:val="24"/>
        </w:rPr>
        <w:t xml:space="preserve"> о бюджетном обязательстве, представленных на бумажном носителе.</w:t>
      </w:r>
    </w:p>
    <w:p w:rsidR="006E690B" w:rsidRPr="006E690B" w:rsidRDefault="006E690B" w:rsidP="006E690B">
      <w:pPr>
        <w:widowControl/>
        <w:jc w:val="both"/>
        <w:rPr>
          <w:sz w:val="24"/>
          <w:szCs w:val="24"/>
        </w:rPr>
      </w:pPr>
      <w:r w:rsidRPr="006E690B">
        <w:rPr>
          <w:sz w:val="24"/>
          <w:szCs w:val="24"/>
        </w:rPr>
        <w:tab/>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6E690B" w:rsidRPr="006E690B" w:rsidRDefault="006E690B" w:rsidP="006E690B">
      <w:pPr>
        <w:widowControl/>
        <w:jc w:val="both"/>
        <w:rPr>
          <w:sz w:val="24"/>
          <w:szCs w:val="24"/>
        </w:rPr>
      </w:pPr>
      <w:r w:rsidRPr="006E690B">
        <w:rPr>
          <w:sz w:val="24"/>
          <w:szCs w:val="24"/>
        </w:rPr>
        <w:tab/>
        <w:t>Учетный номер бюджетного обязательства имеет следующую структуру, состоящую из девятнадцати разрядов:</w:t>
      </w:r>
    </w:p>
    <w:p w:rsidR="006E690B" w:rsidRPr="006E690B" w:rsidRDefault="006E690B" w:rsidP="006E690B">
      <w:pPr>
        <w:widowControl/>
        <w:jc w:val="both"/>
        <w:rPr>
          <w:sz w:val="24"/>
          <w:szCs w:val="24"/>
        </w:rPr>
      </w:pPr>
      <w:r w:rsidRPr="006E690B">
        <w:rPr>
          <w:sz w:val="24"/>
          <w:szCs w:val="24"/>
        </w:rPr>
        <w:tab/>
        <w:t xml:space="preserve">с 1 по 8 разряд - код получателя средств Бюджета по реестру участников бюджетного процесса, а также юридических лиц, не являющихся участниками бюджетного процесса, </w:t>
      </w:r>
      <w:hyperlink r:id="rId33" w:history="1">
        <w:r w:rsidRPr="006E690B">
          <w:rPr>
            <w:sz w:val="24"/>
            <w:szCs w:val="24"/>
          </w:rPr>
          <w:t>порядок</w:t>
        </w:r>
      </w:hyperlink>
      <w:r w:rsidRPr="006E690B">
        <w:rPr>
          <w:sz w:val="24"/>
          <w:szCs w:val="24"/>
        </w:rPr>
        <w:t xml:space="preserve"> формирования и ведения которого установлен Министерством финансов Российской Федерации</w:t>
      </w:r>
      <w:proofErr w:type="gramStart"/>
      <w:r w:rsidRPr="006E690B">
        <w:rPr>
          <w:sz w:val="24"/>
          <w:szCs w:val="24"/>
          <w:vertAlign w:val="superscript"/>
        </w:rPr>
        <w:t> </w:t>
      </w:r>
      <w:r w:rsidRPr="006E690B">
        <w:rPr>
          <w:sz w:val="24"/>
          <w:szCs w:val="24"/>
        </w:rPr>
        <w:t>;</w:t>
      </w:r>
      <w:proofErr w:type="gramEnd"/>
    </w:p>
    <w:p w:rsidR="006E690B" w:rsidRPr="006E690B" w:rsidRDefault="006E690B" w:rsidP="006E690B">
      <w:pPr>
        <w:widowControl/>
        <w:jc w:val="both"/>
        <w:rPr>
          <w:sz w:val="24"/>
          <w:szCs w:val="24"/>
        </w:rPr>
      </w:pPr>
      <w:r w:rsidRPr="006E690B">
        <w:rPr>
          <w:sz w:val="24"/>
          <w:szCs w:val="24"/>
        </w:rPr>
        <w:tab/>
        <w:t>9 и 10 разряды - последние две цифры года, в котором бюджетное обязательство поставлено на учет;</w:t>
      </w:r>
    </w:p>
    <w:p w:rsidR="006E690B" w:rsidRPr="006E690B" w:rsidRDefault="006E690B" w:rsidP="006E690B">
      <w:pPr>
        <w:widowControl/>
        <w:jc w:val="both"/>
        <w:rPr>
          <w:sz w:val="24"/>
          <w:szCs w:val="24"/>
        </w:rPr>
      </w:pPr>
      <w:r w:rsidRPr="006E690B">
        <w:rPr>
          <w:sz w:val="24"/>
          <w:szCs w:val="24"/>
        </w:rPr>
        <w:tab/>
        <w:t>с 11 по 19 разряд - номер бюджетного обязательства, присваиваемый органом Федерального казначейства в рамках одного календарного года.</w:t>
      </w:r>
    </w:p>
    <w:p w:rsidR="006E690B" w:rsidRPr="006E690B" w:rsidRDefault="006E690B" w:rsidP="006E690B">
      <w:pPr>
        <w:widowControl/>
        <w:jc w:val="both"/>
        <w:rPr>
          <w:sz w:val="24"/>
          <w:szCs w:val="24"/>
        </w:rPr>
      </w:pPr>
      <w:bookmarkStart w:id="19" w:name="sub_1015"/>
      <w:r w:rsidRPr="006E690B">
        <w:rPr>
          <w:sz w:val="24"/>
          <w:szCs w:val="24"/>
        </w:rPr>
        <w:tab/>
        <w:t xml:space="preserve">14. Одно поставленное на учет бюджетное обязательство может содержать несколько кодов </w:t>
      </w:r>
      <w:hyperlink r:id="rId34" w:history="1">
        <w:r w:rsidRPr="006E690B">
          <w:rPr>
            <w:sz w:val="24"/>
            <w:szCs w:val="24"/>
          </w:rPr>
          <w:t>классификации</w:t>
        </w:r>
      </w:hyperlink>
      <w:r w:rsidRPr="006E690B">
        <w:rPr>
          <w:sz w:val="24"/>
          <w:szCs w:val="24"/>
        </w:rPr>
        <w:t xml:space="preserve"> расходов Бюджета и аналитических кодов, присвоенных органом Федерального казначейства (при наличии).</w:t>
      </w:r>
    </w:p>
    <w:p w:rsidR="006E690B" w:rsidRPr="006E690B" w:rsidRDefault="006E690B" w:rsidP="006E690B">
      <w:pPr>
        <w:widowControl/>
        <w:jc w:val="both"/>
        <w:rPr>
          <w:sz w:val="24"/>
          <w:szCs w:val="24"/>
        </w:rPr>
      </w:pPr>
      <w:bookmarkStart w:id="20" w:name="sub_10152"/>
      <w:bookmarkEnd w:id="19"/>
      <w:r w:rsidRPr="006E690B">
        <w:rPr>
          <w:sz w:val="24"/>
          <w:szCs w:val="24"/>
        </w:rPr>
        <w:tab/>
        <w:t xml:space="preserve">Бюджетное обязательство, принятое получателем средств Бюджета в иностранной валюте и подлежащее оплате в валюте Российской Федерации (иностранной валюте), учитывается органом Федерального казначейства в сумме рублевого эквивалента бюджетного обязательства, рассчитанной по </w:t>
      </w:r>
      <w:hyperlink r:id="rId35" w:history="1">
        <w:r w:rsidRPr="006E690B">
          <w:rPr>
            <w:sz w:val="24"/>
            <w:szCs w:val="24"/>
          </w:rPr>
          <w:t>курсу</w:t>
        </w:r>
      </w:hyperlink>
      <w:r w:rsidRPr="006E690B">
        <w:rPr>
          <w:sz w:val="24"/>
          <w:szCs w:val="24"/>
        </w:rPr>
        <w:t xml:space="preserve"> Центрального банка Российской Федерации, установленного на день заключения (принятия) документа-основания.</w:t>
      </w:r>
    </w:p>
    <w:bookmarkEnd w:id="20"/>
    <w:p w:rsidR="006E690B" w:rsidRPr="006E690B" w:rsidRDefault="006E690B" w:rsidP="006E690B">
      <w:pPr>
        <w:widowControl/>
        <w:jc w:val="both"/>
        <w:rPr>
          <w:sz w:val="24"/>
          <w:szCs w:val="24"/>
        </w:rPr>
      </w:pPr>
      <w:r w:rsidRPr="006E690B">
        <w:rPr>
          <w:sz w:val="24"/>
          <w:szCs w:val="24"/>
        </w:rPr>
        <w:tab/>
        <w:t xml:space="preserve">В случае внесения получателем средств Бюджета изменений в бюджетные обязательства, указанные в </w:t>
      </w:r>
      <w:hyperlink w:anchor="sub_10152" w:history="1">
        <w:r w:rsidRPr="006E690B">
          <w:rPr>
            <w:sz w:val="24"/>
            <w:szCs w:val="24"/>
          </w:rPr>
          <w:t>абзаце втором</w:t>
        </w:r>
      </w:hyperlink>
      <w:r w:rsidRPr="006E690B">
        <w:rPr>
          <w:sz w:val="24"/>
          <w:szCs w:val="24"/>
        </w:rPr>
        <w:t xml:space="preserve"> настоящего пункта, сумма измененного бюджетного обязательства пересчитывается органом Федерального казначейства по </w:t>
      </w:r>
      <w:hyperlink r:id="rId36" w:history="1">
        <w:r w:rsidRPr="006E690B">
          <w:rPr>
            <w:sz w:val="24"/>
            <w:szCs w:val="24"/>
          </w:rPr>
          <w:t>курсу</w:t>
        </w:r>
      </w:hyperlink>
      <w:r w:rsidRPr="006E690B">
        <w:rPr>
          <w:sz w:val="24"/>
          <w:szCs w:val="24"/>
        </w:rPr>
        <w:t xml:space="preserve"> иностранной валюты по отношению к валюте Российской Федерации, установленному Центральным банком Российской Федерации на дату заключения (принятия) соответствующего изменения в документ-основание.</w:t>
      </w:r>
    </w:p>
    <w:p w:rsidR="006E690B" w:rsidRPr="006E690B" w:rsidRDefault="006E690B" w:rsidP="006E690B">
      <w:pPr>
        <w:widowControl/>
        <w:jc w:val="both"/>
        <w:rPr>
          <w:sz w:val="24"/>
          <w:szCs w:val="24"/>
        </w:rPr>
      </w:pPr>
      <w:r w:rsidRPr="006E690B">
        <w:rPr>
          <w:sz w:val="24"/>
          <w:szCs w:val="24"/>
        </w:rPr>
        <w:lastRenderedPageBreak/>
        <w:tab/>
        <w:t xml:space="preserve">15. </w:t>
      </w:r>
      <w:proofErr w:type="gramStart"/>
      <w:r w:rsidRPr="006E690B">
        <w:rPr>
          <w:sz w:val="24"/>
          <w:szCs w:val="24"/>
        </w:rPr>
        <w:t xml:space="preserve">В случае отрицательного результата проверки Сведений о бюджетном обязательстве на соответствие положениям, предусмотренным </w:t>
      </w:r>
      <w:hyperlink w:anchor="sub_10112" w:history="1">
        <w:r w:rsidRPr="006E690B">
          <w:rPr>
            <w:sz w:val="24"/>
            <w:szCs w:val="24"/>
          </w:rPr>
          <w:t>абзацами вторым</w:t>
        </w:r>
      </w:hyperlink>
      <w:r w:rsidRPr="006E690B">
        <w:rPr>
          <w:sz w:val="24"/>
          <w:szCs w:val="24"/>
        </w:rPr>
        <w:t xml:space="preserve">, </w:t>
      </w:r>
      <w:hyperlink w:anchor="sub_10113" w:history="1">
        <w:r w:rsidRPr="006E690B">
          <w:rPr>
            <w:sz w:val="24"/>
            <w:szCs w:val="24"/>
          </w:rPr>
          <w:t>третьим</w:t>
        </w:r>
      </w:hyperlink>
      <w:r w:rsidRPr="006E690B">
        <w:rPr>
          <w:sz w:val="24"/>
          <w:szCs w:val="24"/>
        </w:rPr>
        <w:t xml:space="preserve">, </w:t>
      </w:r>
      <w:hyperlink w:anchor="sub_10116" w:history="1">
        <w:r w:rsidRPr="006E690B">
          <w:rPr>
            <w:sz w:val="24"/>
            <w:szCs w:val="24"/>
          </w:rPr>
          <w:t>шестым</w:t>
        </w:r>
      </w:hyperlink>
      <w:r w:rsidRPr="006E690B">
        <w:rPr>
          <w:sz w:val="24"/>
          <w:szCs w:val="24"/>
        </w:rPr>
        <w:t xml:space="preserve"> и </w:t>
      </w:r>
      <w:hyperlink w:anchor="sub_101110" w:history="1">
        <w:r w:rsidRPr="006E690B">
          <w:rPr>
            <w:sz w:val="24"/>
            <w:szCs w:val="24"/>
          </w:rPr>
          <w:t>десятым пункта 11</w:t>
        </w:r>
      </w:hyperlink>
      <w:r w:rsidRPr="006E690B">
        <w:rPr>
          <w:sz w:val="24"/>
          <w:szCs w:val="24"/>
        </w:rPr>
        <w:t xml:space="preserve">, </w:t>
      </w:r>
      <w:hyperlink w:anchor="sub_1012" w:history="1">
        <w:r w:rsidRPr="006E690B">
          <w:rPr>
            <w:sz w:val="24"/>
            <w:szCs w:val="24"/>
          </w:rPr>
          <w:t>пунктом 12</w:t>
        </w:r>
      </w:hyperlink>
      <w:r w:rsidRPr="006E690B">
        <w:rPr>
          <w:sz w:val="24"/>
          <w:szCs w:val="24"/>
        </w:rPr>
        <w:t xml:space="preserve"> настоящего Порядка, орган Федерального казначейства в сроки, установленные </w:t>
      </w:r>
      <w:hyperlink w:anchor="sub_101312" w:history="1">
        <w:r w:rsidRPr="006E690B">
          <w:rPr>
            <w:sz w:val="24"/>
            <w:szCs w:val="24"/>
          </w:rPr>
          <w:t>абзацами вторым - пятым пункта 12.1</w:t>
        </w:r>
      </w:hyperlink>
      <w:r w:rsidRPr="006E690B">
        <w:rPr>
          <w:sz w:val="24"/>
          <w:szCs w:val="24"/>
        </w:rPr>
        <w:t xml:space="preserve"> настоящего Порядка, направляет получателю средств Бюджета уведомление в электронной форме, содержащее информацию, позволяющую идентифицировать документ, не принятый к исполнению, а также содержащее дату и</w:t>
      </w:r>
      <w:proofErr w:type="gramEnd"/>
      <w:r w:rsidRPr="006E690B">
        <w:rPr>
          <w:sz w:val="24"/>
          <w:szCs w:val="24"/>
        </w:rPr>
        <w:t xml:space="preserve"> причину отказа, в соответствии с </w:t>
      </w:r>
      <w:hyperlink r:id="rId37" w:history="1">
        <w:r w:rsidRPr="006E690B">
          <w:rPr>
            <w:sz w:val="24"/>
            <w:szCs w:val="24"/>
          </w:rPr>
          <w:t>правилами</w:t>
        </w:r>
      </w:hyperlink>
      <w:r w:rsidRPr="006E690B">
        <w:rPr>
          <w:sz w:val="24"/>
          <w:szCs w:val="24"/>
        </w:rPr>
        <w:t xml:space="preserve"> организации и функционирования системы казначейских платежей, установленными Федеральным казначейством (далее - уведомление).</w:t>
      </w:r>
    </w:p>
    <w:p w:rsidR="006E690B" w:rsidRPr="006E690B" w:rsidRDefault="006E690B" w:rsidP="006E690B">
      <w:pPr>
        <w:widowControl/>
        <w:jc w:val="both"/>
        <w:rPr>
          <w:sz w:val="24"/>
          <w:szCs w:val="24"/>
        </w:rPr>
      </w:pPr>
      <w:r w:rsidRPr="006E690B">
        <w:rPr>
          <w:sz w:val="24"/>
          <w:szCs w:val="24"/>
        </w:rPr>
        <w:tab/>
        <w:t xml:space="preserve">В отношении </w:t>
      </w:r>
      <w:hyperlink w:anchor="sub_10000" w:history="1">
        <w:r w:rsidRPr="006E690B">
          <w:rPr>
            <w:sz w:val="24"/>
            <w:szCs w:val="24"/>
          </w:rPr>
          <w:t>Сведений</w:t>
        </w:r>
      </w:hyperlink>
      <w:r w:rsidRPr="006E690B">
        <w:rPr>
          <w:sz w:val="24"/>
          <w:szCs w:val="24"/>
        </w:rPr>
        <w:t xml:space="preserve"> о бюджетных обязательствах, представленных на бумажном носителе, орган Федерального казначейства возвращает получателю средств Бюджета копию Сведений о бюджетном обязательстве с проставлением даты отказа, должности сотрудника органа Федерального казначейства, его подписи, расшифровки подписи с указанием инициалов и фамилии, причины отказа.</w:t>
      </w:r>
    </w:p>
    <w:p w:rsidR="006E690B" w:rsidRPr="006E690B" w:rsidRDefault="006E690B" w:rsidP="006E690B">
      <w:pPr>
        <w:widowControl/>
        <w:jc w:val="both"/>
        <w:rPr>
          <w:sz w:val="24"/>
          <w:szCs w:val="24"/>
        </w:rPr>
      </w:pPr>
      <w:r w:rsidRPr="006E690B">
        <w:rPr>
          <w:sz w:val="24"/>
          <w:szCs w:val="24"/>
        </w:rPr>
        <w:tab/>
        <w:t xml:space="preserve">16. </w:t>
      </w:r>
      <w:proofErr w:type="gramStart"/>
      <w:r w:rsidRPr="006E690B">
        <w:rPr>
          <w:sz w:val="24"/>
          <w:szCs w:val="24"/>
        </w:rPr>
        <w:t xml:space="preserve">В случае превышения суммы бюджетного обязательства по соответствующим кодам </w:t>
      </w:r>
      <w:hyperlink r:id="rId38" w:history="1">
        <w:r w:rsidRPr="006E690B">
          <w:rPr>
            <w:sz w:val="24"/>
            <w:szCs w:val="24"/>
          </w:rPr>
          <w:t>классификации</w:t>
        </w:r>
      </w:hyperlink>
      <w:r w:rsidRPr="006E690B">
        <w:rPr>
          <w:sz w:val="24"/>
          <w:szCs w:val="24"/>
        </w:rPr>
        <w:t xml:space="preserve"> расходов Бюджета над суммой неиспользованных лимитов бюджетных обязательств, отраженных на соответствующем лицевом счете получателя бюджетных средств в валюте Российской Федерации и (или) превышения суммы бюджетного обязательства, пересчитанной органом Федерального казначейства в валюту Российской Федерации в соответствии с </w:t>
      </w:r>
      <w:hyperlink w:anchor="sub_1015" w:history="1">
        <w:r w:rsidRPr="006E690B">
          <w:rPr>
            <w:sz w:val="24"/>
            <w:szCs w:val="24"/>
          </w:rPr>
          <w:t>пунктом 14</w:t>
        </w:r>
      </w:hyperlink>
      <w:r w:rsidRPr="006E690B">
        <w:rPr>
          <w:sz w:val="24"/>
          <w:szCs w:val="24"/>
        </w:rPr>
        <w:t xml:space="preserve"> настоящего Порядка, над суммой неиспользованных лимитов бюджетных обязательств, отраженных на соответствующем</w:t>
      </w:r>
      <w:proofErr w:type="gramEnd"/>
      <w:r w:rsidRPr="006E690B">
        <w:rPr>
          <w:sz w:val="24"/>
          <w:szCs w:val="24"/>
        </w:rPr>
        <w:t xml:space="preserve"> лицевом </w:t>
      </w:r>
      <w:proofErr w:type="gramStart"/>
      <w:r w:rsidRPr="006E690B">
        <w:rPr>
          <w:sz w:val="24"/>
          <w:szCs w:val="24"/>
        </w:rPr>
        <w:t>счете</w:t>
      </w:r>
      <w:proofErr w:type="gramEnd"/>
      <w:r w:rsidRPr="006E690B">
        <w:rPr>
          <w:sz w:val="24"/>
          <w:szCs w:val="24"/>
        </w:rPr>
        <w:t xml:space="preserve">, орган Федерального казначейства в сроки, установленные </w:t>
      </w:r>
      <w:hyperlink w:anchor="sub_101312" w:history="1">
        <w:r w:rsidRPr="006E690B">
          <w:rPr>
            <w:sz w:val="24"/>
            <w:szCs w:val="24"/>
          </w:rPr>
          <w:t>абзацами вторым - пятым пункта 12.1</w:t>
        </w:r>
      </w:hyperlink>
      <w:r w:rsidRPr="006E690B">
        <w:rPr>
          <w:sz w:val="24"/>
          <w:szCs w:val="24"/>
        </w:rPr>
        <w:t xml:space="preserve"> настоящего Порядка:</w:t>
      </w:r>
    </w:p>
    <w:p w:rsidR="006E690B" w:rsidRPr="006E690B" w:rsidRDefault="006E690B" w:rsidP="006E690B">
      <w:pPr>
        <w:widowControl/>
        <w:jc w:val="both"/>
        <w:rPr>
          <w:sz w:val="24"/>
          <w:szCs w:val="24"/>
        </w:rPr>
      </w:pPr>
      <w:bookmarkStart w:id="21" w:name="sub_10172"/>
      <w:r w:rsidRPr="006E690B">
        <w:rPr>
          <w:sz w:val="24"/>
          <w:szCs w:val="24"/>
        </w:rPr>
        <w:tab/>
        <w:t xml:space="preserve">в отношении Сведений о бюджетных обязательствах, возникших на основании документов-оснований, предусмотренных </w:t>
      </w:r>
      <w:hyperlink w:anchor="sub_30001" w:history="1">
        <w:r w:rsidRPr="006E690B">
          <w:rPr>
            <w:sz w:val="24"/>
            <w:szCs w:val="24"/>
          </w:rPr>
          <w:t>пунктами 1 - 3.2</w:t>
        </w:r>
      </w:hyperlink>
      <w:r w:rsidRPr="006E690B">
        <w:rPr>
          <w:sz w:val="24"/>
          <w:szCs w:val="24"/>
        </w:rPr>
        <w:t xml:space="preserve"> и </w:t>
      </w:r>
      <w:hyperlink w:anchor="sub_30014" w:history="1">
        <w:r w:rsidRPr="006E690B">
          <w:rPr>
            <w:sz w:val="24"/>
            <w:szCs w:val="24"/>
          </w:rPr>
          <w:t>14 графы 2</w:t>
        </w:r>
      </w:hyperlink>
      <w:r w:rsidRPr="006E690B">
        <w:rPr>
          <w:sz w:val="24"/>
          <w:szCs w:val="24"/>
        </w:rPr>
        <w:t xml:space="preserve"> Перечня:</w:t>
      </w:r>
    </w:p>
    <w:bookmarkEnd w:id="21"/>
    <w:p w:rsidR="006E690B" w:rsidRPr="006E690B" w:rsidRDefault="006E690B" w:rsidP="006E690B">
      <w:pPr>
        <w:widowControl/>
        <w:jc w:val="both"/>
        <w:rPr>
          <w:sz w:val="24"/>
          <w:szCs w:val="24"/>
        </w:rPr>
      </w:pPr>
      <w:r w:rsidRPr="006E690B">
        <w:rPr>
          <w:sz w:val="24"/>
          <w:szCs w:val="24"/>
        </w:rPr>
        <w:tab/>
        <w:t>представленных в электронной форме, - направляет получателю средств Бюджета уведомление в электронной форме;</w:t>
      </w:r>
    </w:p>
    <w:p w:rsidR="006E690B" w:rsidRPr="006E690B" w:rsidRDefault="006E690B" w:rsidP="006E690B">
      <w:pPr>
        <w:widowControl/>
        <w:jc w:val="both"/>
        <w:rPr>
          <w:sz w:val="24"/>
          <w:szCs w:val="24"/>
        </w:rPr>
      </w:pPr>
      <w:r w:rsidRPr="006E690B">
        <w:rPr>
          <w:sz w:val="24"/>
          <w:szCs w:val="24"/>
        </w:rPr>
        <w:tab/>
        <w:t xml:space="preserve">представленных на бумажном носителе, - возвращает получателю средств Бюджета копию </w:t>
      </w:r>
      <w:hyperlink w:anchor="sub_10000" w:history="1">
        <w:r w:rsidRPr="006E690B">
          <w:rPr>
            <w:sz w:val="24"/>
            <w:szCs w:val="24"/>
          </w:rPr>
          <w:t>Сведений</w:t>
        </w:r>
      </w:hyperlink>
      <w:r w:rsidRPr="006E690B">
        <w:rPr>
          <w:sz w:val="24"/>
          <w:szCs w:val="24"/>
        </w:rPr>
        <w:t xml:space="preserve"> о бюджетном обязательстве с проставлением даты отказа, должности сотрудника органа Федерального казначейства, его подписи, расшифровки подписи с указанием инициалов и фамилии, причины отказа;</w:t>
      </w:r>
    </w:p>
    <w:p w:rsidR="006E690B" w:rsidRPr="006E690B" w:rsidRDefault="006E690B" w:rsidP="006E690B">
      <w:pPr>
        <w:widowControl/>
        <w:jc w:val="both"/>
        <w:rPr>
          <w:sz w:val="24"/>
          <w:szCs w:val="24"/>
        </w:rPr>
      </w:pPr>
      <w:bookmarkStart w:id="22" w:name="sub_10175"/>
      <w:r w:rsidRPr="006E690B">
        <w:rPr>
          <w:sz w:val="24"/>
          <w:szCs w:val="24"/>
        </w:rPr>
        <w:tab/>
        <w:t xml:space="preserve">в отношении Сведений о бюджетных обязательствах, возникших на основании документов-оснований, предусмотренных </w:t>
      </w:r>
      <w:hyperlink w:anchor="sub_30004" w:history="1">
        <w:r w:rsidRPr="006E690B">
          <w:rPr>
            <w:sz w:val="24"/>
            <w:szCs w:val="24"/>
          </w:rPr>
          <w:t>пунктами 4 - 10</w:t>
        </w:r>
      </w:hyperlink>
      <w:r w:rsidRPr="006E690B">
        <w:rPr>
          <w:sz w:val="24"/>
          <w:szCs w:val="24"/>
        </w:rPr>
        <w:t xml:space="preserve"> графы 2 Перечня - присваивает учетный номер бюджетному обязательству (вносит в него изменения) и не позднее рабочего дня, следующего за днем постановки на учет бюджетного обязательства (внесения в него изменений) направляет:</w:t>
      </w:r>
    </w:p>
    <w:bookmarkEnd w:id="22"/>
    <w:p w:rsidR="006E690B" w:rsidRPr="006E690B" w:rsidRDefault="006E690B" w:rsidP="006E690B">
      <w:pPr>
        <w:widowControl/>
        <w:jc w:val="both"/>
        <w:rPr>
          <w:sz w:val="24"/>
          <w:szCs w:val="24"/>
        </w:rPr>
      </w:pPr>
      <w:r w:rsidRPr="006E690B">
        <w:rPr>
          <w:sz w:val="24"/>
          <w:szCs w:val="24"/>
        </w:rPr>
        <w:t xml:space="preserve">получателю средств Бюджета </w:t>
      </w:r>
      <w:hyperlink w:anchor="sub_120000" w:history="1">
        <w:r w:rsidRPr="006E690B">
          <w:rPr>
            <w:sz w:val="24"/>
            <w:szCs w:val="24"/>
          </w:rPr>
          <w:t>Извещение</w:t>
        </w:r>
      </w:hyperlink>
      <w:r w:rsidRPr="006E690B">
        <w:rPr>
          <w:sz w:val="24"/>
          <w:szCs w:val="24"/>
        </w:rPr>
        <w:t xml:space="preserve"> о бюджетном обязательстве;</w:t>
      </w:r>
    </w:p>
    <w:p w:rsidR="006E690B" w:rsidRPr="006E690B" w:rsidRDefault="006E690B" w:rsidP="006E690B">
      <w:pPr>
        <w:widowControl/>
        <w:jc w:val="both"/>
        <w:rPr>
          <w:sz w:val="24"/>
          <w:szCs w:val="24"/>
        </w:rPr>
      </w:pPr>
      <w:r w:rsidRPr="006E690B">
        <w:rPr>
          <w:sz w:val="24"/>
          <w:szCs w:val="24"/>
        </w:rPr>
        <w:tab/>
        <w:t xml:space="preserve">получателю средств Бюджета и главному распорядителю (распорядителю) средств Бюджета, в ведении которого находится получатель средств Бюджета, Уведомление о превышении бюджетным обязательством неиспользованных лимитов бюджетных обязательств, реквизиты которого установлены в </w:t>
      </w:r>
      <w:hyperlink w:anchor="sub_40000" w:history="1">
        <w:r w:rsidRPr="006E690B">
          <w:rPr>
            <w:sz w:val="24"/>
            <w:szCs w:val="24"/>
          </w:rPr>
          <w:t>приложении N 4</w:t>
        </w:r>
      </w:hyperlink>
      <w:r w:rsidRPr="006E690B">
        <w:rPr>
          <w:sz w:val="24"/>
          <w:szCs w:val="24"/>
        </w:rPr>
        <w:t xml:space="preserve"> к настоящему Порядку (далее - Уведомление о превышении).</w:t>
      </w:r>
    </w:p>
    <w:p w:rsidR="006E690B" w:rsidRPr="006E690B" w:rsidRDefault="006E690B" w:rsidP="006E690B">
      <w:pPr>
        <w:widowControl/>
        <w:jc w:val="both"/>
        <w:rPr>
          <w:sz w:val="24"/>
          <w:szCs w:val="24"/>
        </w:rPr>
      </w:pPr>
      <w:r w:rsidRPr="006E690B">
        <w:rPr>
          <w:sz w:val="24"/>
          <w:szCs w:val="24"/>
        </w:rPr>
        <w:tab/>
        <w:t xml:space="preserve">17. В бюджетные обязательства, поставленные на учет до начала текущего финансового года, исполнение которых осуществляется в текущем финансовом году, вносятся изменения органом Федерального казначейства в соответствии с </w:t>
      </w:r>
      <w:hyperlink w:anchor="sub_1009" w:history="1">
        <w:r w:rsidRPr="006E690B">
          <w:rPr>
            <w:sz w:val="24"/>
            <w:szCs w:val="24"/>
          </w:rPr>
          <w:t>пунктом 9</w:t>
        </w:r>
      </w:hyperlink>
      <w:r w:rsidRPr="006E690B">
        <w:rPr>
          <w:sz w:val="24"/>
          <w:szCs w:val="24"/>
        </w:rPr>
        <w:t xml:space="preserve"> настоящего Порядка в первый рабочий день текущего финансового года:</w:t>
      </w:r>
    </w:p>
    <w:p w:rsidR="006E690B" w:rsidRPr="006E690B" w:rsidRDefault="006E690B" w:rsidP="006E690B">
      <w:pPr>
        <w:widowControl/>
        <w:jc w:val="both"/>
        <w:rPr>
          <w:sz w:val="24"/>
          <w:szCs w:val="24"/>
        </w:rPr>
      </w:pPr>
      <w:bookmarkStart w:id="23" w:name="sub_10182"/>
      <w:r w:rsidRPr="006E690B">
        <w:rPr>
          <w:sz w:val="24"/>
          <w:szCs w:val="24"/>
        </w:rPr>
        <w:tab/>
        <w:t xml:space="preserve">в отношении бюджетных обязательств, возникших на основании документов-оснований, предусмотренных </w:t>
      </w:r>
      <w:hyperlink w:anchor="sub_30001" w:history="1">
        <w:r w:rsidRPr="006E690B">
          <w:rPr>
            <w:sz w:val="24"/>
            <w:szCs w:val="24"/>
          </w:rPr>
          <w:t>пунктами 1 - 5</w:t>
        </w:r>
      </w:hyperlink>
      <w:r w:rsidRPr="006E690B">
        <w:rPr>
          <w:sz w:val="24"/>
          <w:szCs w:val="24"/>
        </w:rPr>
        <w:t xml:space="preserve">, </w:t>
      </w:r>
      <w:hyperlink w:anchor="sub_30012" w:history="1">
        <w:r w:rsidRPr="006E690B">
          <w:rPr>
            <w:sz w:val="24"/>
            <w:szCs w:val="24"/>
          </w:rPr>
          <w:t>9</w:t>
        </w:r>
      </w:hyperlink>
      <w:r w:rsidRPr="006E690B">
        <w:rPr>
          <w:sz w:val="24"/>
          <w:szCs w:val="24"/>
        </w:rPr>
        <w:t xml:space="preserve"> и </w:t>
      </w:r>
      <w:hyperlink w:anchor="sub_30013" w:history="1">
        <w:r w:rsidRPr="006E690B">
          <w:rPr>
            <w:sz w:val="24"/>
            <w:szCs w:val="24"/>
          </w:rPr>
          <w:t>10 графы 2</w:t>
        </w:r>
      </w:hyperlink>
      <w:r w:rsidRPr="006E690B">
        <w:rPr>
          <w:sz w:val="24"/>
          <w:szCs w:val="24"/>
        </w:rPr>
        <w:t xml:space="preserve"> Перечня, - на сумму неисполненного на конец отчетного финансового года бюджетного обязательства и сумму, предусмотренную на плановый период (при наличии);</w:t>
      </w:r>
    </w:p>
    <w:p w:rsidR="006E690B" w:rsidRPr="006E690B" w:rsidRDefault="006E690B" w:rsidP="006E690B">
      <w:pPr>
        <w:widowControl/>
        <w:jc w:val="both"/>
        <w:rPr>
          <w:sz w:val="24"/>
          <w:szCs w:val="24"/>
        </w:rPr>
      </w:pPr>
      <w:bookmarkStart w:id="24" w:name="sub_10183"/>
      <w:bookmarkEnd w:id="23"/>
      <w:r w:rsidRPr="006E690B">
        <w:rPr>
          <w:sz w:val="24"/>
          <w:szCs w:val="24"/>
        </w:rPr>
        <w:tab/>
        <w:t xml:space="preserve">в отношении бюджетных обязательств, возникших на основании документов-оснований, предусмотренных </w:t>
      </w:r>
      <w:hyperlink w:anchor="sub_30006" w:history="1">
        <w:r w:rsidRPr="006E690B">
          <w:rPr>
            <w:sz w:val="24"/>
            <w:szCs w:val="24"/>
          </w:rPr>
          <w:t>пунктами 6</w:t>
        </w:r>
      </w:hyperlink>
      <w:r w:rsidRPr="006E690B">
        <w:rPr>
          <w:sz w:val="24"/>
          <w:szCs w:val="24"/>
        </w:rPr>
        <w:t xml:space="preserve">, </w:t>
      </w:r>
      <w:hyperlink w:anchor="sub_30007" w:history="1">
        <w:r w:rsidRPr="006E690B">
          <w:rPr>
            <w:sz w:val="24"/>
            <w:szCs w:val="24"/>
          </w:rPr>
          <w:t>7</w:t>
        </w:r>
      </w:hyperlink>
      <w:r w:rsidRPr="006E690B">
        <w:rPr>
          <w:sz w:val="24"/>
          <w:szCs w:val="24"/>
        </w:rPr>
        <w:t xml:space="preserve">, </w:t>
      </w:r>
      <w:hyperlink w:anchor="sub_30009" w:history="1">
        <w:r w:rsidRPr="006E690B">
          <w:rPr>
            <w:sz w:val="24"/>
            <w:szCs w:val="24"/>
          </w:rPr>
          <w:t>8</w:t>
        </w:r>
      </w:hyperlink>
      <w:hyperlink w:anchor="sub_30010" w:history="1">
        <w:r w:rsidRPr="006E690B">
          <w:rPr>
            <w:sz w:val="24"/>
            <w:szCs w:val="24"/>
          </w:rPr>
          <w:t xml:space="preserve"> графы 2</w:t>
        </w:r>
      </w:hyperlink>
      <w:r w:rsidRPr="006E690B">
        <w:rPr>
          <w:sz w:val="24"/>
          <w:szCs w:val="24"/>
        </w:rPr>
        <w:t xml:space="preserve"> Перечня, - на сумму, предусмотренную на плановый период (при наличии).</w:t>
      </w:r>
    </w:p>
    <w:p w:rsidR="006E690B" w:rsidRPr="006E690B" w:rsidRDefault="006E690B" w:rsidP="006E690B">
      <w:pPr>
        <w:widowControl/>
        <w:jc w:val="both"/>
        <w:rPr>
          <w:sz w:val="24"/>
          <w:szCs w:val="24"/>
        </w:rPr>
      </w:pPr>
      <w:bookmarkStart w:id="25" w:name="sub_10184"/>
      <w:bookmarkEnd w:id="24"/>
      <w:r w:rsidRPr="006E690B">
        <w:rPr>
          <w:sz w:val="24"/>
          <w:szCs w:val="24"/>
        </w:rPr>
        <w:lastRenderedPageBreak/>
        <w:tab/>
      </w:r>
      <w:proofErr w:type="gramStart"/>
      <w:r w:rsidRPr="006E690B">
        <w:rPr>
          <w:sz w:val="24"/>
          <w:szCs w:val="24"/>
        </w:rPr>
        <w:t xml:space="preserve">В бюджетные обязательства, в которые внесены изменения в соответствии с настоящим пунктом, получателем средств Бюджета вносятся изменения в части уточнения срока исполнения, графика оплаты бюджетного обязательства, а также, при необходимости, в части кодов </w:t>
      </w:r>
      <w:hyperlink r:id="rId39" w:history="1">
        <w:r w:rsidRPr="006E690B">
          <w:rPr>
            <w:sz w:val="24"/>
            <w:szCs w:val="24"/>
          </w:rPr>
          <w:t>бюджетной классификации</w:t>
        </w:r>
      </w:hyperlink>
      <w:r w:rsidRPr="006E690B">
        <w:rPr>
          <w:sz w:val="24"/>
          <w:szCs w:val="24"/>
        </w:rPr>
        <w:t xml:space="preserve"> Российской Федерации в соответствии с </w:t>
      </w:r>
      <w:hyperlink w:anchor="sub_1009" w:history="1">
        <w:r w:rsidRPr="006E690B">
          <w:rPr>
            <w:sz w:val="24"/>
            <w:szCs w:val="24"/>
          </w:rPr>
          <w:t>пунктом 9</w:t>
        </w:r>
      </w:hyperlink>
      <w:r w:rsidRPr="006E690B">
        <w:rPr>
          <w:sz w:val="24"/>
          <w:szCs w:val="24"/>
        </w:rPr>
        <w:t xml:space="preserve"> настоящего Порядка не позднее первого рабочего дня апреля текущего финансового года.</w:t>
      </w:r>
      <w:proofErr w:type="gramEnd"/>
    </w:p>
    <w:p w:rsidR="006E690B" w:rsidRPr="006E690B" w:rsidRDefault="006E690B" w:rsidP="006E690B">
      <w:pPr>
        <w:widowControl/>
        <w:jc w:val="both"/>
        <w:rPr>
          <w:sz w:val="24"/>
          <w:szCs w:val="24"/>
        </w:rPr>
      </w:pPr>
      <w:bookmarkStart w:id="26" w:name="sub_10186"/>
      <w:bookmarkEnd w:id="25"/>
      <w:r w:rsidRPr="006E690B">
        <w:rPr>
          <w:sz w:val="24"/>
          <w:szCs w:val="24"/>
        </w:rPr>
        <w:tab/>
      </w:r>
      <w:proofErr w:type="gramStart"/>
      <w:r w:rsidRPr="006E690B">
        <w:rPr>
          <w:sz w:val="24"/>
          <w:szCs w:val="24"/>
        </w:rPr>
        <w:t xml:space="preserve">Орган Федерального казначейства в случае отрицательного результата проверки Сведений о бюджетном обязательстве, сформированных по бюджетным обязательствам, предусмотренным настоящим пунктом, на соответствие положениям </w:t>
      </w:r>
      <w:hyperlink w:anchor="sub_10114" w:history="1">
        <w:r w:rsidRPr="006E690B">
          <w:rPr>
            <w:sz w:val="24"/>
            <w:szCs w:val="24"/>
          </w:rPr>
          <w:t>абзацев четвертого</w:t>
        </w:r>
      </w:hyperlink>
      <w:r w:rsidRPr="006E690B">
        <w:rPr>
          <w:sz w:val="24"/>
          <w:szCs w:val="24"/>
        </w:rPr>
        <w:t xml:space="preserve"> и </w:t>
      </w:r>
      <w:hyperlink w:anchor="sub_10115" w:history="1">
        <w:r w:rsidRPr="006E690B">
          <w:rPr>
            <w:sz w:val="24"/>
            <w:szCs w:val="24"/>
          </w:rPr>
          <w:t>пятого пункта 11</w:t>
        </w:r>
      </w:hyperlink>
      <w:r w:rsidRPr="006E690B">
        <w:rPr>
          <w:sz w:val="24"/>
          <w:szCs w:val="24"/>
        </w:rPr>
        <w:t xml:space="preserve"> настоящего Порядка, направляет для сведения главному распорядителю (распорядителю) средств Бюджета, в ведении которого находится получатель средств Бюджета, </w:t>
      </w:r>
      <w:hyperlink w:anchor="sub_40000" w:history="1">
        <w:r w:rsidRPr="006E690B">
          <w:rPr>
            <w:sz w:val="24"/>
            <w:szCs w:val="24"/>
          </w:rPr>
          <w:t>Уведомление</w:t>
        </w:r>
      </w:hyperlink>
      <w:r w:rsidRPr="006E690B">
        <w:rPr>
          <w:sz w:val="24"/>
          <w:szCs w:val="24"/>
        </w:rPr>
        <w:t xml:space="preserve"> о превышении не позднее следующего рабочего дня после дня совершения операций, предусмотренных настоящим пунктом.</w:t>
      </w:r>
      <w:proofErr w:type="gramEnd"/>
    </w:p>
    <w:p w:rsidR="006E690B" w:rsidRPr="006E690B" w:rsidRDefault="006E690B" w:rsidP="006E690B">
      <w:pPr>
        <w:widowControl/>
        <w:jc w:val="both"/>
        <w:rPr>
          <w:sz w:val="24"/>
          <w:szCs w:val="24"/>
        </w:rPr>
      </w:pPr>
      <w:bookmarkStart w:id="27" w:name="sub_1019"/>
      <w:bookmarkEnd w:id="26"/>
      <w:r w:rsidRPr="006E690B">
        <w:rPr>
          <w:sz w:val="24"/>
          <w:szCs w:val="24"/>
        </w:rPr>
        <w:tab/>
        <w:t xml:space="preserve">18. </w:t>
      </w:r>
      <w:proofErr w:type="gramStart"/>
      <w:r w:rsidRPr="006E690B">
        <w:rPr>
          <w:sz w:val="24"/>
          <w:szCs w:val="24"/>
        </w:rPr>
        <w:t>В случае ликвидации, реорганизации получателя средств Бюджета либо изменения типа казенного учреждения не позднее пяти рабочих дней со дня, следующего за днем отзыва с соответствующего лицевого счета получателя бюджетных средств неиспользованных лимитов бюджетных обязательств (бюджетных ассигнований) органом Федерального казначейства вносятся изменения в ранее учтенные бюджетные обязательства получателя средств Бюджета в части аннулирования соответствующих неисполненных бюджетных обязательств.</w:t>
      </w:r>
      <w:proofErr w:type="gramEnd"/>
    </w:p>
    <w:bookmarkEnd w:id="27"/>
    <w:p w:rsidR="006E690B" w:rsidRPr="006E690B" w:rsidRDefault="006E690B" w:rsidP="006E690B">
      <w:pPr>
        <w:widowControl/>
        <w:jc w:val="both"/>
        <w:rPr>
          <w:sz w:val="24"/>
          <w:szCs w:val="24"/>
        </w:rPr>
      </w:pPr>
    </w:p>
    <w:p w:rsidR="006E690B" w:rsidRPr="006E690B" w:rsidRDefault="006E690B" w:rsidP="006E690B">
      <w:pPr>
        <w:keepNext/>
        <w:jc w:val="center"/>
        <w:outlineLvl w:val="0"/>
        <w:rPr>
          <w:snapToGrid w:val="0"/>
          <w:spacing w:val="-20"/>
          <w:sz w:val="24"/>
          <w:szCs w:val="24"/>
        </w:rPr>
      </w:pPr>
      <w:bookmarkStart w:id="28" w:name="sub_1300"/>
      <w:r w:rsidRPr="006E690B">
        <w:rPr>
          <w:snapToGrid w:val="0"/>
          <w:spacing w:val="-20"/>
          <w:sz w:val="24"/>
          <w:szCs w:val="24"/>
        </w:rPr>
        <w:t>III. Учет бюджетных обязательств по исполнительным документам, решениям налоговых органов</w:t>
      </w:r>
    </w:p>
    <w:bookmarkEnd w:id="28"/>
    <w:p w:rsidR="006E690B" w:rsidRPr="006E690B" w:rsidRDefault="006E690B" w:rsidP="006E690B">
      <w:pPr>
        <w:widowControl/>
        <w:jc w:val="both"/>
        <w:rPr>
          <w:sz w:val="24"/>
          <w:szCs w:val="24"/>
        </w:rPr>
      </w:pPr>
    </w:p>
    <w:p w:rsidR="006E690B" w:rsidRPr="006E690B" w:rsidRDefault="006E690B" w:rsidP="006E690B">
      <w:pPr>
        <w:widowControl/>
        <w:jc w:val="both"/>
        <w:rPr>
          <w:sz w:val="24"/>
          <w:szCs w:val="24"/>
        </w:rPr>
      </w:pPr>
      <w:bookmarkStart w:id="29" w:name="sub_1020"/>
      <w:r w:rsidRPr="006E690B">
        <w:rPr>
          <w:sz w:val="24"/>
          <w:szCs w:val="24"/>
        </w:rPr>
        <w:tab/>
        <w:t xml:space="preserve">19. </w:t>
      </w:r>
      <w:proofErr w:type="gramStart"/>
      <w:r w:rsidRPr="006E690B">
        <w:rPr>
          <w:sz w:val="24"/>
          <w:szCs w:val="24"/>
        </w:rPr>
        <w:t xml:space="preserve">В случае если органом Федерального казначейства ранее было учтено бюджетное обязательство, по которому представлен исполнительный документ, решение налогового органа, то одновременно со </w:t>
      </w:r>
      <w:hyperlink w:anchor="sub_10000" w:history="1">
        <w:r w:rsidRPr="006E690B">
          <w:rPr>
            <w:sz w:val="24"/>
            <w:szCs w:val="24"/>
          </w:rPr>
          <w:t>Сведениями</w:t>
        </w:r>
      </w:hyperlink>
      <w:r w:rsidRPr="006E690B">
        <w:rPr>
          <w:sz w:val="24"/>
          <w:szCs w:val="24"/>
        </w:rPr>
        <w:t xml:space="preserve">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roofErr w:type="gramEnd"/>
    </w:p>
    <w:p w:rsidR="006E690B" w:rsidRPr="006E690B" w:rsidRDefault="006E690B" w:rsidP="006E690B">
      <w:pPr>
        <w:widowControl/>
        <w:jc w:val="both"/>
        <w:rPr>
          <w:sz w:val="24"/>
          <w:szCs w:val="24"/>
        </w:rPr>
      </w:pPr>
      <w:bookmarkStart w:id="30" w:name="sub_1021"/>
      <w:bookmarkEnd w:id="29"/>
      <w:r w:rsidRPr="006E690B">
        <w:rPr>
          <w:sz w:val="24"/>
          <w:szCs w:val="24"/>
        </w:rPr>
        <w:tab/>
        <w:t xml:space="preserve">20. </w:t>
      </w:r>
      <w:proofErr w:type="gramStart"/>
      <w:r w:rsidRPr="006E690B">
        <w:rPr>
          <w:sz w:val="24"/>
          <w:szCs w:val="24"/>
        </w:rPr>
        <w:t xml:space="preserve">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w:t>
      </w:r>
      <w:hyperlink w:anchor="sub_10000" w:history="1">
        <w:r w:rsidRPr="006E690B">
          <w:rPr>
            <w:sz w:val="24"/>
            <w:szCs w:val="24"/>
          </w:rPr>
          <w:t>Сведения</w:t>
        </w:r>
      </w:hyperlink>
      <w:r w:rsidRPr="006E690B">
        <w:rPr>
          <w:sz w:val="24"/>
          <w:szCs w:val="24"/>
        </w:rPr>
        <w:t xml:space="preserve"> о бюджетном обязательстве, содержащие уточненную информацию о кодах </w:t>
      </w:r>
      <w:hyperlink r:id="rId40" w:history="1">
        <w:r w:rsidRPr="006E690B">
          <w:rPr>
            <w:sz w:val="24"/>
            <w:szCs w:val="24"/>
          </w:rPr>
          <w:t>бюджетной классификации</w:t>
        </w:r>
      </w:hyperlink>
      <w:r w:rsidRPr="006E690B">
        <w:rPr>
          <w:sz w:val="24"/>
          <w:szCs w:val="24"/>
        </w:rPr>
        <w:t xml:space="preserve">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w:t>
      </w:r>
      <w:proofErr w:type="gramEnd"/>
      <w:r w:rsidRPr="006E690B">
        <w:rPr>
          <w:sz w:val="24"/>
          <w:szCs w:val="24"/>
        </w:rPr>
        <w:t xml:space="preserve"> </w:t>
      </w:r>
      <w:proofErr w:type="gramStart"/>
      <w:r w:rsidRPr="006E690B">
        <w:rPr>
          <w:sz w:val="24"/>
          <w:szCs w:val="24"/>
        </w:rPr>
        <w:t xml:space="preserve">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электронных копий документов на бумажном носителе, созданных посредством их сканирования, или копий электронных документов, подтвержденных </w:t>
      </w:r>
      <w:hyperlink r:id="rId41" w:history="1">
        <w:r w:rsidRPr="006E690B">
          <w:rPr>
            <w:sz w:val="24"/>
            <w:szCs w:val="24"/>
          </w:rPr>
          <w:t>электронной подписью</w:t>
        </w:r>
      </w:hyperlink>
      <w:r w:rsidRPr="006E690B">
        <w:rPr>
          <w:sz w:val="24"/>
          <w:szCs w:val="24"/>
        </w:rPr>
        <w:t xml:space="preserve"> лица, имеющего право действовать</w:t>
      </w:r>
      <w:proofErr w:type="gramEnd"/>
      <w:r w:rsidRPr="006E690B">
        <w:rPr>
          <w:sz w:val="24"/>
          <w:szCs w:val="24"/>
        </w:rPr>
        <w:t xml:space="preserve"> от имени получателя средств Бюджета.</w:t>
      </w:r>
    </w:p>
    <w:bookmarkEnd w:id="30"/>
    <w:p w:rsidR="006E690B" w:rsidRPr="006E690B" w:rsidRDefault="006E690B" w:rsidP="006E690B">
      <w:pPr>
        <w:widowControl/>
        <w:jc w:val="both"/>
        <w:rPr>
          <w:sz w:val="24"/>
          <w:szCs w:val="24"/>
        </w:rPr>
      </w:pPr>
    </w:p>
    <w:p w:rsidR="006E690B" w:rsidRPr="006E690B" w:rsidRDefault="006E690B" w:rsidP="006E690B">
      <w:pPr>
        <w:keepNext/>
        <w:jc w:val="center"/>
        <w:outlineLvl w:val="0"/>
        <w:rPr>
          <w:snapToGrid w:val="0"/>
          <w:spacing w:val="-20"/>
          <w:sz w:val="24"/>
          <w:szCs w:val="24"/>
        </w:rPr>
      </w:pPr>
      <w:bookmarkStart w:id="31" w:name="sub_1400"/>
      <w:r w:rsidRPr="006E690B">
        <w:rPr>
          <w:snapToGrid w:val="0"/>
          <w:spacing w:val="-20"/>
          <w:sz w:val="24"/>
          <w:szCs w:val="24"/>
        </w:rPr>
        <w:t>IV. Постановка на учет денежных обязательств и внесение в них изменений</w:t>
      </w:r>
    </w:p>
    <w:bookmarkEnd w:id="31"/>
    <w:p w:rsidR="006E690B" w:rsidRPr="006E690B" w:rsidRDefault="006E690B" w:rsidP="006E690B">
      <w:pPr>
        <w:widowControl/>
        <w:jc w:val="both"/>
        <w:rPr>
          <w:sz w:val="24"/>
          <w:szCs w:val="24"/>
        </w:rPr>
      </w:pPr>
    </w:p>
    <w:p w:rsidR="006E690B" w:rsidRPr="006E690B" w:rsidRDefault="006E690B" w:rsidP="006E690B">
      <w:pPr>
        <w:widowControl/>
        <w:jc w:val="both"/>
        <w:rPr>
          <w:sz w:val="24"/>
          <w:szCs w:val="24"/>
        </w:rPr>
      </w:pPr>
      <w:r w:rsidRPr="006E690B">
        <w:rPr>
          <w:sz w:val="24"/>
          <w:szCs w:val="24"/>
        </w:rPr>
        <w:tab/>
        <w:t xml:space="preserve">21. </w:t>
      </w:r>
      <w:proofErr w:type="gramStart"/>
      <w:r w:rsidRPr="006E690B">
        <w:rPr>
          <w:sz w:val="24"/>
          <w:szCs w:val="24"/>
        </w:rPr>
        <w:t xml:space="preserve">Сведения о денежных обязательствах по принятым бюджетным обязательствам формируются органом Федерального казначейства в срок, установленный для оплаты денежного обязательства в соответствии с нормативно-правовыми актами Министерства финансов Российской Федерации, Федерального казначейства, </w:t>
      </w:r>
      <w:hyperlink r:id="rId42" w:history="1">
        <w:r w:rsidRPr="006E690B">
          <w:rPr>
            <w:sz w:val="24"/>
            <w:szCs w:val="24"/>
          </w:rPr>
          <w:t>порядком</w:t>
        </w:r>
      </w:hyperlink>
      <w:r w:rsidRPr="006E690B">
        <w:rPr>
          <w:sz w:val="24"/>
          <w:szCs w:val="24"/>
        </w:rPr>
        <w:t xml:space="preserve"> санкционирования оплаты денежных обязательств получателей средств Бюджета, установленным финансовым органом Бюджета (далее - порядок санкционирования), за исключением случаев, указанных в </w:t>
      </w:r>
      <w:hyperlink w:anchor="sub_10223" w:history="1">
        <w:r w:rsidRPr="006E690B">
          <w:rPr>
            <w:sz w:val="24"/>
            <w:szCs w:val="24"/>
          </w:rPr>
          <w:t>абзацах третьем - седьмом</w:t>
        </w:r>
      </w:hyperlink>
      <w:r w:rsidRPr="006E690B">
        <w:rPr>
          <w:sz w:val="24"/>
          <w:szCs w:val="24"/>
        </w:rPr>
        <w:t xml:space="preserve"> настоящего пункта.</w:t>
      </w:r>
      <w:proofErr w:type="gramEnd"/>
    </w:p>
    <w:p w:rsidR="006E690B" w:rsidRPr="006E690B" w:rsidRDefault="006E690B" w:rsidP="006E690B">
      <w:pPr>
        <w:widowControl/>
        <w:jc w:val="both"/>
        <w:rPr>
          <w:sz w:val="24"/>
          <w:szCs w:val="24"/>
        </w:rPr>
      </w:pPr>
      <w:bookmarkStart w:id="32" w:name="sub_10222"/>
      <w:r w:rsidRPr="006E690B">
        <w:rPr>
          <w:sz w:val="24"/>
          <w:szCs w:val="24"/>
        </w:rPr>
        <w:lastRenderedPageBreak/>
        <w:tab/>
      </w:r>
      <w:hyperlink w:anchor="sub_20000" w:history="1">
        <w:r w:rsidRPr="006E690B">
          <w:rPr>
            <w:sz w:val="24"/>
            <w:szCs w:val="24"/>
          </w:rPr>
          <w:t>Сведения</w:t>
        </w:r>
      </w:hyperlink>
      <w:r w:rsidRPr="006E690B">
        <w:rPr>
          <w:sz w:val="24"/>
          <w:szCs w:val="24"/>
        </w:rPr>
        <w:t xml:space="preserve"> о денежных обязательствах, не содержащие сведения, составляющие государственную тайну, формируются получателем средств Бюджета не позднее рабочего дня, следующего за днем возникновения денежного обязательства, в случае:</w:t>
      </w:r>
    </w:p>
    <w:p w:rsidR="006E690B" w:rsidRPr="006E690B" w:rsidRDefault="006E690B" w:rsidP="006E690B">
      <w:pPr>
        <w:widowControl/>
        <w:jc w:val="both"/>
        <w:rPr>
          <w:sz w:val="24"/>
          <w:szCs w:val="24"/>
        </w:rPr>
      </w:pPr>
      <w:bookmarkStart w:id="33" w:name="sub_10223"/>
      <w:bookmarkEnd w:id="32"/>
      <w:r w:rsidRPr="006E690B">
        <w:rPr>
          <w:sz w:val="24"/>
          <w:szCs w:val="24"/>
        </w:rPr>
        <w:tab/>
        <w:t>исполнения денежного обязательства неоднократно (в том числе с учетом ранее произведенных платежей, требующих подтверждения);</w:t>
      </w:r>
    </w:p>
    <w:p w:rsidR="006E690B" w:rsidRPr="006E690B" w:rsidRDefault="006E690B" w:rsidP="006E690B">
      <w:pPr>
        <w:widowControl/>
        <w:jc w:val="both"/>
        <w:rPr>
          <w:sz w:val="24"/>
          <w:szCs w:val="24"/>
        </w:rPr>
      </w:pPr>
      <w:bookmarkStart w:id="34" w:name="sub_10224"/>
      <w:bookmarkEnd w:id="33"/>
      <w:r w:rsidRPr="006E690B">
        <w:rPr>
          <w:sz w:val="24"/>
          <w:szCs w:val="24"/>
        </w:rPr>
        <w:t>подтверждения поставки товаров, выполнения работ, оказания услуг по ранее произведенным платежам, требующим подтверждения, в том числе по платежам, требующим подтверждения, произведенным в размере 100 процентов от суммы бюджетного обязательства;</w:t>
      </w:r>
    </w:p>
    <w:p w:rsidR="006E690B" w:rsidRPr="006E690B" w:rsidRDefault="006E690B" w:rsidP="006E690B">
      <w:pPr>
        <w:widowControl/>
        <w:jc w:val="both"/>
        <w:rPr>
          <w:sz w:val="24"/>
          <w:szCs w:val="24"/>
        </w:rPr>
      </w:pPr>
      <w:bookmarkStart w:id="35" w:name="sub_10225"/>
      <w:bookmarkEnd w:id="34"/>
      <w:r w:rsidRPr="006E690B">
        <w:rPr>
          <w:sz w:val="24"/>
          <w:szCs w:val="24"/>
        </w:rPr>
        <w:tab/>
      </w:r>
      <w:proofErr w:type="gramStart"/>
      <w:r w:rsidRPr="006E690B">
        <w:rPr>
          <w:sz w:val="24"/>
          <w:szCs w:val="24"/>
        </w:rPr>
        <w:t>исполнения денежного обязательства, возникшего на основании документа о приемке поставленного товара, выполненной работы (ее результатов, в том числе этапа), оказанной услуги (далее - документ о приемке) из единой информационной системы, одним распоряжением, сумма которого равна сумме денежного обязательства, подлежащего постановке на учет (за исключением случая возникновения денежного обязательства на основании документа о приемке по соответствующему государственному контракту, сформированного и подписанного без</w:t>
      </w:r>
      <w:proofErr w:type="gramEnd"/>
      <w:r w:rsidRPr="006E690B">
        <w:rPr>
          <w:sz w:val="24"/>
          <w:szCs w:val="24"/>
        </w:rPr>
        <w:t xml:space="preserve"> использования единой информационной системы, формирование </w:t>
      </w:r>
      <w:hyperlink w:anchor="sub_20000" w:history="1">
        <w:r w:rsidRPr="006E690B">
          <w:rPr>
            <w:sz w:val="24"/>
            <w:szCs w:val="24"/>
          </w:rPr>
          <w:t>Сведений</w:t>
        </w:r>
      </w:hyperlink>
      <w:r w:rsidRPr="006E690B">
        <w:rPr>
          <w:sz w:val="24"/>
          <w:szCs w:val="24"/>
        </w:rPr>
        <w:t xml:space="preserve"> о денежном обязательстве по которому осуществляется не позднее рабочего дня, следующего за днем проведения проверки на соответствие информации, включаемой в Сведения о денежном обязательстве, аналогичной информации в реестре контрактов);</w:t>
      </w:r>
    </w:p>
    <w:bookmarkEnd w:id="35"/>
    <w:p w:rsidR="006E690B" w:rsidRPr="006E690B" w:rsidRDefault="006E690B" w:rsidP="006E690B">
      <w:pPr>
        <w:widowControl/>
        <w:jc w:val="both"/>
        <w:rPr>
          <w:sz w:val="24"/>
          <w:szCs w:val="24"/>
        </w:rPr>
      </w:pPr>
      <w:r w:rsidRPr="006E690B">
        <w:rPr>
          <w:sz w:val="24"/>
          <w:szCs w:val="24"/>
        </w:rPr>
        <w:tab/>
        <w:t xml:space="preserve">исполнения денежного обязательства в период, превышающий срок, установленный для оплаты денежного обязательства в соответствии с требованиями </w:t>
      </w:r>
      <w:hyperlink r:id="rId43" w:history="1">
        <w:r w:rsidRPr="006E690B">
          <w:rPr>
            <w:sz w:val="24"/>
            <w:szCs w:val="24"/>
          </w:rPr>
          <w:t>Порядка</w:t>
        </w:r>
      </w:hyperlink>
      <w:r w:rsidRPr="006E690B">
        <w:rPr>
          <w:sz w:val="24"/>
          <w:szCs w:val="24"/>
        </w:rPr>
        <w:t xml:space="preserve"> санкционирования;</w:t>
      </w:r>
    </w:p>
    <w:p w:rsidR="006E690B" w:rsidRPr="006E690B" w:rsidRDefault="006E690B" w:rsidP="006E690B">
      <w:pPr>
        <w:widowControl/>
        <w:jc w:val="both"/>
        <w:rPr>
          <w:sz w:val="24"/>
          <w:szCs w:val="24"/>
        </w:rPr>
      </w:pPr>
      <w:r w:rsidRPr="006E690B">
        <w:rPr>
          <w:sz w:val="24"/>
          <w:szCs w:val="24"/>
        </w:rPr>
        <w:tab/>
      </w:r>
      <w:proofErr w:type="gramStart"/>
      <w:r w:rsidRPr="006E690B">
        <w:rPr>
          <w:sz w:val="24"/>
          <w:szCs w:val="24"/>
        </w:rPr>
        <w:t xml:space="preserve">исполнения денежного обязательства, возникшего на основании акта сверки взаимных расчетов, решения суда о расторжении государственного контракта (договора), уведомления об одностороннем отказе от исполнения государственного контракта по истечении 30 дней со дня его размещения государственным заказчиком в реестре контрактов или реестре контрактов, содержащих государственную тайну, в рамках полностью оплаченного в отчетном финансовом году бюджетного обязательства, возникшего в соответствии с </w:t>
      </w:r>
      <w:hyperlink w:anchor="sub_30004" w:history="1">
        <w:r w:rsidRPr="006E690B">
          <w:rPr>
            <w:sz w:val="24"/>
            <w:szCs w:val="24"/>
          </w:rPr>
          <w:t>пунктами 4</w:t>
        </w:r>
        <w:proofErr w:type="gramEnd"/>
      </w:hyperlink>
      <w:r w:rsidRPr="006E690B">
        <w:rPr>
          <w:sz w:val="24"/>
          <w:szCs w:val="24"/>
        </w:rPr>
        <w:t xml:space="preserve"> и </w:t>
      </w:r>
      <w:hyperlink w:anchor="sub_30005" w:history="1">
        <w:r w:rsidRPr="006E690B">
          <w:rPr>
            <w:sz w:val="24"/>
            <w:szCs w:val="24"/>
          </w:rPr>
          <w:t>5 графы 2</w:t>
        </w:r>
      </w:hyperlink>
      <w:r w:rsidRPr="006E690B">
        <w:rPr>
          <w:sz w:val="24"/>
          <w:szCs w:val="24"/>
        </w:rPr>
        <w:t xml:space="preserve"> Перечня.</w:t>
      </w:r>
    </w:p>
    <w:p w:rsidR="006E690B" w:rsidRPr="006E690B" w:rsidRDefault="006E690B" w:rsidP="006E690B">
      <w:pPr>
        <w:widowControl/>
        <w:jc w:val="both"/>
        <w:rPr>
          <w:sz w:val="24"/>
          <w:szCs w:val="24"/>
        </w:rPr>
      </w:pPr>
      <w:r w:rsidRPr="006E690B">
        <w:rPr>
          <w:sz w:val="24"/>
          <w:szCs w:val="24"/>
        </w:rPr>
        <w:tab/>
        <w:t xml:space="preserve">Сведения о денежных обязательствах, подлежащих оплате в иностранной валюте, формируются и учитываются органом Федерального казначейства в сумме рублевого эквивалента денежного обязательства по </w:t>
      </w:r>
      <w:hyperlink r:id="rId44" w:history="1">
        <w:r w:rsidRPr="006E690B">
          <w:rPr>
            <w:sz w:val="24"/>
            <w:szCs w:val="24"/>
          </w:rPr>
          <w:t>курсу</w:t>
        </w:r>
      </w:hyperlink>
      <w:r w:rsidRPr="006E690B">
        <w:rPr>
          <w:sz w:val="24"/>
          <w:szCs w:val="24"/>
        </w:rPr>
        <w:t xml:space="preserve"> Центрального банка РФ на дату принятия органом Федерального казначейства документа по платежам, осуществляемым в иностранной валюте.</w:t>
      </w:r>
    </w:p>
    <w:p w:rsidR="006E690B" w:rsidRPr="006E690B" w:rsidRDefault="006E690B" w:rsidP="006E690B">
      <w:pPr>
        <w:widowControl/>
        <w:jc w:val="both"/>
        <w:rPr>
          <w:sz w:val="24"/>
          <w:szCs w:val="24"/>
        </w:rPr>
      </w:pPr>
      <w:bookmarkStart w:id="36" w:name="sub_1023"/>
      <w:r w:rsidRPr="006E690B">
        <w:rPr>
          <w:sz w:val="24"/>
          <w:szCs w:val="24"/>
        </w:rPr>
        <w:tab/>
        <w:t xml:space="preserve">22. </w:t>
      </w:r>
      <w:proofErr w:type="gramStart"/>
      <w:r w:rsidRPr="006E690B">
        <w:rPr>
          <w:sz w:val="24"/>
          <w:szCs w:val="24"/>
        </w:rPr>
        <w:t>В случае если в рамках принятых бюджетных обязательств ранее поставлены на учет денежные обязательства по платежам, требующим подтверждения (с признаком платежа, требующего подтверждения - "Да"), поставка товаров, выполнение работ, оказание услуг по которым не подтверждена, постановка на учет денежных обязательств на перечисление последующих платежей по таким бюджетным обязательствам не осуществляется, если иной порядок расчетов по такому денежному обязательству не предусмотрен законодательством</w:t>
      </w:r>
      <w:proofErr w:type="gramEnd"/>
      <w:r w:rsidRPr="006E690B">
        <w:rPr>
          <w:sz w:val="24"/>
          <w:szCs w:val="24"/>
        </w:rPr>
        <w:t xml:space="preserve"> Российской Федерации.</w:t>
      </w:r>
    </w:p>
    <w:bookmarkEnd w:id="36"/>
    <w:p w:rsidR="006E690B" w:rsidRPr="006E690B" w:rsidRDefault="006E690B" w:rsidP="006E690B">
      <w:pPr>
        <w:widowControl/>
        <w:jc w:val="both"/>
        <w:rPr>
          <w:sz w:val="24"/>
          <w:szCs w:val="24"/>
        </w:rPr>
      </w:pPr>
      <w:r w:rsidRPr="006E690B">
        <w:rPr>
          <w:sz w:val="24"/>
          <w:szCs w:val="24"/>
        </w:rPr>
        <w:tab/>
        <w:t xml:space="preserve">23. Орган Федерального казначейства не позднее следующего рабочего дня со дня представления получателем средств Бюджета </w:t>
      </w:r>
      <w:hyperlink w:anchor="sub_20000" w:history="1">
        <w:r w:rsidRPr="006E690B">
          <w:rPr>
            <w:sz w:val="24"/>
            <w:szCs w:val="24"/>
          </w:rPr>
          <w:t>Сведений</w:t>
        </w:r>
      </w:hyperlink>
      <w:r w:rsidRPr="006E690B">
        <w:rPr>
          <w:sz w:val="24"/>
          <w:szCs w:val="24"/>
        </w:rPr>
        <w:t xml:space="preserve"> о денежном обязательстве осуществляет их проверку на соответствие информации, указанной в Сведениях о денежном обязательстве:</w:t>
      </w:r>
    </w:p>
    <w:p w:rsidR="006E690B" w:rsidRPr="006E690B" w:rsidRDefault="006E690B" w:rsidP="006E690B">
      <w:pPr>
        <w:widowControl/>
        <w:jc w:val="both"/>
        <w:rPr>
          <w:sz w:val="24"/>
          <w:szCs w:val="24"/>
        </w:rPr>
      </w:pPr>
      <w:r w:rsidRPr="006E690B">
        <w:rPr>
          <w:sz w:val="24"/>
          <w:szCs w:val="24"/>
        </w:rPr>
        <w:tab/>
        <w:t>информации по соответствующему бюджетному обязательству, учтенному на соответствующем лицевом счете получателя бюджетных средств;</w:t>
      </w:r>
    </w:p>
    <w:p w:rsidR="006E690B" w:rsidRPr="006E690B" w:rsidRDefault="006E690B" w:rsidP="006E690B">
      <w:pPr>
        <w:widowControl/>
        <w:jc w:val="both"/>
        <w:rPr>
          <w:sz w:val="24"/>
          <w:szCs w:val="24"/>
        </w:rPr>
      </w:pPr>
      <w:r w:rsidRPr="006E690B">
        <w:rPr>
          <w:sz w:val="24"/>
          <w:szCs w:val="24"/>
        </w:rPr>
        <w:tab/>
        <w:t xml:space="preserve">информации, подлежащей включению в Сведения о денежном обязательстве в соответствии с </w:t>
      </w:r>
      <w:hyperlink w:anchor="sub_20000" w:history="1">
        <w:r w:rsidRPr="006E690B">
          <w:rPr>
            <w:sz w:val="24"/>
            <w:szCs w:val="24"/>
          </w:rPr>
          <w:t>приложением N 2</w:t>
        </w:r>
      </w:hyperlink>
      <w:r w:rsidRPr="006E690B">
        <w:rPr>
          <w:sz w:val="24"/>
          <w:szCs w:val="24"/>
        </w:rPr>
        <w:t xml:space="preserve"> к настоящему Порядку, а также отсутствие в представленных Сведениях о денежном обязательстве на бумажном носителе исправлений, не соответствующих требованиям, установленным настоящим Порядком, или не заверенных в соответствии с настоящим Порядком;</w:t>
      </w:r>
    </w:p>
    <w:p w:rsidR="006E690B" w:rsidRPr="006E690B" w:rsidRDefault="006E690B" w:rsidP="006E690B">
      <w:pPr>
        <w:widowControl/>
        <w:jc w:val="both"/>
        <w:rPr>
          <w:sz w:val="24"/>
          <w:szCs w:val="24"/>
        </w:rPr>
      </w:pPr>
      <w:bookmarkStart w:id="37" w:name="sub_10244"/>
      <w:r w:rsidRPr="006E690B">
        <w:rPr>
          <w:sz w:val="24"/>
          <w:szCs w:val="24"/>
        </w:rPr>
        <w:lastRenderedPageBreak/>
        <w:tab/>
        <w:t>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Бюджета в органы Федерального казначейства для постановки на учет денежных обязательств в соответствии с настоящим Порядком.</w:t>
      </w:r>
    </w:p>
    <w:p w:rsidR="006E690B" w:rsidRPr="006E690B" w:rsidRDefault="006E690B" w:rsidP="006E690B">
      <w:pPr>
        <w:widowControl/>
        <w:jc w:val="both"/>
        <w:rPr>
          <w:sz w:val="24"/>
          <w:szCs w:val="24"/>
        </w:rPr>
      </w:pPr>
      <w:bookmarkStart w:id="38" w:name="sub_10245"/>
      <w:bookmarkEnd w:id="37"/>
      <w:r w:rsidRPr="006E690B">
        <w:rPr>
          <w:sz w:val="24"/>
          <w:szCs w:val="24"/>
        </w:rPr>
        <w:tab/>
        <w:t xml:space="preserve">В случае исполнения бюджетного обязательства, содержащего более одного кода </w:t>
      </w:r>
      <w:hyperlink r:id="rId45" w:history="1">
        <w:r w:rsidRPr="006E690B">
          <w:rPr>
            <w:sz w:val="24"/>
            <w:szCs w:val="24"/>
          </w:rPr>
          <w:t>классификации</w:t>
        </w:r>
      </w:hyperlink>
      <w:r w:rsidRPr="006E690B">
        <w:rPr>
          <w:sz w:val="24"/>
          <w:szCs w:val="24"/>
        </w:rPr>
        <w:t xml:space="preserve"> расходов Бюджета, орган Федерального казначейства проводит проверку соответствия предмета документа, подтверждающего возникновение денежного обязательства, указанного в </w:t>
      </w:r>
      <w:r w:rsidRPr="006E690B">
        <w:rPr>
          <w:sz w:val="24"/>
          <w:szCs w:val="24"/>
        </w:rPr>
        <w:tab/>
      </w:r>
      <w:hyperlink w:anchor="sub_20000" w:history="1">
        <w:r w:rsidRPr="006E690B">
          <w:rPr>
            <w:sz w:val="24"/>
            <w:szCs w:val="24"/>
          </w:rPr>
          <w:t>Сведениях</w:t>
        </w:r>
      </w:hyperlink>
      <w:r w:rsidRPr="006E690B">
        <w:rPr>
          <w:sz w:val="24"/>
          <w:szCs w:val="24"/>
        </w:rPr>
        <w:t xml:space="preserve"> о денежном обязательстве, и документе, подтверждающем возникновение денежного обязательства, коду вида (кодам видов) расходов классификации расходов Бюджета.</w:t>
      </w:r>
    </w:p>
    <w:bookmarkEnd w:id="38"/>
    <w:p w:rsidR="006E690B" w:rsidRPr="006E690B" w:rsidRDefault="006E690B" w:rsidP="006E690B">
      <w:pPr>
        <w:widowControl/>
        <w:jc w:val="both"/>
        <w:rPr>
          <w:sz w:val="24"/>
          <w:szCs w:val="24"/>
        </w:rPr>
      </w:pPr>
      <w:r w:rsidRPr="006E690B">
        <w:rPr>
          <w:sz w:val="24"/>
          <w:szCs w:val="24"/>
        </w:rPr>
        <w:tab/>
        <w:t xml:space="preserve">При формировании </w:t>
      </w:r>
      <w:hyperlink w:anchor="sub_20000" w:history="1">
        <w:r w:rsidRPr="006E690B">
          <w:rPr>
            <w:sz w:val="24"/>
            <w:szCs w:val="24"/>
          </w:rPr>
          <w:t>Сведений</w:t>
        </w:r>
      </w:hyperlink>
      <w:r w:rsidRPr="006E690B">
        <w:rPr>
          <w:sz w:val="24"/>
          <w:szCs w:val="24"/>
        </w:rPr>
        <w:t xml:space="preserve"> о денежном обязательстве на основании документа, подтверждающего возникновение денежного обязательства, предусмотренного </w:t>
      </w:r>
      <w:hyperlink w:anchor="sub_30004" w:history="1">
        <w:r w:rsidRPr="006E690B">
          <w:rPr>
            <w:sz w:val="24"/>
            <w:szCs w:val="24"/>
          </w:rPr>
          <w:t>пунктом 4 графы 2</w:t>
        </w:r>
      </w:hyperlink>
      <w:r w:rsidRPr="006E690B">
        <w:rPr>
          <w:sz w:val="24"/>
          <w:szCs w:val="24"/>
        </w:rPr>
        <w:t xml:space="preserve"> Перечня, сформированного и подписанного без использования единой информационной системы, проверка, предусмотренная </w:t>
      </w:r>
      <w:hyperlink w:anchor="sub_10244" w:history="1">
        <w:r w:rsidRPr="006E690B">
          <w:rPr>
            <w:sz w:val="24"/>
            <w:szCs w:val="24"/>
          </w:rPr>
          <w:t>абзацем четвертым</w:t>
        </w:r>
      </w:hyperlink>
      <w:r w:rsidRPr="006E690B">
        <w:rPr>
          <w:sz w:val="24"/>
          <w:szCs w:val="24"/>
        </w:rPr>
        <w:t xml:space="preserve"> настоящего пункта, осуществляется одновременно с проверкой соответствия информации, включаемой в Сведения о денежном обязательстве, аналогичной информации в реестре контрактов.</w:t>
      </w:r>
    </w:p>
    <w:p w:rsidR="006E690B" w:rsidRPr="006E690B" w:rsidRDefault="006E690B" w:rsidP="006E690B">
      <w:pPr>
        <w:widowControl/>
        <w:jc w:val="both"/>
        <w:rPr>
          <w:sz w:val="24"/>
          <w:szCs w:val="24"/>
        </w:rPr>
      </w:pPr>
      <w:r w:rsidRPr="006E690B">
        <w:rPr>
          <w:sz w:val="24"/>
          <w:szCs w:val="24"/>
        </w:rPr>
        <w:tab/>
        <w:t xml:space="preserve">При формировании </w:t>
      </w:r>
      <w:hyperlink w:anchor="sub_20000" w:history="1">
        <w:r w:rsidRPr="006E690B">
          <w:rPr>
            <w:sz w:val="24"/>
            <w:szCs w:val="24"/>
          </w:rPr>
          <w:t>Сведений</w:t>
        </w:r>
      </w:hyperlink>
      <w:r w:rsidRPr="006E690B">
        <w:rPr>
          <w:sz w:val="24"/>
          <w:szCs w:val="24"/>
        </w:rPr>
        <w:t xml:space="preserve"> о денежном обязательстве с использованием единой информационной системы проверка, предусмотренная настоящим пунктом, осуществляется в единой информационной системе, в том числе автоматически.</w:t>
      </w:r>
    </w:p>
    <w:p w:rsidR="006E690B" w:rsidRPr="006E690B" w:rsidRDefault="006E690B" w:rsidP="006E690B">
      <w:pPr>
        <w:widowControl/>
        <w:jc w:val="both"/>
        <w:rPr>
          <w:sz w:val="24"/>
          <w:szCs w:val="24"/>
        </w:rPr>
      </w:pPr>
      <w:r w:rsidRPr="006E690B">
        <w:rPr>
          <w:sz w:val="24"/>
          <w:szCs w:val="24"/>
        </w:rPr>
        <w:tab/>
        <w:t xml:space="preserve">В случае положительного результата проверки, предусмотренной настоящим пунктом, осуществляемой с использованием единой информационной системы, </w:t>
      </w:r>
      <w:hyperlink w:anchor="sub_20000" w:history="1">
        <w:r w:rsidRPr="006E690B">
          <w:rPr>
            <w:sz w:val="24"/>
            <w:szCs w:val="24"/>
          </w:rPr>
          <w:t>Сведения</w:t>
        </w:r>
      </w:hyperlink>
      <w:r w:rsidRPr="006E690B">
        <w:rPr>
          <w:sz w:val="24"/>
          <w:szCs w:val="24"/>
        </w:rPr>
        <w:t xml:space="preserve"> о денежных обязательствах и информация о положительном результате проверки в день осуществления указанной проверки направляются в ППО АСФК для автоматической постановки на учет денежного обязательства (внесения в него изменений).</w:t>
      </w:r>
    </w:p>
    <w:p w:rsidR="006E690B" w:rsidRPr="006E690B" w:rsidRDefault="006E690B" w:rsidP="006E690B">
      <w:pPr>
        <w:widowControl/>
        <w:jc w:val="both"/>
        <w:rPr>
          <w:sz w:val="24"/>
          <w:szCs w:val="24"/>
        </w:rPr>
      </w:pPr>
      <w:r w:rsidRPr="006E690B">
        <w:rPr>
          <w:sz w:val="24"/>
          <w:szCs w:val="24"/>
        </w:rPr>
        <w:tab/>
        <w:t xml:space="preserve">24. </w:t>
      </w:r>
      <w:proofErr w:type="gramStart"/>
      <w:r w:rsidRPr="006E690B">
        <w:rPr>
          <w:sz w:val="24"/>
          <w:szCs w:val="24"/>
        </w:rPr>
        <w:t xml:space="preserve">В случае положительного результата проверки Сведений о денежном обязательстве орган Федерального казначейства присваивает учетный номер денежному обязательству (вносит в него изменения) и в день постановки на учет денежного обязательства (внесения изменений в денежное обязательство) направляет получателю средств Бюджета извещение о постановке на учет (изменении) денежного обязательства в органе Федерального казначейства, реквизиты которого установлены </w:t>
      </w:r>
      <w:hyperlink w:anchor="sub_130000" w:history="1">
        <w:r w:rsidRPr="006E690B">
          <w:rPr>
            <w:sz w:val="24"/>
            <w:szCs w:val="24"/>
          </w:rPr>
          <w:t>приложением N 10</w:t>
        </w:r>
      </w:hyperlink>
      <w:r w:rsidRPr="006E690B">
        <w:rPr>
          <w:sz w:val="24"/>
          <w:szCs w:val="24"/>
        </w:rPr>
        <w:t xml:space="preserve"> (далее - Извещение о денежном</w:t>
      </w:r>
      <w:proofErr w:type="gramEnd"/>
      <w:r w:rsidRPr="006E690B">
        <w:rPr>
          <w:sz w:val="24"/>
          <w:szCs w:val="24"/>
        </w:rPr>
        <w:t xml:space="preserve"> </w:t>
      </w:r>
      <w:proofErr w:type="gramStart"/>
      <w:r w:rsidRPr="006E690B">
        <w:rPr>
          <w:sz w:val="24"/>
          <w:szCs w:val="24"/>
        </w:rPr>
        <w:t>обязательстве</w:t>
      </w:r>
      <w:proofErr w:type="gramEnd"/>
      <w:r w:rsidRPr="006E690B">
        <w:rPr>
          <w:sz w:val="24"/>
          <w:szCs w:val="24"/>
        </w:rPr>
        <w:t>).</w:t>
      </w:r>
    </w:p>
    <w:p w:rsidR="006E690B" w:rsidRPr="006E690B" w:rsidRDefault="006E690B" w:rsidP="006E690B">
      <w:pPr>
        <w:widowControl/>
        <w:jc w:val="both"/>
        <w:rPr>
          <w:sz w:val="24"/>
          <w:szCs w:val="24"/>
        </w:rPr>
      </w:pPr>
      <w:r w:rsidRPr="006E690B">
        <w:rPr>
          <w:sz w:val="24"/>
          <w:szCs w:val="24"/>
        </w:rPr>
        <w:tab/>
      </w:r>
      <w:hyperlink w:anchor="sub_130000" w:history="1">
        <w:r w:rsidRPr="006E690B">
          <w:rPr>
            <w:sz w:val="24"/>
            <w:szCs w:val="24"/>
          </w:rPr>
          <w:t>Извещение</w:t>
        </w:r>
      </w:hyperlink>
      <w:r w:rsidRPr="006E690B">
        <w:rPr>
          <w:sz w:val="24"/>
          <w:szCs w:val="24"/>
        </w:rPr>
        <w:t xml:space="preserve"> о денежном обязательстве направляется получателю средств Бюджета:</w:t>
      </w:r>
    </w:p>
    <w:p w:rsidR="006E690B" w:rsidRPr="006E690B" w:rsidRDefault="006E690B" w:rsidP="006E690B">
      <w:pPr>
        <w:widowControl/>
        <w:jc w:val="both"/>
        <w:rPr>
          <w:sz w:val="24"/>
          <w:szCs w:val="24"/>
        </w:rPr>
      </w:pPr>
      <w:r w:rsidRPr="006E690B">
        <w:rPr>
          <w:sz w:val="24"/>
          <w:szCs w:val="24"/>
        </w:rPr>
        <w:tab/>
        <w:t xml:space="preserve">в форме электронного документа, подписанного </w:t>
      </w:r>
      <w:hyperlink r:id="rId46" w:history="1">
        <w:r w:rsidRPr="006E690B">
          <w:rPr>
            <w:sz w:val="24"/>
            <w:szCs w:val="24"/>
          </w:rPr>
          <w:t>электронной подписью</w:t>
        </w:r>
      </w:hyperlink>
      <w:r w:rsidRPr="006E690B">
        <w:rPr>
          <w:sz w:val="24"/>
          <w:szCs w:val="24"/>
        </w:rPr>
        <w:t xml:space="preserve"> уполномоченного лица органа Федерального казначейства, - в отношении </w:t>
      </w:r>
      <w:hyperlink w:anchor="sub_20000" w:history="1">
        <w:r w:rsidRPr="006E690B">
          <w:rPr>
            <w:sz w:val="24"/>
            <w:szCs w:val="24"/>
          </w:rPr>
          <w:t>Сведений</w:t>
        </w:r>
      </w:hyperlink>
      <w:r w:rsidRPr="006E690B">
        <w:rPr>
          <w:sz w:val="24"/>
          <w:szCs w:val="24"/>
        </w:rPr>
        <w:t xml:space="preserve"> о денежном обязательстве, представленных в форме электронного документа;</w:t>
      </w:r>
    </w:p>
    <w:p w:rsidR="006E690B" w:rsidRPr="006E690B" w:rsidRDefault="006E690B" w:rsidP="006E690B">
      <w:pPr>
        <w:widowControl/>
        <w:jc w:val="both"/>
        <w:rPr>
          <w:sz w:val="24"/>
          <w:szCs w:val="24"/>
        </w:rPr>
      </w:pPr>
      <w:r w:rsidRPr="006E690B">
        <w:rPr>
          <w:sz w:val="24"/>
          <w:szCs w:val="24"/>
        </w:rPr>
        <w:tab/>
        <w:t xml:space="preserve">на бумажном носителе, подписанного уполномоченным лицом органа Федерального казначейства, - в отношении </w:t>
      </w:r>
      <w:hyperlink w:anchor="sub_20000" w:history="1">
        <w:r w:rsidRPr="006E690B">
          <w:rPr>
            <w:sz w:val="24"/>
            <w:szCs w:val="24"/>
          </w:rPr>
          <w:t>Сведений</w:t>
        </w:r>
      </w:hyperlink>
      <w:r w:rsidRPr="006E690B">
        <w:rPr>
          <w:sz w:val="24"/>
          <w:szCs w:val="24"/>
        </w:rPr>
        <w:t xml:space="preserve"> о денежном обязательстве, представленных на бумажном носителе.</w:t>
      </w:r>
    </w:p>
    <w:p w:rsidR="006E690B" w:rsidRPr="006E690B" w:rsidRDefault="006E690B" w:rsidP="006E690B">
      <w:pPr>
        <w:widowControl/>
        <w:jc w:val="both"/>
        <w:rPr>
          <w:sz w:val="24"/>
          <w:szCs w:val="24"/>
        </w:rPr>
      </w:pPr>
      <w:bookmarkStart w:id="39" w:name="sub_10255"/>
      <w:r w:rsidRPr="006E690B">
        <w:rPr>
          <w:sz w:val="24"/>
          <w:szCs w:val="24"/>
        </w:rPr>
        <w:tab/>
        <w:t xml:space="preserve">Извещение о денежном обязательстве, сформированное на бумажном носителе, подписывается лицом, имеющим право действовать от имени органа Федерального казначейства. В отношении </w:t>
      </w:r>
      <w:hyperlink w:anchor="sub_20000" w:history="1">
        <w:r w:rsidRPr="006E690B">
          <w:rPr>
            <w:sz w:val="24"/>
            <w:szCs w:val="24"/>
          </w:rPr>
          <w:t>Сведений</w:t>
        </w:r>
      </w:hyperlink>
      <w:r w:rsidRPr="006E690B">
        <w:rPr>
          <w:sz w:val="24"/>
          <w:szCs w:val="24"/>
        </w:rPr>
        <w:t xml:space="preserve"> о денежном обязательстве, сформированных с использованием единой информационной системы, извещение о денежном обязательстве направляется с использованием единой информационной системы во взаимодействии с системой АСФК.</w:t>
      </w:r>
    </w:p>
    <w:bookmarkEnd w:id="39"/>
    <w:p w:rsidR="006E690B" w:rsidRPr="006E690B" w:rsidRDefault="006E690B" w:rsidP="006E690B">
      <w:pPr>
        <w:widowControl/>
        <w:jc w:val="both"/>
        <w:rPr>
          <w:sz w:val="24"/>
          <w:szCs w:val="24"/>
        </w:rPr>
      </w:pPr>
      <w:r w:rsidRPr="006E690B">
        <w:rPr>
          <w:sz w:val="24"/>
          <w:szCs w:val="24"/>
        </w:rPr>
        <w:tab/>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6E690B" w:rsidRPr="006E690B" w:rsidRDefault="006E690B" w:rsidP="006E690B">
      <w:pPr>
        <w:widowControl/>
        <w:jc w:val="both"/>
        <w:rPr>
          <w:sz w:val="24"/>
          <w:szCs w:val="24"/>
        </w:rPr>
      </w:pPr>
      <w:r w:rsidRPr="006E690B">
        <w:rPr>
          <w:sz w:val="24"/>
          <w:szCs w:val="24"/>
        </w:rPr>
        <w:tab/>
        <w:t>Учетный номер денежного обязательства имеет следующую структуру, состоящую из двадцати пяти разрядов:</w:t>
      </w:r>
    </w:p>
    <w:p w:rsidR="006E690B" w:rsidRPr="006E690B" w:rsidRDefault="006E690B" w:rsidP="006E690B">
      <w:pPr>
        <w:widowControl/>
        <w:jc w:val="both"/>
        <w:rPr>
          <w:sz w:val="24"/>
          <w:szCs w:val="24"/>
        </w:rPr>
      </w:pPr>
      <w:r w:rsidRPr="006E690B">
        <w:rPr>
          <w:sz w:val="24"/>
          <w:szCs w:val="24"/>
        </w:rPr>
        <w:tab/>
        <w:t>с 1 по 19 разряд - учетный номер соответствующего бюджетного обязательства;</w:t>
      </w:r>
    </w:p>
    <w:p w:rsidR="006E690B" w:rsidRPr="006E690B" w:rsidRDefault="006E690B" w:rsidP="006E690B">
      <w:pPr>
        <w:widowControl/>
        <w:jc w:val="both"/>
        <w:rPr>
          <w:sz w:val="24"/>
          <w:szCs w:val="24"/>
        </w:rPr>
      </w:pPr>
      <w:r w:rsidRPr="006E690B">
        <w:rPr>
          <w:sz w:val="24"/>
          <w:szCs w:val="24"/>
        </w:rPr>
        <w:tab/>
        <w:t>с 20 по 25 разряд - порядковый номер денежного обязательства.</w:t>
      </w:r>
    </w:p>
    <w:p w:rsidR="006E690B" w:rsidRPr="006E690B" w:rsidRDefault="006E690B" w:rsidP="006E690B">
      <w:pPr>
        <w:widowControl/>
        <w:jc w:val="both"/>
        <w:rPr>
          <w:sz w:val="24"/>
          <w:szCs w:val="24"/>
        </w:rPr>
      </w:pPr>
      <w:r w:rsidRPr="006E690B">
        <w:rPr>
          <w:sz w:val="24"/>
          <w:szCs w:val="24"/>
        </w:rPr>
        <w:tab/>
        <w:t xml:space="preserve">25. В случае отрицательного результата проверки </w:t>
      </w:r>
      <w:hyperlink w:anchor="sub_20000" w:history="1">
        <w:r w:rsidRPr="006E690B">
          <w:rPr>
            <w:sz w:val="24"/>
            <w:szCs w:val="24"/>
          </w:rPr>
          <w:t>Сведений</w:t>
        </w:r>
      </w:hyperlink>
      <w:r w:rsidRPr="006E690B">
        <w:rPr>
          <w:sz w:val="24"/>
          <w:szCs w:val="24"/>
        </w:rPr>
        <w:t xml:space="preserve"> о денежном обязательстве орган Федерального казначейства в день осуществления проверки:</w:t>
      </w:r>
    </w:p>
    <w:p w:rsidR="006E690B" w:rsidRPr="006E690B" w:rsidRDefault="006E690B" w:rsidP="006E690B">
      <w:pPr>
        <w:widowControl/>
        <w:jc w:val="both"/>
        <w:rPr>
          <w:sz w:val="24"/>
          <w:szCs w:val="24"/>
        </w:rPr>
      </w:pPr>
      <w:r w:rsidRPr="006E690B">
        <w:rPr>
          <w:sz w:val="24"/>
          <w:szCs w:val="24"/>
        </w:rPr>
        <w:lastRenderedPageBreak/>
        <w:tab/>
        <w:t xml:space="preserve">в отношении </w:t>
      </w:r>
      <w:hyperlink w:anchor="sub_20000" w:history="1">
        <w:r w:rsidRPr="006E690B">
          <w:rPr>
            <w:sz w:val="24"/>
            <w:szCs w:val="24"/>
          </w:rPr>
          <w:t>Сведений</w:t>
        </w:r>
      </w:hyperlink>
      <w:r w:rsidRPr="006E690B">
        <w:rPr>
          <w:sz w:val="24"/>
          <w:szCs w:val="24"/>
        </w:rPr>
        <w:t xml:space="preserve"> о денежных обязательствах, сформированных органом Федерального казначейства, направляет получателю средств Бюджета уведомление в электронной форме, содержащее информацию, позволяющую идентифицировать Сведение о денежном обязательстве, не принятое к исполнению, а также содержащее дату и причину отказа;</w:t>
      </w:r>
    </w:p>
    <w:p w:rsidR="006E690B" w:rsidRPr="006E690B" w:rsidRDefault="006E690B" w:rsidP="006E690B">
      <w:pPr>
        <w:widowControl/>
        <w:jc w:val="both"/>
        <w:rPr>
          <w:sz w:val="24"/>
          <w:szCs w:val="24"/>
        </w:rPr>
      </w:pPr>
      <w:r w:rsidRPr="006E690B">
        <w:rPr>
          <w:sz w:val="24"/>
          <w:szCs w:val="24"/>
        </w:rPr>
        <w:tab/>
        <w:t xml:space="preserve">в отношении </w:t>
      </w:r>
      <w:hyperlink w:anchor="sub_20000" w:history="1">
        <w:r w:rsidRPr="006E690B">
          <w:rPr>
            <w:sz w:val="24"/>
            <w:szCs w:val="24"/>
          </w:rPr>
          <w:t>Сведений</w:t>
        </w:r>
      </w:hyperlink>
      <w:r w:rsidRPr="006E690B">
        <w:rPr>
          <w:sz w:val="24"/>
          <w:szCs w:val="24"/>
        </w:rPr>
        <w:t xml:space="preserve"> о денежных обязательствах, сформированных получателем средств Бюджета, возвращает получателю средств Бюджета копию представленных на бумажном носителе Сведений о денежном обязательстве с проставлением даты отказа, должности сотрудника органа Федерального казначейства, его подписи, расшифровки подписи с указанием инициалов и фамилии, причины отказа;</w:t>
      </w:r>
    </w:p>
    <w:p w:rsidR="006E690B" w:rsidRPr="006E690B" w:rsidRDefault="006E690B" w:rsidP="006E690B">
      <w:pPr>
        <w:widowControl/>
        <w:jc w:val="both"/>
        <w:rPr>
          <w:sz w:val="24"/>
          <w:szCs w:val="24"/>
        </w:rPr>
      </w:pPr>
      <w:r w:rsidRPr="006E690B">
        <w:rPr>
          <w:sz w:val="24"/>
          <w:szCs w:val="24"/>
        </w:rPr>
        <w:tab/>
        <w:t xml:space="preserve">направляет получателю средств Бюджета уведомление в электронном виде, если </w:t>
      </w:r>
      <w:hyperlink w:anchor="sub_20000" w:history="1">
        <w:r w:rsidRPr="006E690B">
          <w:rPr>
            <w:sz w:val="24"/>
            <w:szCs w:val="24"/>
          </w:rPr>
          <w:t>Сведения</w:t>
        </w:r>
      </w:hyperlink>
      <w:r w:rsidRPr="006E690B">
        <w:rPr>
          <w:sz w:val="24"/>
          <w:szCs w:val="24"/>
        </w:rPr>
        <w:t xml:space="preserve"> о денежном обязательстве представлялись в форме электронного документа.</w:t>
      </w:r>
    </w:p>
    <w:p w:rsidR="006E690B" w:rsidRPr="006E690B" w:rsidRDefault="006E690B" w:rsidP="006E690B">
      <w:pPr>
        <w:widowControl/>
        <w:jc w:val="both"/>
        <w:rPr>
          <w:sz w:val="24"/>
          <w:szCs w:val="24"/>
        </w:rPr>
      </w:pPr>
      <w:bookmarkStart w:id="40" w:name="sub_10265"/>
      <w:r w:rsidRPr="006E690B">
        <w:rPr>
          <w:sz w:val="24"/>
          <w:szCs w:val="24"/>
        </w:rPr>
        <w:tab/>
        <w:t xml:space="preserve">В отношении </w:t>
      </w:r>
      <w:hyperlink w:anchor="sub_20000" w:history="1">
        <w:r w:rsidRPr="006E690B">
          <w:rPr>
            <w:sz w:val="24"/>
            <w:szCs w:val="24"/>
          </w:rPr>
          <w:t>Сведений</w:t>
        </w:r>
      </w:hyperlink>
      <w:r w:rsidRPr="006E690B">
        <w:rPr>
          <w:sz w:val="24"/>
          <w:szCs w:val="24"/>
        </w:rPr>
        <w:t xml:space="preserve"> о денежном обязательстве, сформированных с использованием единой информационной системы, уведомление направляется с использованием единой информационной системы во взаимодействии с ППО АСФК.</w:t>
      </w:r>
    </w:p>
    <w:p w:rsidR="006E690B" w:rsidRPr="006E690B" w:rsidRDefault="006E690B" w:rsidP="006E690B">
      <w:pPr>
        <w:widowControl/>
        <w:jc w:val="both"/>
        <w:rPr>
          <w:sz w:val="24"/>
          <w:szCs w:val="24"/>
        </w:rPr>
      </w:pPr>
      <w:bookmarkStart w:id="41" w:name="sub_1027"/>
      <w:bookmarkEnd w:id="40"/>
      <w:r w:rsidRPr="006E690B">
        <w:rPr>
          <w:sz w:val="24"/>
          <w:szCs w:val="24"/>
        </w:rPr>
        <w:tab/>
        <w:t xml:space="preserve">26. </w:t>
      </w:r>
      <w:proofErr w:type="gramStart"/>
      <w:r w:rsidRPr="006E690B">
        <w:rPr>
          <w:sz w:val="24"/>
          <w:szCs w:val="24"/>
        </w:rPr>
        <w:t xml:space="preserve">Неисполненная часть денежного обязательства, в том числе денежного обязательства, поставка товаров, выполнение работ, оказание услуг по которому не подтверждены, принятого на учет в отчетном финансовом году в соответствии с бюджетным обязательством, указанным в </w:t>
      </w:r>
      <w:hyperlink w:anchor="sub_1018" w:history="1">
        <w:r w:rsidRPr="006E690B">
          <w:rPr>
            <w:sz w:val="24"/>
            <w:szCs w:val="24"/>
          </w:rPr>
          <w:t>17</w:t>
        </w:r>
      </w:hyperlink>
      <w:r w:rsidRPr="006E690B">
        <w:rPr>
          <w:sz w:val="24"/>
          <w:szCs w:val="24"/>
        </w:rPr>
        <w:t xml:space="preserve"> настоящего Порядка, подлежит учету в текущем финансовом году на основании </w:t>
      </w:r>
      <w:hyperlink w:anchor="sub_20000" w:history="1">
        <w:r w:rsidRPr="006E690B">
          <w:rPr>
            <w:sz w:val="24"/>
            <w:szCs w:val="24"/>
          </w:rPr>
          <w:t>Сведений</w:t>
        </w:r>
      </w:hyperlink>
      <w:r w:rsidRPr="006E690B">
        <w:rPr>
          <w:sz w:val="24"/>
          <w:szCs w:val="24"/>
        </w:rPr>
        <w:t xml:space="preserve"> о денежном обязательстве, сформированных органом Федерального казначейства.</w:t>
      </w:r>
      <w:proofErr w:type="gramEnd"/>
    </w:p>
    <w:p w:rsidR="006E690B" w:rsidRPr="006E690B" w:rsidRDefault="006E690B" w:rsidP="006E690B">
      <w:pPr>
        <w:widowControl/>
        <w:jc w:val="both"/>
        <w:rPr>
          <w:sz w:val="24"/>
          <w:szCs w:val="24"/>
        </w:rPr>
      </w:pPr>
      <w:bookmarkStart w:id="42" w:name="sub_1028"/>
      <w:bookmarkEnd w:id="41"/>
      <w:r w:rsidRPr="006E690B">
        <w:rPr>
          <w:sz w:val="24"/>
          <w:szCs w:val="24"/>
        </w:rPr>
        <w:tab/>
        <w:t xml:space="preserve">27. В случае если коды </w:t>
      </w:r>
      <w:hyperlink r:id="rId47" w:history="1">
        <w:r w:rsidRPr="006E690B">
          <w:rPr>
            <w:sz w:val="24"/>
            <w:szCs w:val="24"/>
          </w:rPr>
          <w:t>бюджетной классификации</w:t>
        </w:r>
      </w:hyperlink>
      <w:r w:rsidRPr="006E690B">
        <w:rPr>
          <w:sz w:val="24"/>
          <w:szCs w:val="24"/>
        </w:rPr>
        <w:t xml:space="preserve"> Российской Федерации, по которым органом Федерального казначейства учтены денежные обязательства отчетного финансового года, в текущем финансовом году являются несуществующими (недействующими), получатель средств Бюджета уточняет указанные коды бюджетной классификации Российской Федерации в порядке и в срок, предусмотренные </w:t>
      </w:r>
      <w:hyperlink w:anchor="sub_1018" w:history="1">
        <w:r w:rsidRPr="006E690B">
          <w:rPr>
            <w:sz w:val="24"/>
            <w:szCs w:val="24"/>
          </w:rPr>
          <w:t>пунктом 17</w:t>
        </w:r>
      </w:hyperlink>
      <w:r w:rsidRPr="006E690B">
        <w:rPr>
          <w:sz w:val="24"/>
          <w:szCs w:val="24"/>
        </w:rPr>
        <w:t xml:space="preserve"> настоящего Порядка.</w:t>
      </w:r>
    </w:p>
    <w:bookmarkEnd w:id="42"/>
    <w:p w:rsidR="006E690B" w:rsidRPr="006E690B" w:rsidRDefault="006E690B" w:rsidP="006E690B">
      <w:pPr>
        <w:widowControl/>
        <w:jc w:val="both"/>
        <w:rPr>
          <w:sz w:val="24"/>
          <w:szCs w:val="24"/>
        </w:rPr>
      </w:pPr>
    </w:p>
    <w:p w:rsidR="006E690B" w:rsidRPr="006E690B" w:rsidRDefault="006E690B" w:rsidP="006E690B">
      <w:pPr>
        <w:widowControl/>
        <w:jc w:val="both"/>
        <w:rPr>
          <w:sz w:val="24"/>
          <w:szCs w:val="24"/>
        </w:rPr>
      </w:pPr>
    </w:p>
    <w:p w:rsidR="006E690B" w:rsidRPr="006E690B" w:rsidRDefault="006E690B" w:rsidP="006E690B">
      <w:pPr>
        <w:keepNext/>
        <w:jc w:val="center"/>
        <w:outlineLvl w:val="0"/>
        <w:rPr>
          <w:snapToGrid w:val="0"/>
          <w:spacing w:val="-20"/>
          <w:sz w:val="24"/>
          <w:szCs w:val="24"/>
        </w:rPr>
      </w:pPr>
      <w:bookmarkStart w:id="43" w:name="sub_1500"/>
      <w:r w:rsidRPr="006E690B">
        <w:rPr>
          <w:snapToGrid w:val="0"/>
          <w:spacing w:val="-20"/>
          <w:sz w:val="24"/>
          <w:szCs w:val="24"/>
        </w:rPr>
        <w:t>V. Представление информации о бюджетных и денежных обязательствах, учтенных в органах Федерального казначейства</w:t>
      </w:r>
    </w:p>
    <w:bookmarkEnd w:id="43"/>
    <w:p w:rsidR="006E690B" w:rsidRPr="006E690B" w:rsidRDefault="006E690B" w:rsidP="006E690B">
      <w:pPr>
        <w:widowControl/>
        <w:jc w:val="both"/>
        <w:rPr>
          <w:sz w:val="24"/>
          <w:szCs w:val="24"/>
        </w:rPr>
      </w:pPr>
    </w:p>
    <w:p w:rsidR="006E690B" w:rsidRPr="006E690B" w:rsidRDefault="006E690B" w:rsidP="006E690B">
      <w:pPr>
        <w:widowControl/>
        <w:jc w:val="both"/>
        <w:rPr>
          <w:sz w:val="24"/>
          <w:szCs w:val="24"/>
        </w:rPr>
      </w:pPr>
      <w:bookmarkStart w:id="44" w:name="sub_1029"/>
      <w:r w:rsidRPr="006E690B">
        <w:rPr>
          <w:sz w:val="24"/>
          <w:szCs w:val="24"/>
        </w:rPr>
        <w:tab/>
        <w:t>28. Информация о бюджетных и денежных обязательствах предоставляется:</w:t>
      </w:r>
    </w:p>
    <w:bookmarkEnd w:id="44"/>
    <w:p w:rsidR="006E690B" w:rsidRPr="006E690B" w:rsidRDefault="006E690B" w:rsidP="006E690B">
      <w:pPr>
        <w:widowControl/>
        <w:jc w:val="both"/>
        <w:rPr>
          <w:sz w:val="24"/>
          <w:szCs w:val="24"/>
        </w:rPr>
      </w:pPr>
      <w:r w:rsidRPr="006E690B">
        <w:rPr>
          <w:sz w:val="24"/>
          <w:szCs w:val="24"/>
        </w:rPr>
        <w:tab/>
        <w:t xml:space="preserve">Территориальным органом Федерального казначейства в виде документов, определенных </w:t>
      </w:r>
      <w:hyperlink w:anchor="sub_1032" w:history="1">
        <w:r w:rsidRPr="006E690B">
          <w:rPr>
            <w:sz w:val="24"/>
            <w:szCs w:val="24"/>
          </w:rPr>
          <w:t>30</w:t>
        </w:r>
      </w:hyperlink>
      <w:r w:rsidRPr="006E690B">
        <w:rPr>
          <w:sz w:val="24"/>
          <w:szCs w:val="24"/>
        </w:rPr>
        <w:t xml:space="preserve"> настоящего Порядка, по запросам финансового органа Бюджета, главных распорядителей средств Бюджета, получателей средств Бюджета с учетом положений </w:t>
      </w:r>
      <w:hyperlink w:anchor="sub_1030" w:history="1">
        <w:r w:rsidRPr="006E690B">
          <w:rPr>
            <w:sz w:val="24"/>
            <w:szCs w:val="24"/>
          </w:rPr>
          <w:t xml:space="preserve">пунктов </w:t>
        </w:r>
      </w:hyperlink>
      <w:r w:rsidRPr="006E690B">
        <w:rPr>
          <w:sz w:val="24"/>
          <w:szCs w:val="24"/>
        </w:rPr>
        <w:t xml:space="preserve">29 и </w:t>
      </w:r>
      <w:hyperlink w:anchor="sub_1031" w:history="1">
        <w:r w:rsidRPr="006E690B">
          <w:rPr>
            <w:sz w:val="24"/>
            <w:szCs w:val="24"/>
          </w:rPr>
          <w:t>30</w:t>
        </w:r>
      </w:hyperlink>
      <w:r w:rsidRPr="006E690B">
        <w:rPr>
          <w:sz w:val="24"/>
          <w:szCs w:val="24"/>
        </w:rPr>
        <w:t xml:space="preserve"> настоящего Порядка.</w:t>
      </w:r>
    </w:p>
    <w:p w:rsidR="006E690B" w:rsidRPr="006E690B" w:rsidRDefault="006E690B" w:rsidP="006E690B">
      <w:pPr>
        <w:widowControl/>
        <w:jc w:val="both"/>
        <w:rPr>
          <w:sz w:val="24"/>
          <w:szCs w:val="24"/>
        </w:rPr>
      </w:pPr>
      <w:bookmarkStart w:id="45" w:name="sub_1030"/>
      <w:r w:rsidRPr="006E690B">
        <w:rPr>
          <w:sz w:val="24"/>
          <w:szCs w:val="24"/>
        </w:rPr>
        <w:tab/>
        <w:t>29. Информация о бюджетных и денежных обязательствах предоставляется:</w:t>
      </w:r>
    </w:p>
    <w:bookmarkEnd w:id="45"/>
    <w:p w:rsidR="006E690B" w:rsidRPr="006E690B" w:rsidRDefault="006E690B" w:rsidP="006E690B">
      <w:pPr>
        <w:widowControl/>
        <w:jc w:val="both"/>
        <w:rPr>
          <w:sz w:val="24"/>
          <w:szCs w:val="24"/>
        </w:rPr>
      </w:pPr>
      <w:r w:rsidRPr="006E690B">
        <w:rPr>
          <w:sz w:val="24"/>
          <w:szCs w:val="24"/>
        </w:rPr>
        <w:tab/>
        <w:t>Финансовому органу Бюджета - по всем бюджетным и денежным обязательствам;</w:t>
      </w:r>
    </w:p>
    <w:p w:rsidR="006E690B" w:rsidRPr="006E690B" w:rsidRDefault="006E690B" w:rsidP="006E690B">
      <w:pPr>
        <w:widowControl/>
        <w:jc w:val="both"/>
        <w:rPr>
          <w:sz w:val="24"/>
          <w:szCs w:val="24"/>
        </w:rPr>
      </w:pPr>
      <w:r w:rsidRPr="006E690B">
        <w:rPr>
          <w:sz w:val="24"/>
          <w:szCs w:val="24"/>
        </w:rPr>
        <w:tab/>
        <w:t>главным распорядителям (распорядителям) средств Бюджет</w:t>
      </w:r>
      <w:proofErr w:type="gramStart"/>
      <w:r w:rsidRPr="006E690B">
        <w:rPr>
          <w:sz w:val="24"/>
          <w:szCs w:val="24"/>
        </w:rPr>
        <w:t>а-</w:t>
      </w:r>
      <w:proofErr w:type="gramEnd"/>
      <w:r w:rsidRPr="006E690B">
        <w:rPr>
          <w:sz w:val="24"/>
          <w:szCs w:val="24"/>
        </w:rPr>
        <w:t xml:space="preserve"> в части бюджетных и денежных обязательств подведомственных им получателей средств Бюджета;</w:t>
      </w:r>
    </w:p>
    <w:p w:rsidR="006E690B" w:rsidRPr="006E690B" w:rsidRDefault="006E690B" w:rsidP="006E690B">
      <w:pPr>
        <w:widowControl/>
        <w:jc w:val="both"/>
        <w:rPr>
          <w:sz w:val="24"/>
          <w:szCs w:val="24"/>
        </w:rPr>
      </w:pPr>
      <w:r w:rsidRPr="006E690B">
        <w:rPr>
          <w:sz w:val="24"/>
          <w:szCs w:val="24"/>
        </w:rPr>
        <w:tab/>
        <w:t>получателям средств Бюджет</w:t>
      </w:r>
      <w:proofErr w:type="gramStart"/>
      <w:r w:rsidRPr="006E690B">
        <w:rPr>
          <w:sz w:val="24"/>
          <w:szCs w:val="24"/>
        </w:rPr>
        <w:t>а-</w:t>
      </w:r>
      <w:proofErr w:type="gramEnd"/>
      <w:r w:rsidRPr="006E690B">
        <w:rPr>
          <w:sz w:val="24"/>
          <w:szCs w:val="24"/>
        </w:rPr>
        <w:t xml:space="preserve"> в части бюджетных и денежных обязательств соответствующего получателя средств Бюджета.</w:t>
      </w:r>
    </w:p>
    <w:p w:rsidR="006E690B" w:rsidRPr="006E690B" w:rsidRDefault="006E690B" w:rsidP="006E690B">
      <w:pPr>
        <w:widowControl/>
        <w:jc w:val="both"/>
        <w:rPr>
          <w:sz w:val="24"/>
          <w:szCs w:val="24"/>
        </w:rPr>
      </w:pPr>
      <w:bookmarkStart w:id="46" w:name="sub_1031"/>
      <w:r w:rsidRPr="006E690B">
        <w:rPr>
          <w:sz w:val="24"/>
          <w:szCs w:val="24"/>
        </w:rPr>
        <w:tab/>
        <w:t xml:space="preserve">30. Информация о бюджетных и денежных обязательствах, содержащих сведения, составляющие государственную тайну, предоставляется с соблюдением требований </w:t>
      </w:r>
      <w:hyperlink r:id="rId48" w:history="1">
        <w:r w:rsidRPr="006E690B">
          <w:rPr>
            <w:sz w:val="24"/>
            <w:szCs w:val="24"/>
          </w:rPr>
          <w:t>законодательства</w:t>
        </w:r>
      </w:hyperlink>
      <w:r w:rsidRPr="006E690B">
        <w:rPr>
          <w:sz w:val="24"/>
          <w:szCs w:val="24"/>
        </w:rPr>
        <w:t xml:space="preserve"> Российской Федерации о защите государственной тайны на бумажном носителе.</w:t>
      </w:r>
    </w:p>
    <w:bookmarkEnd w:id="46"/>
    <w:p w:rsidR="006E690B" w:rsidRPr="006E690B" w:rsidRDefault="006E690B" w:rsidP="006E690B">
      <w:pPr>
        <w:widowControl/>
        <w:jc w:val="both"/>
        <w:rPr>
          <w:sz w:val="24"/>
          <w:szCs w:val="24"/>
        </w:rPr>
      </w:pPr>
      <w:r w:rsidRPr="006E690B">
        <w:rPr>
          <w:sz w:val="24"/>
          <w:szCs w:val="24"/>
        </w:rPr>
        <w:tab/>
        <w:t>32. Информация о бюджетных и денежных обязательствах предоставляется в соответствии со следующими положениями:</w:t>
      </w:r>
    </w:p>
    <w:p w:rsidR="006E690B" w:rsidRPr="006E690B" w:rsidRDefault="006E690B" w:rsidP="006E690B">
      <w:pPr>
        <w:widowControl/>
        <w:jc w:val="both"/>
        <w:rPr>
          <w:sz w:val="24"/>
          <w:szCs w:val="24"/>
        </w:rPr>
      </w:pPr>
      <w:bookmarkStart w:id="47" w:name="sub_1321"/>
      <w:r w:rsidRPr="006E690B">
        <w:rPr>
          <w:sz w:val="24"/>
          <w:szCs w:val="24"/>
        </w:rPr>
        <w:tab/>
      </w:r>
      <w:proofErr w:type="gramStart"/>
      <w:r w:rsidRPr="006E690B">
        <w:rPr>
          <w:sz w:val="24"/>
          <w:szCs w:val="24"/>
        </w:rPr>
        <w:t>1) по запросу финансового органа Бюджета орган Федерального казначейства представляет с указанными в запросе детализацией и группировкой показателей:</w:t>
      </w:r>
      <w:proofErr w:type="gramEnd"/>
    </w:p>
    <w:p w:rsidR="006E690B" w:rsidRPr="006E690B" w:rsidRDefault="006E690B" w:rsidP="006E690B">
      <w:pPr>
        <w:jc w:val="both"/>
        <w:rPr>
          <w:sz w:val="24"/>
          <w:szCs w:val="24"/>
        </w:rPr>
      </w:pPr>
      <w:bookmarkStart w:id="48" w:name="sub_13211"/>
      <w:bookmarkEnd w:id="47"/>
      <w:r w:rsidRPr="006E690B">
        <w:rPr>
          <w:sz w:val="24"/>
          <w:szCs w:val="24"/>
        </w:rPr>
        <w:t xml:space="preserve">     а) информацию о </w:t>
      </w:r>
      <w:proofErr w:type="gramStart"/>
      <w:r w:rsidRPr="006E690B">
        <w:rPr>
          <w:sz w:val="24"/>
          <w:szCs w:val="24"/>
        </w:rPr>
        <w:t>принятых</w:t>
      </w:r>
      <w:proofErr w:type="gramEnd"/>
      <w:r w:rsidRPr="006E690B">
        <w:rPr>
          <w:sz w:val="24"/>
          <w:szCs w:val="24"/>
        </w:rPr>
        <w:t xml:space="preserve"> на учет _______________________________________________________________</w:t>
      </w:r>
    </w:p>
    <w:bookmarkEnd w:id="48"/>
    <w:p w:rsidR="006E690B" w:rsidRPr="006E690B" w:rsidRDefault="006E690B" w:rsidP="006E690B">
      <w:pPr>
        <w:jc w:val="both"/>
        <w:rPr>
          <w:sz w:val="24"/>
          <w:szCs w:val="24"/>
        </w:rPr>
      </w:pPr>
      <w:r w:rsidRPr="006E690B">
        <w:rPr>
          <w:sz w:val="24"/>
          <w:szCs w:val="24"/>
        </w:rPr>
        <w:t xml:space="preserve">                                        (бюджетных, денежных)</w:t>
      </w:r>
    </w:p>
    <w:p w:rsidR="006E690B" w:rsidRPr="006E690B" w:rsidRDefault="006E690B" w:rsidP="006E690B">
      <w:pPr>
        <w:jc w:val="both"/>
        <w:rPr>
          <w:sz w:val="24"/>
          <w:szCs w:val="24"/>
        </w:rPr>
      </w:pPr>
      <w:r w:rsidRPr="006E690B">
        <w:rPr>
          <w:sz w:val="24"/>
          <w:szCs w:val="24"/>
        </w:rPr>
        <w:lastRenderedPageBreak/>
        <w:t xml:space="preserve">обязательствах,  реквизиты  которой   установлены      </w:t>
      </w:r>
      <w:hyperlink w:anchor="sub_60000" w:history="1">
        <w:r w:rsidRPr="006E690B">
          <w:rPr>
            <w:sz w:val="24"/>
            <w:szCs w:val="24"/>
          </w:rPr>
          <w:t>приложением N 6</w:t>
        </w:r>
      </w:hyperlink>
      <w:r w:rsidRPr="006E690B">
        <w:rPr>
          <w:sz w:val="24"/>
          <w:szCs w:val="24"/>
        </w:rPr>
        <w:t xml:space="preserve">  </w:t>
      </w:r>
      <w:proofErr w:type="gramStart"/>
      <w:r w:rsidRPr="006E690B">
        <w:rPr>
          <w:sz w:val="24"/>
          <w:szCs w:val="24"/>
        </w:rPr>
        <w:t>к</w:t>
      </w:r>
      <w:proofErr w:type="gramEnd"/>
    </w:p>
    <w:p w:rsidR="006E690B" w:rsidRPr="006E690B" w:rsidRDefault="006E690B" w:rsidP="006E690B">
      <w:pPr>
        <w:jc w:val="both"/>
        <w:rPr>
          <w:sz w:val="24"/>
          <w:szCs w:val="24"/>
        </w:rPr>
      </w:pPr>
      <w:proofErr w:type="gramStart"/>
      <w:r w:rsidRPr="006E690B">
        <w:rPr>
          <w:sz w:val="24"/>
          <w:szCs w:val="24"/>
        </w:rPr>
        <w:t>настоящему   Порядку   (далее   -   Информация   о      принятых на  учет</w:t>
      </w:r>
      <w:proofErr w:type="gramEnd"/>
    </w:p>
    <w:p w:rsidR="006E690B" w:rsidRPr="006E690B" w:rsidRDefault="006E690B" w:rsidP="006E690B">
      <w:pPr>
        <w:jc w:val="both"/>
        <w:rPr>
          <w:sz w:val="24"/>
          <w:szCs w:val="24"/>
        </w:rPr>
      </w:pPr>
      <w:proofErr w:type="gramStart"/>
      <w:r w:rsidRPr="006E690B">
        <w:rPr>
          <w:sz w:val="24"/>
          <w:szCs w:val="24"/>
        </w:rPr>
        <w:t>обязательствах</w:t>
      </w:r>
      <w:proofErr w:type="gramEnd"/>
      <w:r w:rsidRPr="006E690B">
        <w:rPr>
          <w:sz w:val="24"/>
          <w:szCs w:val="24"/>
        </w:rPr>
        <w:t>), сформированную по состоянию на соответствующую дату;</w:t>
      </w:r>
    </w:p>
    <w:p w:rsidR="006E690B" w:rsidRPr="006E690B" w:rsidRDefault="006E690B" w:rsidP="006E690B">
      <w:pPr>
        <w:jc w:val="both"/>
        <w:rPr>
          <w:sz w:val="24"/>
          <w:szCs w:val="24"/>
        </w:rPr>
      </w:pPr>
      <w:bookmarkStart w:id="49" w:name="sub_13212"/>
      <w:r w:rsidRPr="006E690B">
        <w:rPr>
          <w:sz w:val="24"/>
          <w:szCs w:val="24"/>
        </w:rPr>
        <w:t xml:space="preserve">     б) информацию об исполнении _______________________________________________________________</w:t>
      </w:r>
    </w:p>
    <w:bookmarkEnd w:id="49"/>
    <w:p w:rsidR="006E690B" w:rsidRPr="006E690B" w:rsidRDefault="006E690B" w:rsidP="006E690B">
      <w:pPr>
        <w:jc w:val="both"/>
        <w:rPr>
          <w:sz w:val="24"/>
          <w:szCs w:val="24"/>
        </w:rPr>
      </w:pPr>
      <w:r w:rsidRPr="006E690B">
        <w:rPr>
          <w:sz w:val="24"/>
          <w:szCs w:val="24"/>
        </w:rPr>
        <w:t xml:space="preserve">                                        (бюджетных, денежных)</w:t>
      </w:r>
    </w:p>
    <w:p w:rsidR="006E690B" w:rsidRPr="006E690B" w:rsidRDefault="006E690B" w:rsidP="006E690B">
      <w:pPr>
        <w:jc w:val="both"/>
        <w:rPr>
          <w:sz w:val="24"/>
          <w:szCs w:val="24"/>
        </w:rPr>
      </w:pPr>
      <w:proofErr w:type="gramStart"/>
      <w:r w:rsidRPr="006E690B">
        <w:rPr>
          <w:sz w:val="24"/>
          <w:szCs w:val="24"/>
        </w:rPr>
        <w:t xml:space="preserve">обязательств, реквизиты которой установлены </w:t>
      </w:r>
      <w:hyperlink w:anchor="sub_70000" w:history="1">
        <w:r w:rsidRPr="006E690B">
          <w:rPr>
            <w:sz w:val="24"/>
            <w:szCs w:val="24"/>
          </w:rPr>
          <w:t>приложением N 7</w:t>
        </w:r>
      </w:hyperlink>
      <w:r w:rsidRPr="006E690B">
        <w:rPr>
          <w:sz w:val="24"/>
          <w:szCs w:val="24"/>
        </w:rPr>
        <w:t xml:space="preserve">  к настоящему Порядку (далее - Информация об исполнении  обязательств),  сформированную на дату, указанную в запросе;</w:t>
      </w:r>
      <w:proofErr w:type="gramEnd"/>
    </w:p>
    <w:p w:rsidR="006E690B" w:rsidRPr="006E690B" w:rsidRDefault="006E690B" w:rsidP="006E690B">
      <w:pPr>
        <w:widowControl/>
        <w:jc w:val="both"/>
        <w:rPr>
          <w:sz w:val="24"/>
          <w:szCs w:val="24"/>
        </w:rPr>
      </w:pPr>
      <w:bookmarkStart w:id="50" w:name="sub_1322"/>
      <w:r w:rsidRPr="006E690B">
        <w:rPr>
          <w:sz w:val="24"/>
          <w:szCs w:val="24"/>
        </w:rPr>
        <w:tab/>
      </w:r>
      <w:proofErr w:type="gramStart"/>
      <w:r w:rsidRPr="006E690B">
        <w:rPr>
          <w:sz w:val="24"/>
          <w:szCs w:val="24"/>
        </w:rPr>
        <w:t>2) по запросу главного распорядителя (распорядителя) средств Бюджета орган Федерального казначейства представляет с указанными в запросе детализацией и группировкой показателей:</w:t>
      </w:r>
      <w:proofErr w:type="gramEnd"/>
    </w:p>
    <w:bookmarkStart w:id="51" w:name="sub_13221"/>
    <w:bookmarkEnd w:id="50"/>
    <w:p w:rsidR="006E690B" w:rsidRPr="006E690B" w:rsidRDefault="00A05219" w:rsidP="006E690B">
      <w:pPr>
        <w:widowControl/>
        <w:jc w:val="both"/>
        <w:rPr>
          <w:sz w:val="24"/>
          <w:szCs w:val="24"/>
        </w:rPr>
      </w:pPr>
      <w:r w:rsidRPr="006E690B">
        <w:rPr>
          <w:sz w:val="24"/>
          <w:szCs w:val="24"/>
        </w:rPr>
        <w:fldChar w:fldCharType="begin"/>
      </w:r>
      <w:r w:rsidR="006E690B" w:rsidRPr="006E690B">
        <w:rPr>
          <w:sz w:val="24"/>
          <w:szCs w:val="24"/>
        </w:rPr>
        <w:instrText>HYPERLINK \l "sub_60000"</w:instrText>
      </w:r>
      <w:r w:rsidRPr="006E690B">
        <w:rPr>
          <w:sz w:val="24"/>
          <w:szCs w:val="24"/>
        </w:rPr>
        <w:fldChar w:fldCharType="separate"/>
      </w:r>
      <w:proofErr w:type="gramStart"/>
      <w:r w:rsidR="006E690B" w:rsidRPr="006E690B">
        <w:rPr>
          <w:sz w:val="24"/>
          <w:szCs w:val="24"/>
        </w:rPr>
        <w:t>информацию</w:t>
      </w:r>
      <w:r w:rsidRPr="006E690B">
        <w:rPr>
          <w:sz w:val="24"/>
          <w:szCs w:val="24"/>
        </w:rPr>
        <w:fldChar w:fldCharType="end"/>
      </w:r>
      <w:r w:rsidR="006E690B" w:rsidRPr="006E690B">
        <w:rPr>
          <w:sz w:val="24"/>
          <w:szCs w:val="24"/>
        </w:rPr>
        <w:t xml:space="preserve"> о принятых на учет обязательствах по находящимся в ведении главного распорядителя (распорядителя) средств Бюджета получателям средств Бюджета, сформированную нарастающим итогом с начала текущего финансового года по состоянию на соответствующую дату;</w:t>
      </w:r>
      <w:proofErr w:type="gramEnd"/>
    </w:p>
    <w:p w:rsidR="006E690B" w:rsidRPr="006E690B" w:rsidRDefault="006E690B" w:rsidP="006E690B">
      <w:pPr>
        <w:jc w:val="both"/>
        <w:rPr>
          <w:sz w:val="24"/>
          <w:szCs w:val="24"/>
        </w:rPr>
      </w:pPr>
      <w:bookmarkStart w:id="52" w:name="sub_1323"/>
      <w:bookmarkEnd w:id="51"/>
      <w:r w:rsidRPr="006E690B">
        <w:rPr>
          <w:sz w:val="24"/>
          <w:szCs w:val="24"/>
        </w:rPr>
        <w:t>3)по запросу получателя средств Бюджета орган Федерального казначейства представляет</w:t>
      </w:r>
      <w:bookmarkEnd w:id="52"/>
    </w:p>
    <w:p w:rsidR="006E690B" w:rsidRPr="006E690B" w:rsidRDefault="006E690B" w:rsidP="006E690B">
      <w:pPr>
        <w:jc w:val="both"/>
        <w:rPr>
          <w:sz w:val="24"/>
          <w:szCs w:val="24"/>
        </w:rPr>
      </w:pPr>
      <w:r w:rsidRPr="006E690B">
        <w:rPr>
          <w:sz w:val="24"/>
          <w:szCs w:val="24"/>
        </w:rPr>
        <w:t xml:space="preserve">справку об исполнении принятых на учет________________________________________ обязательствах                                                                        </w:t>
      </w:r>
      <w:r w:rsidRPr="006E690B">
        <w:rPr>
          <w:sz w:val="24"/>
          <w:szCs w:val="24"/>
        </w:rPr>
        <w:tab/>
      </w:r>
      <w:r w:rsidRPr="006E690B">
        <w:rPr>
          <w:sz w:val="24"/>
          <w:szCs w:val="24"/>
        </w:rPr>
        <w:tab/>
      </w:r>
      <w:r w:rsidRPr="006E690B">
        <w:rPr>
          <w:sz w:val="24"/>
          <w:szCs w:val="24"/>
        </w:rPr>
        <w:tab/>
        <w:t>(бюджетных, денежных)</w:t>
      </w:r>
    </w:p>
    <w:p w:rsidR="006E690B" w:rsidRPr="006E690B" w:rsidRDefault="006E690B" w:rsidP="006E690B">
      <w:pPr>
        <w:jc w:val="both"/>
        <w:rPr>
          <w:sz w:val="24"/>
          <w:szCs w:val="24"/>
        </w:rPr>
      </w:pPr>
      <w:r w:rsidRPr="006E690B">
        <w:rPr>
          <w:sz w:val="24"/>
          <w:szCs w:val="24"/>
        </w:rPr>
        <w:t xml:space="preserve">(далее -  Справка  об исполнении обязательств), реквизиты которой установлены </w:t>
      </w:r>
      <w:hyperlink w:anchor="sub_50000" w:history="1">
        <w:r w:rsidRPr="006E690B">
          <w:rPr>
            <w:sz w:val="24"/>
            <w:szCs w:val="24"/>
          </w:rPr>
          <w:t>приложением N 5</w:t>
        </w:r>
      </w:hyperlink>
      <w:r w:rsidRPr="006E690B">
        <w:rPr>
          <w:sz w:val="24"/>
          <w:szCs w:val="24"/>
        </w:rPr>
        <w:t xml:space="preserve"> к настоящему Порядку.</w:t>
      </w:r>
    </w:p>
    <w:p w:rsidR="006E690B" w:rsidRPr="006E690B" w:rsidRDefault="006E690B" w:rsidP="006E690B">
      <w:pPr>
        <w:widowControl/>
        <w:jc w:val="both"/>
        <w:rPr>
          <w:sz w:val="24"/>
          <w:szCs w:val="24"/>
        </w:rPr>
      </w:pPr>
      <w:r w:rsidRPr="006E690B">
        <w:rPr>
          <w:sz w:val="24"/>
          <w:szCs w:val="24"/>
        </w:rPr>
        <w:tab/>
      </w:r>
      <w:hyperlink w:anchor="sub_50000" w:history="1">
        <w:proofErr w:type="gramStart"/>
        <w:r w:rsidRPr="006E690B">
          <w:rPr>
            <w:sz w:val="24"/>
            <w:szCs w:val="24"/>
          </w:rPr>
          <w:t>Справка</w:t>
        </w:r>
      </w:hyperlink>
      <w:r w:rsidRPr="006E690B">
        <w:rPr>
          <w:sz w:val="24"/>
          <w:szCs w:val="24"/>
        </w:rPr>
        <w:t xml:space="preserve"> об исполнении обязательств формируется по состоянию на 1-е число каждого месяца и по состоянию на дату, указанную в запросе получателя средств Бюджета, нарастающим итогом с 1 января текущего финансового года и содержит </w:t>
      </w:r>
      <w:hyperlink w:anchor="sub_70000" w:history="1">
        <w:r w:rsidRPr="006E690B">
          <w:rPr>
            <w:sz w:val="24"/>
            <w:szCs w:val="24"/>
          </w:rPr>
          <w:t>информацию</w:t>
        </w:r>
      </w:hyperlink>
      <w:r w:rsidRPr="006E690B">
        <w:rPr>
          <w:sz w:val="24"/>
          <w:szCs w:val="24"/>
        </w:rPr>
        <w:t xml:space="preserve"> об исполнении бюджетных обязательств, поставленных на учет в органе Федерального казначейства на основании Сведений о бюджетном обязательстве;</w:t>
      </w:r>
      <w:proofErr w:type="gramEnd"/>
    </w:p>
    <w:p w:rsidR="006E690B" w:rsidRPr="006E690B" w:rsidRDefault="006E690B" w:rsidP="006E690B">
      <w:pPr>
        <w:widowControl/>
        <w:jc w:val="both"/>
        <w:rPr>
          <w:sz w:val="24"/>
          <w:szCs w:val="24"/>
        </w:rPr>
      </w:pPr>
      <w:bookmarkStart w:id="53" w:name="sub_1324"/>
      <w:r w:rsidRPr="006E690B">
        <w:rPr>
          <w:sz w:val="24"/>
          <w:szCs w:val="24"/>
        </w:rPr>
        <w:tab/>
      </w:r>
      <w:proofErr w:type="gramStart"/>
      <w:r w:rsidRPr="006E690B">
        <w:rPr>
          <w:sz w:val="24"/>
          <w:szCs w:val="24"/>
        </w:rPr>
        <w:t xml:space="preserve">4) по запросу получателя средств Бюджета орган Федерального казначейства по месту обслуживания получателя средств Бюджета формирует Справку о неисполненных в отчетном финансовом году бюджетных обязательствах по государственным контрактам на поставку товаров, выполнение работ, оказание услуг и соглашениям (нормативным правовым актам) о предоставлении субсидий юридическим лицам, реквизиты которой установлены </w:t>
      </w:r>
      <w:hyperlink w:anchor="sub_90000" w:history="1">
        <w:r w:rsidRPr="006E690B">
          <w:rPr>
            <w:sz w:val="24"/>
            <w:szCs w:val="24"/>
          </w:rPr>
          <w:t>приложением N8</w:t>
        </w:r>
      </w:hyperlink>
      <w:r w:rsidRPr="006E690B">
        <w:rPr>
          <w:sz w:val="24"/>
          <w:szCs w:val="24"/>
        </w:rPr>
        <w:t xml:space="preserve">  к настоящему Порядку (далее - Справка о неисполненных бюджетных обязательствах).</w:t>
      </w:r>
      <w:proofErr w:type="gramEnd"/>
    </w:p>
    <w:bookmarkEnd w:id="53"/>
    <w:p w:rsidR="006E690B" w:rsidRPr="006E690B" w:rsidRDefault="006E690B" w:rsidP="006E690B">
      <w:pPr>
        <w:widowControl/>
        <w:jc w:val="both"/>
        <w:rPr>
          <w:sz w:val="24"/>
          <w:szCs w:val="24"/>
        </w:rPr>
      </w:pPr>
      <w:r w:rsidRPr="006E690B">
        <w:rPr>
          <w:sz w:val="24"/>
          <w:szCs w:val="24"/>
        </w:rPr>
        <w:tab/>
        <w:t xml:space="preserve">При формировании </w:t>
      </w:r>
      <w:hyperlink w:anchor="sub_90000" w:history="1">
        <w:r w:rsidRPr="006E690B">
          <w:rPr>
            <w:sz w:val="24"/>
            <w:szCs w:val="24"/>
          </w:rPr>
          <w:t>Справки</w:t>
        </w:r>
      </w:hyperlink>
      <w:r w:rsidRPr="006E690B">
        <w:rPr>
          <w:sz w:val="24"/>
          <w:szCs w:val="24"/>
        </w:rPr>
        <w:t xml:space="preserve"> о неисполненных бюджетных обязательствах на бумажном носителе в части сведений, составляющих государственную тайну, она направляется получателю средств Бюджета в срок, не позднее трех рабочих дней со дня поступления соответствующего запроса.</w:t>
      </w:r>
    </w:p>
    <w:p w:rsidR="006E690B" w:rsidRPr="006E690B" w:rsidRDefault="006E690B" w:rsidP="006E690B">
      <w:pPr>
        <w:widowControl/>
        <w:jc w:val="both"/>
        <w:rPr>
          <w:sz w:val="24"/>
          <w:szCs w:val="24"/>
        </w:rPr>
      </w:pPr>
      <w:r w:rsidRPr="006E690B">
        <w:rPr>
          <w:sz w:val="24"/>
          <w:szCs w:val="24"/>
        </w:rPr>
        <w:tab/>
      </w:r>
      <w:hyperlink w:anchor="sub_90000" w:history="1">
        <w:proofErr w:type="gramStart"/>
        <w:r w:rsidRPr="006E690B">
          <w:rPr>
            <w:sz w:val="24"/>
            <w:szCs w:val="24"/>
          </w:rPr>
          <w:t>Справка</w:t>
        </w:r>
      </w:hyperlink>
      <w:r w:rsidRPr="006E690B">
        <w:rPr>
          <w:sz w:val="24"/>
          <w:szCs w:val="24"/>
        </w:rPr>
        <w:t xml:space="preserve"> о неисполненных бюджетных обязательствах формируется по состоянию на 1 января текущего финансового года в разрезе кодов </w:t>
      </w:r>
      <w:hyperlink r:id="rId49" w:history="1">
        <w:r w:rsidRPr="006E690B">
          <w:rPr>
            <w:sz w:val="24"/>
            <w:szCs w:val="24"/>
          </w:rPr>
          <w:t>бюджетной классификации</w:t>
        </w:r>
      </w:hyperlink>
      <w:r w:rsidRPr="006E690B">
        <w:rPr>
          <w:sz w:val="24"/>
          <w:szCs w:val="24"/>
        </w:rPr>
        <w:t xml:space="preserve"> Российской Федерации и содержит информацию о неисполненных бюджетных обязательствах, возникших из государственных контрактов, договоров, соглашений (нормативных правовых актов) о предоставлении субсидий юридическим лицам, поставленных на учет в органе Федерального казначейства на основании </w:t>
      </w:r>
      <w:r w:rsidRPr="006E690B">
        <w:rPr>
          <w:sz w:val="24"/>
          <w:szCs w:val="24"/>
        </w:rPr>
        <w:tab/>
      </w:r>
      <w:hyperlink w:anchor="sub_10000" w:history="1">
        <w:r w:rsidRPr="006E690B">
          <w:rPr>
            <w:sz w:val="24"/>
            <w:szCs w:val="24"/>
          </w:rPr>
          <w:t>Сведений</w:t>
        </w:r>
      </w:hyperlink>
      <w:r w:rsidRPr="006E690B">
        <w:rPr>
          <w:sz w:val="24"/>
          <w:szCs w:val="24"/>
        </w:rPr>
        <w:t xml:space="preserve"> о бюджетных обязательствах и подлежавших в соответствии с</w:t>
      </w:r>
      <w:proofErr w:type="gramEnd"/>
      <w:r w:rsidRPr="006E690B">
        <w:rPr>
          <w:sz w:val="24"/>
          <w:szCs w:val="24"/>
        </w:rPr>
        <w:t xml:space="preserve"> условиями этих государственных контрактов, договоров, соглашений (нормативных правовых актов) о предоставлении субсидий юридическим лицам, оплате в отчетном финансовом году, а также о неиспользованных на начало очередного финансового года остатках лимитов бюджетных обязательств на исполнение указанных государственных контрактов, договоров, соглашений (нормативных правовых актов) о предоставлении субсидий юридическим лицам.</w:t>
      </w:r>
    </w:p>
    <w:p w:rsidR="006E690B" w:rsidRPr="006E690B" w:rsidRDefault="006E690B" w:rsidP="006E690B">
      <w:pPr>
        <w:widowControl/>
        <w:jc w:val="both"/>
        <w:rPr>
          <w:sz w:val="24"/>
          <w:szCs w:val="24"/>
        </w:rPr>
      </w:pPr>
      <w:r w:rsidRPr="006E690B">
        <w:rPr>
          <w:sz w:val="24"/>
          <w:szCs w:val="24"/>
        </w:rPr>
        <w:tab/>
        <w:t xml:space="preserve">По запросу главного распорядителя средств Бюджета орган Федерального казначейства формирует сводную </w:t>
      </w:r>
      <w:hyperlink w:anchor="sub_90000" w:history="1">
        <w:r w:rsidRPr="006E690B">
          <w:rPr>
            <w:sz w:val="24"/>
            <w:szCs w:val="24"/>
          </w:rPr>
          <w:t>Справку</w:t>
        </w:r>
      </w:hyperlink>
      <w:r w:rsidRPr="006E690B">
        <w:rPr>
          <w:sz w:val="24"/>
          <w:szCs w:val="24"/>
        </w:rPr>
        <w:t xml:space="preserve"> о неисполненных бюджетных обязательствах получателей средств Бюджета, находящихся в ведении главного распорядителя средств </w:t>
      </w:r>
      <w:r w:rsidRPr="006E690B">
        <w:rPr>
          <w:sz w:val="24"/>
          <w:szCs w:val="24"/>
        </w:rPr>
        <w:lastRenderedPageBreak/>
        <w:t>Бюджета. При формировании сводной Справки о неисполненных бюджетных обязательствах на бумажном носителе в части сведений, составляющих государственную тайну, она направляется главному распорядителю средств Бюджета в срок, не позднее трех рабочих дней со дня поступления соответствующего запроса.</w:t>
      </w:r>
    </w:p>
    <w:p w:rsidR="00A35751" w:rsidRPr="006E690B" w:rsidRDefault="00A35751" w:rsidP="00A35751">
      <w:pPr>
        <w:widowControl/>
        <w:rPr>
          <w:bCs/>
          <w:sz w:val="24"/>
          <w:szCs w:val="24"/>
        </w:rPr>
      </w:pPr>
    </w:p>
    <w:p w:rsidR="006E690B" w:rsidRPr="006E690B" w:rsidRDefault="006E690B" w:rsidP="006E690B">
      <w:pPr>
        <w:widowControl/>
        <w:ind w:firstLine="698"/>
        <w:jc w:val="right"/>
        <w:rPr>
          <w:bCs/>
          <w:sz w:val="24"/>
          <w:szCs w:val="24"/>
        </w:rPr>
      </w:pPr>
      <w:r w:rsidRPr="006E690B">
        <w:rPr>
          <w:bCs/>
          <w:sz w:val="24"/>
          <w:szCs w:val="24"/>
        </w:rPr>
        <w:t>Приложение N 1</w:t>
      </w:r>
      <w:r w:rsidRPr="006E690B">
        <w:rPr>
          <w:bCs/>
          <w:sz w:val="24"/>
          <w:szCs w:val="24"/>
        </w:rPr>
        <w:br/>
        <w:t xml:space="preserve">к </w:t>
      </w:r>
      <w:hyperlink w:anchor="sub_1000" w:history="1">
        <w:r w:rsidRPr="006E690B">
          <w:rPr>
            <w:sz w:val="24"/>
            <w:szCs w:val="24"/>
          </w:rPr>
          <w:t>Порядку</w:t>
        </w:r>
      </w:hyperlink>
      <w:r w:rsidRPr="006E690B">
        <w:rPr>
          <w:bCs/>
          <w:sz w:val="24"/>
          <w:szCs w:val="24"/>
        </w:rPr>
        <w:t xml:space="preserve"> учета бюджетных и денежных</w:t>
      </w:r>
      <w:r w:rsidRPr="006E690B">
        <w:rPr>
          <w:bCs/>
          <w:sz w:val="24"/>
          <w:szCs w:val="24"/>
        </w:rPr>
        <w:br/>
        <w:t>обязательств получателей средств</w:t>
      </w:r>
      <w:r w:rsidRPr="006E690B">
        <w:rPr>
          <w:bCs/>
          <w:sz w:val="24"/>
          <w:szCs w:val="24"/>
        </w:rPr>
        <w:br/>
        <w:t xml:space="preserve">бюджета муниципального образования </w:t>
      </w:r>
    </w:p>
    <w:p w:rsidR="006E690B" w:rsidRPr="006E690B" w:rsidRDefault="006E690B" w:rsidP="006E690B">
      <w:pPr>
        <w:widowControl/>
        <w:ind w:firstLine="698"/>
        <w:jc w:val="right"/>
        <w:rPr>
          <w:bCs/>
          <w:sz w:val="24"/>
          <w:szCs w:val="24"/>
        </w:rPr>
      </w:pPr>
      <w:r w:rsidRPr="006E690B">
        <w:rPr>
          <w:bCs/>
          <w:sz w:val="24"/>
          <w:szCs w:val="24"/>
        </w:rPr>
        <w:t>«</w:t>
      </w:r>
      <w:proofErr w:type="spellStart"/>
      <w:r w:rsidRPr="006E690B">
        <w:rPr>
          <w:bCs/>
          <w:sz w:val="24"/>
          <w:szCs w:val="24"/>
        </w:rPr>
        <w:t>Полевское</w:t>
      </w:r>
      <w:proofErr w:type="spellEnd"/>
      <w:r w:rsidRPr="006E690B">
        <w:rPr>
          <w:bCs/>
          <w:sz w:val="24"/>
          <w:szCs w:val="24"/>
        </w:rPr>
        <w:t xml:space="preserve"> сельское поселение»</w:t>
      </w:r>
    </w:p>
    <w:p w:rsidR="006E690B" w:rsidRPr="006E690B" w:rsidRDefault="006E690B" w:rsidP="006E690B">
      <w:pPr>
        <w:widowControl/>
        <w:jc w:val="right"/>
        <w:rPr>
          <w:rFonts w:eastAsia="Calibri"/>
          <w:sz w:val="24"/>
          <w:szCs w:val="24"/>
        </w:rPr>
      </w:pPr>
      <w:r w:rsidRPr="006E690B">
        <w:rPr>
          <w:rFonts w:eastAsia="Calibri"/>
          <w:sz w:val="24"/>
          <w:szCs w:val="24"/>
        </w:rPr>
        <w:t xml:space="preserve">Управлением Федерального казначейства </w:t>
      </w:r>
    </w:p>
    <w:p w:rsidR="006E690B" w:rsidRPr="006E690B" w:rsidRDefault="006E690B" w:rsidP="006E690B">
      <w:pPr>
        <w:widowControl/>
        <w:jc w:val="right"/>
        <w:rPr>
          <w:rFonts w:eastAsia="Calibri"/>
          <w:sz w:val="24"/>
          <w:szCs w:val="24"/>
        </w:rPr>
      </w:pPr>
      <w:r w:rsidRPr="006E690B">
        <w:rPr>
          <w:rFonts w:eastAsia="Calibri"/>
          <w:sz w:val="24"/>
          <w:szCs w:val="24"/>
        </w:rPr>
        <w:t>по Еврейской автономной области</w:t>
      </w:r>
    </w:p>
    <w:p w:rsidR="006E690B" w:rsidRPr="006E690B" w:rsidRDefault="006E690B" w:rsidP="006E690B">
      <w:pPr>
        <w:widowControl/>
        <w:ind w:firstLine="698"/>
        <w:jc w:val="right"/>
        <w:rPr>
          <w:sz w:val="24"/>
          <w:szCs w:val="24"/>
        </w:rPr>
      </w:pPr>
    </w:p>
    <w:p w:rsidR="006E690B" w:rsidRPr="006E690B" w:rsidRDefault="006E690B" w:rsidP="006E690B">
      <w:pPr>
        <w:widowControl/>
        <w:rPr>
          <w:sz w:val="24"/>
          <w:szCs w:val="24"/>
        </w:rPr>
      </w:pPr>
    </w:p>
    <w:p w:rsidR="006E690B" w:rsidRPr="006E690B" w:rsidRDefault="006E690B" w:rsidP="006E690B">
      <w:pPr>
        <w:keepNext/>
        <w:jc w:val="center"/>
        <w:outlineLvl w:val="0"/>
        <w:rPr>
          <w:snapToGrid w:val="0"/>
          <w:spacing w:val="-20"/>
          <w:sz w:val="24"/>
          <w:szCs w:val="24"/>
        </w:rPr>
      </w:pPr>
      <w:r w:rsidRPr="006E690B">
        <w:rPr>
          <w:snapToGrid w:val="0"/>
          <w:spacing w:val="-20"/>
          <w:sz w:val="24"/>
          <w:szCs w:val="24"/>
        </w:rPr>
        <w:t>Реквизиты</w:t>
      </w:r>
      <w:r w:rsidRPr="006E690B">
        <w:rPr>
          <w:snapToGrid w:val="0"/>
          <w:spacing w:val="-20"/>
          <w:sz w:val="24"/>
          <w:szCs w:val="24"/>
        </w:rPr>
        <w:br/>
        <w:t>Сведений о бюджетном обязательстве</w:t>
      </w:r>
    </w:p>
    <w:p w:rsidR="006E690B" w:rsidRPr="006E690B" w:rsidRDefault="006E690B" w:rsidP="006E690B">
      <w:pPr>
        <w:rPr>
          <w:sz w:val="24"/>
          <w:szCs w:val="24"/>
        </w:rPr>
      </w:pPr>
      <w:r w:rsidRPr="006E690B">
        <w:rPr>
          <w:sz w:val="24"/>
          <w:szCs w:val="24"/>
        </w:rPr>
        <w:t>Единица измерения: руб.</w:t>
      </w:r>
    </w:p>
    <w:p w:rsidR="006E690B" w:rsidRPr="006E690B" w:rsidRDefault="006E690B" w:rsidP="006E690B">
      <w:pPr>
        <w:rPr>
          <w:sz w:val="24"/>
          <w:szCs w:val="24"/>
        </w:rPr>
      </w:pPr>
      <w:r w:rsidRPr="006E690B">
        <w:rPr>
          <w:sz w:val="24"/>
          <w:szCs w:val="24"/>
        </w:rPr>
        <w:t>(с точностью до второго десятичного знака)</w:t>
      </w:r>
    </w:p>
    <w:p w:rsidR="006E690B" w:rsidRPr="006E690B" w:rsidRDefault="006E690B" w:rsidP="006E690B">
      <w:pPr>
        <w:widowControl/>
        <w:rPr>
          <w:sz w:val="24"/>
          <w:szCs w:val="24"/>
        </w:rPr>
      </w:pP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686"/>
        <w:gridCol w:w="6237"/>
      </w:tblGrid>
      <w:tr w:rsidR="006E690B" w:rsidRPr="006E690B" w:rsidTr="006E690B">
        <w:tc>
          <w:tcPr>
            <w:tcW w:w="3686" w:type="dxa"/>
            <w:tcBorders>
              <w:top w:val="single" w:sz="4" w:space="0" w:color="auto"/>
              <w:bottom w:val="single" w:sz="4" w:space="0" w:color="auto"/>
              <w:right w:val="single" w:sz="4" w:space="0" w:color="auto"/>
            </w:tcBorders>
          </w:tcPr>
          <w:p w:rsidR="006E690B" w:rsidRPr="006E690B" w:rsidRDefault="006E690B" w:rsidP="006E690B">
            <w:pPr>
              <w:jc w:val="center"/>
              <w:rPr>
                <w:sz w:val="24"/>
                <w:szCs w:val="24"/>
              </w:rPr>
            </w:pPr>
            <w:bookmarkStart w:id="54" w:name="sub_1888"/>
            <w:r w:rsidRPr="006E690B">
              <w:rPr>
                <w:sz w:val="24"/>
                <w:szCs w:val="24"/>
              </w:rPr>
              <w:t>Наименование реквизита</w:t>
            </w:r>
            <w:bookmarkEnd w:id="54"/>
          </w:p>
        </w:tc>
        <w:tc>
          <w:tcPr>
            <w:tcW w:w="6237" w:type="dxa"/>
            <w:tcBorders>
              <w:top w:val="single" w:sz="4" w:space="0" w:color="auto"/>
              <w:left w:val="single" w:sz="4" w:space="0" w:color="auto"/>
              <w:bottom w:val="single" w:sz="4" w:space="0" w:color="auto"/>
            </w:tcBorders>
          </w:tcPr>
          <w:p w:rsidR="006E690B" w:rsidRPr="006E690B" w:rsidRDefault="006E690B" w:rsidP="006E690B">
            <w:pPr>
              <w:jc w:val="center"/>
              <w:rPr>
                <w:sz w:val="24"/>
                <w:szCs w:val="24"/>
              </w:rPr>
            </w:pPr>
            <w:r w:rsidRPr="006E690B">
              <w:rPr>
                <w:sz w:val="24"/>
                <w:szCs w:val="24"/>
              </w:rPr>
              <w:t>Правила формирования (заполнения) реквизита</w:t>
            </w:r>
          </w:p>
        </w:tc>
      </w:tr>
      <w:tr w:rsidR="006E690B" w:rsidRPr="006E690B" w:rsidTr="006E690B">
        <w:tc>
          <w:tcPr>
            <w:tcW w:w="3686" w:type="dxa"/>
            <w:tcBorders>
              <w:top w:val="single" w:sz="4" w:space="0" w:color="auto"/>
              <w:bottom w:val="single" w:sz="4" w:space="0" w:color="auto"/>
              <w:right w:val="single" w:sz="4" w:space="0" w:color="auto"/>
            </w:tcBorders>
          </w:tcPr>
          <w:p w:rsidR="006E690B" w:rsidRPr="006E690B" w:rsidRDefault="006E690B" w:rsidP="006E690B">
            <w:pPr>
              <w:jc w:val="both"/>
              <w:rPr>
                <w:sz w:val="24"/>
                <w:szCs w:val="24"/>
              </w:rPr>
            </w:pPr>
            <w:bookmarkStart w:id="55" w:name="sub_10001"/>
            <w:r w:rsidRPr="006E690B">
              <w:rPr>
                <w:sz w:val="24"/>
                <w:szCs w:val="24"/>
              </w:rPr>
              <w:t>1. Номер сведений о бюджетном обязательстве получателя средств Бюджета (далее - соответственно Сведения о бюджетном обязательстве, бюджетное обязательство)</w:t>
            </w:r>
            <w:bookmarkEnd w:id="55"/>
          </w:p>
        </w:tc>
        <w:tc>
          <w:tcPr>
            <w:tcW w:w="6237"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rPr>
              <w:t>Указывается порядковый номер Сведений о бюджетном обязательстве.</w:t>
            </w:r>
          </w:p>
          <w:p w:rsidR="006E690B" w:rsidRPr="006E690B" w:rsidRDefault="006E690B" w:rsidP="006E690B">
            <w:pPr>
              <w:jc w:val="both"/>
              <w:rPr>
                <w:sz w:val="24"/>
                <w:szCs w:val="24"/>
              </w:rPr>
            </w:pPr>
            <w:r w:rsidRPr="006E690B">
              <w:rPr>
                <w:sz w:val="24"/>
                <w:szCs w:val="24"/>
              </w:rPr>
              <w:t>При представлении Сведений о бюджетном обязательстве в форме электронного документа в информационных системах Министерства финансов Российской Федерации и Федерального казначейства (далее - информационные системы) номер Сведений о бюджетном обязательстве присваивается автоматически в информационных системах.</w:t>
            </w:r>
          </w:p>
        </w:tc>
      </w:tr>
      <w:tr w:rsidR="006E690B" w:rsidRPr="006E690B" w:rsidTr="006E690B">
        <w:tc>
          <w:tcPr>
            <w:tcW w:w="3686" w:type="dxa"/>
            <w:tcBorders>
              <w:top w:val="single" w:sz="4" w:space="0" w:color="auto"/>
              <w:bottom w:val="single" w:sz="4" w:space="0" w:color="auto"/>
              <w:right w:val="single" w:sz="4" w:space="0" w:color="auto"/>
            </w:tcBorders>
          </w:tcPr>
          <w:p w:rsidR="006E690B" w:rsidRPr="006E690B" w:rsidRDefault="006E690B" w:rsidP="006E690B">
            <w:pPr>
              <w:jc w:val="both"/>
              <w:rPr>
                <w:sz w:val="24"/>
                <w:szCs w:val="24"/>
              </w:rPr>
            </w:pPr>
            <w:bookmarkStart w:id="56" w:name="sub_10002"/>
            <w:r w:rsidRPr="006E690B">
              <w:rPr>
                <w:sz w:val="24"/>
                <w:szCs w:val="24"/>
              </w:rPr>
              <w:t>2. Учетный номер бюджетного обязательства</w:t>
            </w:r>
            <w:bookmarkEnd w:id="56"/>
          </w:p>
        </w:tc>
        <w:tc>
          <w:tcPr>
            <w:tcW w:w="6237"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rPr>
              <w:t>Указывается при внесении изменений в поставленное на учет бюджетное обязательство.</w:t>
            </w:r>
          </w:p>
          <w:p w:rsidR="006E690B" w:rsidRPr="006E690B" w:rsidRDefault="006E690B" w:rsidP="006E690B">
            <w:pPr>
              <w:jc w:val="both"/>
              <w:rPr>
                <w:sz w:val="24"/>
                <w:szCs w:val="24"/>
              </w:rPr>
            </w:pPr>
            <w:r w:rsidRPr="006E690B">
              <w:rPr>
                <w:sz w:val="24"/>
                <w:szCs w:val="24"/>
              </w:rPr>
              <w:t>Указывается учетный номер бюджетного обязательства, в которое вносятся изменения, присвоенный ему при постановке на учет.</w:t>
            </w:r>
          </w:p>
          <w:p w:rsidR="006E690B" w:rsidRPr="006E690B" w:rsidRDefault="006E690B" w:rsidP="006E690B">
            <w:pPr>
              <w:jc w:val="both"/>
              <w:rPr>
                <w:sz w:val="24"/>
                <w:szCs w:val="24"/>
              </w:rPr>
            </w:pPr>
            <w:r w:rsidRPr="006E690B">
              <w:rPr>
                <w:sz w:val="24"/>
                <w:szCs w:val="24"/>
              </w:rPr>
              <w:t>При представлении Сведений о бюджетном обязательстве в форме электронного документа в информационных системах учетный номер бюджетного обязательства заполняется путем выбора соответствующего значения из полного перечня учетных номеров бюджетных обязательств.</w:t>
            </w:r>
          </w:p>
        </w:tc>
      </w:tr>
      <w:tr w:rsidR="006E690B" w:rsidRPr="006E690B" w:rsidTr="006E690B">
        <w:tc>
          <w:tcPr>
            <w:tcW w:w="3686" w:type="dxa"/>
            <w:tcBorders>
              <w:top w:val="single" w:sz="4" w:space="0" w:color="auto"/>
              <w:bottom w:val="single" w:sz="4" w:space="0" w:color="auto"/>
              <w:right w:val="single" w:sz="4" w:space="0" w:color="auto"/>
            </w:tcBorders>
          </w:tcPr>
          <w:p w:rsidR="006E690B" w:rsidRPr="006E690B" w:rsidRDefault="006E690B" w:rsidP="006E690B">
            <w:pPr>
              <w:jc w:val="both"/>
              <w:rPr>
                <w:sz w:val="24"/>
                <w:szCs w:val="24"/>
              </w:rPr>
            </w:pPr>
            <w:bookmarkStart w:id="57" w:name="sub_10003"/>
            <w:r w:rsidRPr="006E690B">
              <w:rPr>
                <w:sz w:val="24"/>
                <w:szCs w:val="24"/>
              </w:rPr>
              <w:t>3. Дата формирования Сведений о бюджетном обязательстве</w:t>
            </w:r>
            <w:bookmarkEnd w:id="57"/>
          </w:p>
        </w:tc>
        <w:tc>
          <w:tcPr>
            <w:tcW w:w="6237"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rPr>
              <w:t>Указывается дата подписания Сведений о бюджетном обязательстве получателем бюджетных средств.</w:t>
            </w:r>
          </w:p>
          <w:p w:rsidR="006E690B" w:rsidRPr="006E690B" w:rsidRDefault="006E690B" w:rsidP="006E690B">
            <w:pPr>
              <w:jc w:val="both"/>
              <w:rPr>
                <w:sz w:val="24"/>
                <w:szCs w:val="24"/>
              </w:rPr>
            </w:pPr>
            <w:proofErr w:type="gramStart"/>
            <w:r w:rsidRPr="006E690B">
              <w:rPr>
                <w:sz w:val="24"/>
                <w:szCs w:val="24"/>
              </w:rPr>
              <w:t>При формировании Сведений о бюджетном обязательстве в форме электронного документа в информационных системах дата Сведений о бюджетном обязательстве</w:t>
            </w:r>
            <w:proofErr w:type="gramEnd"/>
            <w:r w:rsidRPr="006E690B">
              <w:rPr>
                <w:sz w:val="24"/>
                <w:szCs w:val="24"/>
              </w:rPr>
              <w:t xml:space="preserve"> формируется автоматически после подписания документа </w:t>
            </w:r>
            <w:hyperlink r:id="rId50" w:history="1">
              <w:r w:rsidRPr="006E690B">
                <w:rPr>
                  <w:sz w:val="24"/>
                  <w:szCs w:val="24"/>
                </w:rPr>
                <w:t>электронной подписью</w:t>
              </w:r>
            </w:hyperlink>
            <w:r w:rsidRPr="006E690B">
              <w:rPr>
                <w:sz w:val="24"/>
                <w:szCs w:val="24"/>
              </w:rPr>
              <w:t>.</w:t>
            </w:r>
          </w:p>
        </w:tc>
      </w:tr>
      <w:tr w:rsidR="006E690B" w:rsidRPr="006E690B" w:rsidTr="006E690B">
        <w:tc>
          <w:tcPr>
            <w:tcW w:w="3686" w:type="dxa"/>
            <w:tcBorders>
              <w:top w:val="single" w:sz="4" w:space="0" w:color="auto"/>
              <w:bottom w:val="single" w:sz="4" w:space="0" w:color="auto"/>
              <w:right w:val="single" w:sz="4" w:space="0" w:color="auto"/>
            </w:tcBorders>
          </w:tcPr>
          <w:p w:rsidR="006E690B" w:rsidRPr="006E690B" w:rsidRDefault="006E690B" w:rsidP="006E690B">
            <w:pPr>
              <w:jc w:val="both"/>
              <w:rPr>
                <w:sz w:val="24"/>
                <w:szCs w:val="24"/>
              </w:rPr>
            </w:pPr>
            <w:bookmarkStart w:id="58" w:name="sub_10004"/>
            <w:r w:rsidRPr="006E690B">
              <w:rPr>
                <w:sz w:val="24"/>
                <w:szCs w:val="24"/>
              </w:rPr>
              <w:t>4. Тип бюджетного обязательства</w:t>
            </w:r>
            <w:bookmarkEnd w:id="58"/>
          </w:p>
        </w:tc>
        <w:tc>
          <w:tcPr>
            <w:tcW w:w="6237"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rPr>
              <w:t>Указывается код типа бюджетного обязательства, исходя из следующего:</w:t>
            </w:r>
          </w:p>
          <w:p w:rsidR="006E690B" w:rsidRPr="006E690B" w:rsidRDefault="006E690B" w:rsidP="006E690B">
            <w:pPr>
              <w:jc w:val="both"/>
              <w:rPr>
                <w:sz w:val="24"/>
                <w:szCs w:val="24"/>
              </w:rPr>
            </w:pPr>
            <w:r w:rsidRPr="006E690B">
              <w:rPr>
                <w:sz w:val="24"/>
                <w:szCs w:val="24"/>
              </w:rPr>
              <w:t>1 - закупка, если бюджетное обязательство связано с закупкой товаров, работ, услуг в текущем финансовом году;</w:t>
            </w:r>
          </w:p>
          <w:p w:rsidR="006E690B" w:rsidRPr="006E690B" w:rsidRDefault="006E690B" w:rsidP="006E690B">
            <w:pPr>
              <w:jc w:val="both"/>
              <w:rPr>
                <w:sz w:val="24"/>
                <w:szCs w:val="24"/>
              </w:rPr>
            </w:pPr>
            <w:r w:rsidRPr="006E690B">
              <w:rPr>
                <w:sz w:val="24"/>
                <w:szCs w:val="24"/>
              </w:rPr>
              <w:t xml:space="preserve">2 - прочее, если бюджетное обязательство не связано с закупкой товаров, работ, услуг или если бюджетное </w:t>
            </w:r>
            <w:r w:rsidRPr="006E690B">
              <w:rPr>
                <w:sz w:val="24"/>
                <w:szCs w:val="24"/>
              </w:rPr>
              <w:lastRenderedPageBreak/>
              <w:t>обязательство возникло в связи с закупкой товаров, работ, услуг прошлых лет.</w:t>
            </w:r>
          </w:p>
        </w:tc>
      </w:tr>
      <w:tr w:rsidR="006E690B" w:rsidRPr="006E690B" w:rsidTr="006E690B">
        <w:tc>
          <w:tcPr>
            <w:tcW w:w="3686" w:type="dxa"/>
            <w:tcBorders>
              <w:top w:val="single" w:sz="4" w:space="0" w:color="auto"/>
              <w:bottom w:val="single" w:sz="4" w:space="0" w:color="auto"/>
              <w:right w:val="single" w:sz="4" w:space="0" w:color="auto"/>
            </w:tcBorders>
          </w:tcPr>
          <w:p w:rsidR="006E690B" w:rsidRPr="006E690B" w:rsidRDefault="006E690B" w:rsidP="006E690B">
            <w:pPr>
              <w:jc w:val="both"/>
              <w:rPr>
                <w:sz w:val="24"/>
                <w:szCs w:val="24"/>
              </w:rPr>
            </w:pPr>
            <w:bookmarkStart w:id="59" w:name="sub_10005"/>
            <w:r w:rsidRPr="006E690B">
              <w:rPr>
                <w:sz w:val="24"/>
                <w:szCs w:val="24"/>
              </w:rPr>
              <w:lastRenderedPageBreak/>
              <w:t>5. Информация о получателе бюджетных средств</w:t>
            </w:r>
            <w:bookmarkEnd w:id="59"/>
          </w:p>
        </w:tc>
        <w:tc>
          <w:tcPr>
            <w:tcW w:w="6237"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p>
        </w:tc>
      </w:tr>
      <w:tr w:rsidR="006E690B" w:rsidRPr="006E690B" w:rsidTr="006E690B">
        <w:tc>
          <w:tcPr>
            <w:tcW w:w="3686" w:type="dxa"/>
            <w:tcBorders>
              <w:top w:val="single" w:sz="4" w:space="0" w:color="auto"/>
              <w:bottom w:val="single" w:sz="4" w:space="0" w:color="auto"/>
              <w:right w:val="single" w:sz="4" w:space="0" w:color="auto"/>
            </w:tcBorders>
          </w:tcPr>
          <w:p w:rsidR="006E690B" w:rsidRPr="006E690B" w:rsidRDefault="006E690B" w:rsidP="006E690B">
            <w:pPr>
              <w:jc w:val="both"/>
              <w:rPr>
                <w:sz w:val="24"/>
                <w:szCs w:val="24"/>
              </w:rPr>
            </w:pPr>
            <w:bookmarkStart w:id="60" w:name="sub_10051"/>
            <w:r w:rsidRPr="006E690B">
              <w:rPr>
                <w:sz w:val="24"/>
                <w:szCs w:val="24"/>
              </w:rPr>
              <w:t>5.1. Получатель бюджетных средств</w:t>
            </w:r>
            <w:bookmarkEnd w:id="60"/>
          </w:p>
        </w:tc>
        <w:tc>
          <w:tcPr>
            <w:tcW w:w="6237"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rPr>
              <w:t>Указывается наименование получателя средств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p w:rsidR="006E690B" w:rsidRPr="006E690B" w:rsidRDefault="006E690B" w:rsidP="006E690B">
            <w:pPr>
              <w:jc w:val="both"/>
              <w:rPr>
                <w:sz w:val="24"/>
                <w:szCs w:val="24"/>
              </w:rPr>
            </w:pPr>
            <w:r w:rsidRPr="006E690B">
              <w:rPr>
                <w:sz w:val="24"/>
                <w:szCs w:val="24"/>
              </w:rPr>
              <w:t>При представлении Сведений о бюджетном обязательстве в форме электронного документа в информационных системах заполняется автоматически после авторизации и идентификации получателя средств Бюджета в информационной системе.</w:t>
            </w:r>
          </w:p>
        </w:tc>
      </w:tr>
      <w:tr w:rsidR="006E690B" w:rsidRPr="006E690B" w:rsidTr="006E690B">
        <w:tc>
          <w:tcPr>
            <w:tcW w:w="3686" w:type="dxa"/>
            <w:tcBorders>
              <w:top w:val="single" w:sz="4" w:space="0" w:color="auto"/>
              <w:bottom w:val="single" w:sz="4" w:space="0" w:color="auto"/>
              <w:right w:val="single" w:sz="4" w:space="0" w:color="auto"/>
            </w:tcBorders>
          </w:tcPr>
          <w:p w:rsidR="006E690B" w:rsidRPr="006E690B" w:rsidRDefault="006E690B" w:rsidP="006E690B">
            <w:pPr>
              <w:jc w:val="both"/>
              <w:rPr>
                <w:sz w:val="24"/>
                <w:szCs w:val="24"/>
              </w:rPr>
            </w:pPr>
            <w:bookmarkStart w:id="61" w:name="sub_10052"/>
            <w:r w:rsidRPr="006E690B">
              <w:rPr>
                <w:sz w:val="24"/>
                <w:szCs w:val="24"/>
              </w:rPr>
              <w:t>5.2. Наименование бюджета</w:t>
            </w:r>
            <w:bookmarkEnd w:id="61"/>
          </w:p>
        </w:tc>
        <w:tc>
          <w:tcPr>
            <w:tcW w:w="6237"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rPr>
              <w:t>Указывается наименование бюджета.</w:t>
            </w:r>
          </w:p>
          <w:p w:rsidR="006E690B" w:rsidRPr="006E690B" w:rsidRDefault="006E690B" w:rsidP="006E690B">
            <w:pPr>
              <w:jc w:val="both"/>
              <w:rPr>
                <w:sz w:val="24"/>
                <w:szCs w:val="24"/>
              </w:rPr>
            </w:pPr>
            <w:r w:rsidRPr="006E690B">
              <w:rPr>
                <w:sz w:val="24"/>
                <w:szCs w:val="24"/>
              </w:rPr>
              <w:t>При представлении Сведений о бюджетном обязательстве в форме электронного документа в информационных системах заполняется автоматически.</w:t>
            </w:r>
          </w:p>
        </w:tc>
      </w:tr>
      <w:tr w:rsidR="006E690B" w:rsidRPr="006E690B" w:rsidTr="006E690B">
        <w:tc>
          <w:tcPr>
            <w:tcW w:w="3686" w:type="dxa"/>
            <w:tcBorders>
              <w:top w:val="single" w:sz="4" w:space="0" w:color="auto"/>
              <w:bottom w:val="single" w:sz="4" w:space="0" w:color="auto"/>
              <w:right w:val="single" w:sz="4" w:space="0" w:color="auto"/>
            </w:tcBorders>
          </w:tcPr>
          <w:p w:rsidR="006E690B" w:rsidRPr="006E690B" w:rsidRDefault="006E690B" w:rsidP="006E690B">
            <w:pPr>
              <w:jc w:val="both"/>
              <w:rPr>
                <w:sz w:val="24"/>
                <w:szCs w:val="24"/>
              </w:rPr>
            </w:pPr>
            <w:bookmarkStart w:id="62" w:name="sub_10053"/>
            <w:r w:rsidRPr="006E690B">
              <w:rPr>
                <w:sz w:val="24"/>
                <w:szCs w:val="24"/>
              </w:rPr>
              <w:t xml:space="preserve">5.3. Код по </w:t>
            </w:r>
            <w:hyperlink r:id="rId51" w:history="1">
              <w:r w:rsidRPr="006E690B">
                <w:rPr>
                  <w:sz w:val="24"/>
                  <w:szCs w:val="24"/>
                </w:rPr>
                <w:t>ОКТМО</w:t>
              </w:r>
            </w:hyperlink>
            <w:bookmarkEnd w:id="62"/>
          </w:p>
        </w:tc>
        <w:tc>
          <w:tcPr>
            <w:tcW w:w="6237"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rPr>
              <w:t xml:space="preserve">Указывается код по </w:t>
            </w:r>
            <w:hyperlink r:id="rId52" w:history="1">
              <w:r w:rsidRPr="006E690B">
                <w:rPr>
                  <w:sz w:val="24"/>
                  <w:szCs w:val="24"/>
                </w:rPr>
                <w:t>Общероссийскому классификатору</w:t>
              </w:r>
            </w:hyperlink>
            <w:r w:rsidRPr="006E690B">
              <w:rPr>
                <w:sz w:val="24"/>
                <w:szCs w:val="24"/>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6E690B" w:rsidRPr="006E690B" w:rsidTr="006E690B">
        <w:tc>
          <w:tcPr>
            <w:tcW w:w="3686" w:type="dxa"/>
            <w:tcBorders>
              <w:top w:val="single" w:sz="4" w:space="0" w:color="auto"/>
              <w:bottom w:val="single" w:sz="4" w:space="0" w:color="auto"/>
              <w:right w:val="single" w:sz="4" w:space="0" w:color="auto"/>
            </w:tcBorders>
          </w:tcPr>
          <w:p w:rsidR="006E690B" w:rsidRPr="006E690B" w:rsidRDefault="006E690B" w:rsidP="006E690B">
            <w:pPr>
              <w:jc w:val="both"/>
              <w:rPr>
                <w:sz w:val="24"/>
                <w:szCs w:val="24"/>
              </w:rPr>
            </w:pPr>
            <w:bookmarkStart w:id="63" w:name="sub_10054"/>
            <w:r w:rsidRPr="006E690B">
              <w:rPr>
                <w:sz w:val="24"/>
                <w:szCs w:val="24"/>
              </w:rPr>
              <w:t>5.4. Финансовый орган</w:t>
            </w:r>
            <w:bookmarkEnd w:id="63"/>
          </w:p>
        </w:tc>
        <w:tc>
          <w:tcPr>
            <w:tcW w:w="6237"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rPr>
              <w:t>Указывается финансовый орган.</w:t>
            </w:r>
          </w:p>
          <w:p w:rsidR="006E690B" w:rsidRPr="006E690B" w:rsidRDefault="006E690B" w:rsidP="006E690B">
            <w:pPr>
              <w:jc w:val="both"/>
              <w:rPr>
                <w:sz w:val="24"/>
                <w:szCs w:val="24"/>
              </w:rPr>
            </w:pPr>
            <w:r w:rsidRPr="006E690B">
              <w:rPr>
                <w:sz w:val="24"/>
                <w:szCs w:val="24"/>
              </w:rPr>
              <w:t>При представлении Сведений о бюджетном обязательстве в форме электронного документа в информационных системах заполняется автоматически.</w:t>
            </w:r>
          </w:p>
        </w:tc>
      </w:tr>
      <w:tr w:rsidR="006E690B" w:rsidRPr="006E690B" w:rsidTr="006E690B">
        <w:tc>
          <w:tcPr>
            <w:tcW w:w="3686" w:type="dxa"/>
            <w:tcBorders>
              <w:top w:val="single" w:sz="4" w:space="0" w:color="auto"/>
              <w:bottom w:val="single" w:sz="4" w:space="0" w:color="auto"/>
              <w:right w:val="single" w:sz="4" w:space="0" w:color="auto"/>
            </w:tcBorders>
          </w:tcPr>
          <w:p w:rsidR="006E690B" w:rsidRPr="006E690B" w:rsidRDefault="006E690B" w:rsidP="006E690B">
            <w:pPr>
              <w:jc w:val="both"/>
              <w:rPr>
                <w:sz w:val="24"/>
                <w:szCs w:val="24"/>
              </w:rPr>
            </w:pPr>
            <w:bookmarkStart w:id="64" w:name="sub_10055"/>
            <w:r w:rsidRPr="006E690B">
              <w:rPr>
                <w:sz w:val="24"/>
                <w:szCs w:val="24"/>
              </w:rPr>
              <w:t>5.5. Код по ОКПО</w:t>
            </w:r>
            <w:bookmarkEnd w:id="64"/>
          </w:p>
        </w:tc>
        <w:tc>
          <w:tcPr>
            <w:tcW w:w="6237"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rPr>
              <w:t>Указывается код финансового органа по Общероссийскому классификатору предприятий и организаций.</w:t>
            </w:r>
          </w:p>
        </w:tc>
      </w:tr>
      <w:tr w:rsidR="006E690B" w:rsidRPr="006E690B" w:rsidTr="006E690B">
        <w:tc>
          <w:tcPr>
            <w:tcW w:w="3686" w:type="dxa"/>
            <w:tcBorders>
              <w:top w:val="single" w:sz="4" w:space="0" w:color="auto"/>
              <w:bottom w:val="single" w:sz="4" w:space="0" w:color="auto"/>
              <w:right w:val="single" w:sz="4" w:space="0" w:color="auto"/>
            </w:tcBorders>
          </w:tcPr>
          <w:p w:rsidR="006E690B" w:rsidRPr="006E690B" w:rsidRDefault="006E690B" w:rsidP="006E690B">
            <w:pPr>
              <w:jc w:val="both"/>
              <w:rPr>
                <w:sz w:val="24"/>
                <w:szCs w:val="24"/>
              </w:rPr>
            </w:pPr>
            <w:bookmarkStart w:id="65" w:name="sub_10056"/>
            <w:r w:rsidRPr="006E690B">
              <w:rPr>
                <w:sz w:val="24"/>
                <w:szCs w:val="24"/>
              </w:rPr>
              <w:t>5.6. Код получателя бюджетных средств по Сводному реестру</w:t>
            </w:r>
            <w:bookmarkEnd w:id="65"/>
          </w:p>
        </w:tc>
        <w:tc>
          <w:tcPr>
            <w:tcW w:w="6237"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rPr>
              <w:t>Указывается уникальный код организации по Сводному реестру (далее - код по Сводному реестру) получателя средств Бюджета в соответствии со Сводным реестром.</w:t>
            </w:r>
          </w:p>
        </w:tc>
      </w:tr>
      <w:tr w:rsidR="006E690B" w:rsidRPr="006E690B" w:rsidTr="006E690B">
        <w:tc>
          <w:tcPr>
            <w:tcW w:w="3686" w:type="dxa"/>
            <w:tcBorders>
              <w:top w:val="single" w:sz="4" w:space="0" w:color="auto"/>
              <w:bottom w:val="single" w:sz="4" w:space="0" w:color="auto"/>
              <w:right w:val="single" w:sz="4" w:space="0" w:color="auto"/>
            </w:tcBorders>
          </w:tcPr>
          <w:p w:rsidR="006E690B" w:rsidRPr="006E690B" w:rsidRDefault="006E690B" w:rsidP="006E690B">
            <w:pPr>
              <w:jc w:val="both"/>
              <w:rPr>
                <w:sz w:val="24"/>
                <w:szCs w:val="24"/>
              </w:rPr>
            </w:pPr>
            <w:bookmarkStart w:id="66" w:name="sub_10057"/>
            <w:r w:rsidRPr="006E690B">
              <w:rPr>
                <w:sz w:val="24"/>
                <w:szCs w:val="24"/>
              </w:rPr>
              <w:t>5.7. Наименование главного распорядителя бюджетных средств</w:t>
            </w:r>
            <w:bookmarkEnd w:id="66"/>
          </w:p>
        </w:tc>
        <w:tc>
          <w:tcPr>
            <w:tcW w:w="6237"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rPr>
              <w:t>Указывается наименование главного распорядителя средств Бюджета в соответствии со Сводным реестром.</w:t>
            </w:r>
          </w:p>
        </w:tc>
      </w:tr>
      <w:tr w:rsidR="006E690B" w:rsidRPr="006E690B" w:rsidTr="006E690B">
        <w:tc>
          <w:tcPr>
            <w:tcW w:w="3686" w:type="dxa"/>
            <w:tcBorders>
              <w:top w:val="single" w:sz="4" w:space="0" w:color="auto"/>
              <w:bottom w:val="single" w:sz="4" w:space="0" w:color="auto"/>
              <w:right w:val="single" w:sz="4" w:space="0" w:color="auto"/>
            </w:tcBorders>
          </w:tcPr>
          <w:p w:rsidR="006E690B" w:rsidRPr="006E690B" w:rsidRDefault="006E690B" w:rsidP="006E690B">
            <w:pPr>
              <w:jc w:val="both"/>
              <w:rPr>
                <w:sz w:val="24"/>
                <w:szCs w:val="24"/>
              </w:rPr>
            </w:pPr>
            <w:bookmarkStart w:id="67" w:name="sub_10058"/>
            <w:r w:rsidRPr="006E690B">
              <w:rPr>
                <w:sz w:val="24"/>
                <w:szCs w:val="24"/>
              </w:rPr>
              <w:t xml:space="preserve">5.8. </w:t>
            </w:r>
            <w:hyperlink r:id="rId53" w:history="1">
              <w:r w:rsidRPr="006E690B">
                <w:rPr>
                  <w:sz w:val="24"/>
                  <w:szCs w:val="24"/>
                </w:rPr>
                <w:t>Глава</w:t>
              </w:r>
            </w:hyperlink>
            <w:r w:rsidRPr="006E690B">
              <w:rPr>
                <w:sz w:val="24"/>
                <w:szCs w:val="24"/>
              </w:rPr>
              <w:t xml:space="preserve"> по БК</w:t>
            </w:r>
            <w:bookmarkEnd w:id="67"/>
          </w:p>
        </w:tc>
        <w:tc>
          <w:tcPr>
            <w:tcW w:w="6237"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rPr>
              <w:t xml:space="preserve">Указывается </w:t>
            </w:r>
            <w:hyperlink r:id="rId54" w:history="1">
              <w:r w:rsidRPr="006E690B">
                <w:rPr>
                  <w:sz w:val="24"/>
                  <w:szCs w:val="24"/>
                </w:rPr>
                <w:t>код</w:t>
              </w:r>
            </w:hyperlink>
            <w:r w:rsidRPr="006E690B">
              <w:rPr>
                <w:sz w:val="24"/>
                <w:szCs w:val="24"/>
              </w:rPr>
              <w:t xml:space="preserve"> главы главного распорядителя средств Бюджета по бюджетной классификации Российской Федерации.</w:t>
            </w:r>
          </w:p>
        </w:tc>
      </w:tr>
      <w:tr w:rsidR="006E690B" w:rsidRPr="006E690B" w:rsidTr="006E690B">
        <w:tc>
          <w:tcPr>
            <w:tcW w:w="3686" w:type="dxa"/>
            <w:tcBorders>
              <w:top w:val="single" w:sz="4" w:space="0" w:color="auto"/>
              <w:bottom w:val="single" w:sz="4" w:space="0" w:color="auto"/>
              <w:right w:val="single" w:sz="4" w:space="0" w:color="auto"/>
            </w:tcBorders>
          </w:tcPr>
          <w:p w:rsidR="006E690B" w:rsidRPr="006E690B" w:rsidRDefault="006E690B" w:rsidP="006E690B">
            <w:pPr>
              <w:jc w:val="both"/>
              <w:rPr>
                <w:sz w:val="24"/>
                <w:szCs w:val="24"/>
              </w:rPr>
            </w:pPr>
            <w:bookmarkStart w:id="68" w:name="sub_10059"/>
            <w:r w:rsidRPr="006E690B">
              <w:rPr>
                <w:sz w:val="24"/>
                <w:szCs w:val="24"/>
              </w:rPr>
              <w:t>5.9. Наименование органа Федерального казначейства</w:t>
            </w:r>
            <w:bookmarkEnd w:id="68"/>
          </w:p>
        </w:tc>
        <w:tc>
          <w:tcPr>
            <w:tcW w:w="6237"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rPr>
              <w:t>Указывается наименование органа Федерального казначейства, в котором получателю средств 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6E690B" w:rsidRPr="006E690B" w:rsidTr="006E690B">
        <w:tc>
          <w:tcPr>
            <w:tcW w:w="3686" w:type="dxa"/>
            <w:tcBorders>
              <w:top w:val="single" w:sz="4" w:space="0" w:color="auto"/>
              <w:bottom w:val="single" w:sz="4" w:space="0" w:color="auto"/>
              <w:right w:val="single" w:sz="4" w:space="0" w:color="auto"/>
            </w:tcBorders>
          </w:tcPr>
          <w:p w:rsidR="006E690B" w:rsidRPr="006E690B" w:rsidRDefault="006E690B" w:rsidP="006E690B">
            <w:pPr>
              <w:jc w:val="both"/>
              <w:rPr>
                <w:sz w:val="24"/>
                <w:szCs w:val="24"/>
              </w:rPr>
            </w:pPr>
            <w:bookmarkStart w:id="69" w:name="sub_10510"/>
            <w:r w:rsidRPr="006E690B">
              <w:rPr>
                <w:sz w:val="24"/>
                <w:szCs w:val="24"/>
              </w:rPr>
              <w:t>5.10. Код органа Федерального казначейства (КОФК)</w:t>
            </w:r>
            <w:bookmarkEnd w:id="69"/>
          </w:p>
        </w:tc>
        <w:tc>
          <w:tcPr>
            <w:tcW w:w="6237"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rPr>
              <w:t>Указывается код органа Федерального казначейства, в котором открыт соответствующий лицевой счет получателя бюджетных средств.</w:t>
            </w:r>
          </w:p>
        </w:tc>
      </w:tr>
      <w:tr w:rsidR="006E690B" w:rsidRPr="006E690B" w:rsidTr="006E690B">
        <w:tc>
          <w:tcPr>
            <w:tcW w:w="3686" w:type="dxa"/>
            <w:tcBorders>
              <w:top w:val="single" w:sz="4" w:space="0" w:color="auto"/>
              <w:bottom w:val="single" w:sz="4" w:space="0" w:color="auto"/>
              <w:right w:val="single" w:sz="4" w:space="0" w:color="auto"/>
            </w:tcBorders>
          </w:tcPr>
          <w:p w:rsidR="006E690B" w:rsidRPr="006E690B" w:rsidRDefault="006E690B" w:rsidP="006E690B">
            <w:pPr>
              <w:jc w:val="both"/>
              <w:rPr>
                <w:sz w:val="24"/>
                <w:szCs w:val="24"/>
              </w:rPr>
            </w:pPr>
            <w:bookmarkStart w:id="70" w:name="sub_10511"/>
            <w:r w:rsidRPr="006E690B">
              <w:rPr>
                <w:sz w:val="24"/>
                <w:szCs w:val="24"/>
              </w:rPr>
              <w:t xml:space="preserve">5.11. Номер лицевого счета </w:t>
            </w:r>
            <w:r w:rsidRPr="006E690B">
              <w:rPr>
                <w:sz w:val="24"/>
                <w:szCs w:val="24"/>
              </w:rPr>
              <w:lastRenderedPageBreak/>
              <w:t>получателя бюджетных средств</w:t>
            </w:r>
            <w:bookmarkEnd w:id="70"/>
          </w:p>
        </w:tc>
        <w:tc>
          <w:tcPr>
            <w:tcW w:w="6237"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rPr>
              <w:lastRenderedPageBreak/>
              <w:t xml:space="preserve">Указывается номер соответствующего лицевого счета </w:t>
            </w:r>
            <w:r w:rsidRPr="006E690B">
              <w:rPr>
                <w:sz w:val="24"/>
                <w:szCs w:val="24"/>
              </w:rPr>
              <w:lastRenderedPageBreak/>
              <w:t>получателя бюджетных средств.</w:t>
            </w:r>
          </w:p>
        </w:tc>
      </w:tr>
      <w:tr w:rsidR="006E690B" w:rsidRPr="006E690B" w:rsidTr="006E690B">
        <w:tc>
          <w:tcPr>
            <w:tcW w:w="3686" w:type="dxa"/>
            <w:tcBorders>
              <w:top w:val="single" w:sz="4" w:space="0" w:color="auto"/>
              <w:bottom w:val="single" w:sz="4" w:space="0" w:color="auto"/>
              <w:right w:val="single" w:sz="4" w:space="0" w:color="auto"/>
            </w:tcBorders>
          </w:tcPr>
          <w:p w:rsidR="006E690B" w:rsidRPr="006E690B" w:rsidRDefault="006E690B" w:rsidP="006E690B">
            <w:pPr>
              <w:jc w:val="both"/>
              <w:rPr>
                <w:sz w:val="24"/>
                <w:szCs w:val="24"/>
              </w:rPr>
            </w:pPr>
            <w:bookmarkStart w:id="71" w:name="sub_10006"/>
            <w:r w:rsidRPr="006E690B">
              <w:rPr>
                <w:sz w:val="24"/>
                <w:szCs w:val="24"/>
              </w:rPr>
              <w:lastRenderedPageBreak/>
              <w:t>6. Реквизиты документа, являющегося основанием для принятия на учет бюджетного обязательства (далее - документ-основание)</w:t>
            </w:r>
            <w:bookmarkEnd w:id="71"/>
          </w:p>
        </w:tc>
        <w:tc>
          <w:tcPr>
            <w:tcW w:w="6237"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p>
        </w:tc>
      </w:tr>
      <w:tr w:rsidR="006E690B" w:rsidRPr="006E690B" w:rsidTr="006E690B">
        <w:tc>
          <w:tcPr>
            <w:tcW w:w="3686" w:type="dxa"/>
            <w:tcBorders>
              <w:top w:val="single" w:sz="4" w:space="0" w:color="auto"/>
              <w:bottom w:val="single" w:sz="4" w:space="0" w:color="auto"/>
              <w:right w:val="single" w:sz="4" w:space="0" w:color="auto"/>
            </w:tcBorders>
          </w:tcPr>
          <w:p w:rsidR="006E690B" w:rsidRPr="006E690B" w:rsidRDefault="006E690B" w:rsidP="006E690B">
            <w:pPr>
              <w:jc w:val="both"/>
              <w:rPr>
                <w:sz w:val="24"/>
                <w:szCs w:val="24"/>
              </w:rPr>
            </w:pPr>
            <w:bookmarkStart w:id="72" w:name="sub_10061"/>
            <w:r w:rsidRPr="006E690B">
              <w:rPr>
                <w:sz w:val="24"/>
                <w:szCs w:val="24"/>
              </w:rPr>
              <w:t>6.1. Вид документа-основания</w:t>
            </w:r>
            <w:bookmarkEnd w:id="72"/>
          </w:p>
        </w:tc>
        <w:tc>
          <w:tcPr>
            <w:tcW w:w="6237"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proofErr w:type="gramStart"/>
            <w:r w:rsidRPr="006E690B">
              <w:rPr>
                <w:sz w:val="24"/>
                <w:szCs w:val="24"/>
              </w:rPr>
              <w:t>Указывается один из следующих видов документов: "контракт", "договор", "соглашение", "нормативный правовой акт", "исполнительный документ", "решение налогового органа", "извещение об осуществлении закупки", "приглашение принять участие в определении поставщика (подрядчика, исполнителя)", "проект контракта", "иное основание".</w:t>
            </w:r>
            <w:proofErr w:type="gramEnd"/>
          </w:p>
        </w:tc>
      </w:tr>
      <w:tr w:rsidR="006E690B" w:rsidRPr="006E690B" w:rsidTr="006E690B">
        <w:tc>
          <w:tcPr>
            <w:tcW w:w="3686" w:type="dxa"/>
            <w:tcBorders>
              <w:top w:val="single" w:sz="4" w:space="0" w:color="auto"/>
              <w:bottom w:val="single" w:sz="4" w:space="0" w:color="auto"/>
              <w:right w:val="single" w:sz="4" w:space="0" w:color="auto"/>
            </w:tcBorders>
          </w:tcPr>
          <w:p w:rsidR="006E690B" w:rsidRPr="006E690B" w:rsidRDefault="006E690B" w:rsidP="006E690B">
            <w:pPr>
              <w:jc w:val="both"/>
              <w:rPr>
                <w:sz w:val="24"/>
                <w:szCs w:val="24"/>
              </w:rPr>
            </w:pPr>
            <w:bookmarkStart w:id="73" w:name="sub_10062"/>
            <w:r w:rsidRPr="006E690B">
              <w:rPr>
                <w:sz w:val="24"/>
                <w:szCs w:val="24"/>
              </w:rPr>
              <w:t>6.2. Наименование нормативного правового акта</w:t>
            </w:r>
            <w:bookmarkEnd w:id="73"/>
          </w:p>
        </w:tc>
        <w:tc>
          <w:tcPr>
            <w:tcW w:w="6237"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rPr>
              <w:t xml:space="preserve">При заполнении в </w:t>
            </w:r>
            <w:hyperlink w:anchor="sub_10061" w:history="1">
              <w:r w:rsidRPr="006E690B">
                <w:rPr>
                  <w:sz w:val="24"/>
                  <w:szCs w:val="24"/>
                </w:rPr>
                <w:t>пункте 6.1</w:t>
              </w:r>
            </w:hyperlink>
            <w:r w:rsidRPr="006E690B">
              <w:rPr>
                <w:sz w:val="24"/>
                <w:szCs w:val="24"/>
              </w:rPr>
              <w:t xml:space="preserve"> настоящей информации вида документа "нормативный правовой акт" указывается наименование нормативного правового акта.</w:t>
            </w:r>
          </w:p>
        </w:tc>
      </w:tr>
      <w:tr w:rsidR="006E690B" w:rsidRPr="006E690B" w:rsidTr="006E690B">
        <w:tc>
          <w:tcPr>
            <w:tcW w:w="3686" w:type="dxa"/>
            <w:tcBorders>
              <w:top w:val="single" w:sz="4" w:space="0" w:color="auto"/>
              <w:bottom w:val="single" w:sz="4" w:space="0" w:color="auto"/>
              <w:right w:val="single" w:sz="4" w:space="0" w:color="auto"/>
            </w:tcBorders>
          </w:tcPr>
          <w:p w:rsidR="006E690B" w:rsidRPr="006E690B" w:rsidRDefault="006E690B" w:rsidP="006E690B">
            <w:pPr>
              <w:jc w:val="both"/>
              <w:rPr>
                <w:sz w:val="24"/>
                <w:szCs w:val="24"/>
              </w:rPr>
            </w:pPr>
            <w:bookmarkStart w:id="74" w:name="sub_10063"/>
            <w:r w:rsidRPr="006E690B">
              <w:rPr>
                <w:sz w:val="24"/>
                <w:szCs w:val="24"/>
              </w:rPr>
              <w:t>6.3. Номер документа-основания</w:t>
            </w:r>
            <w:bookmarkEnd w:id="74"/>
          </w:p>
        </w:tc>
        <w:tc>
          <w:tcPr>
            <w:tcW w:w="6237"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rPr>
              <w:t>Указывается номер документа-основания (при наличии).</w:t>
            </w:r>
          </w:p>
        </w:tc>
      </w:tr>
      <w:tr w:rsidR="006E690B" w:rsidRPr="006E690B" w:rsidTr="006E690B">
        <w:tc>
          <w:tcPr>
            <w:tcW w:w="3686" w:type="dxa"/>
            <w:tcBorders>
              <w:top w:val="single" w:sz="4" w:space="0" w:color="auto"/>
              <w:bottom w:val="single" w:sz="4" w:space="0" w:color="auto"/>
              <w:right w:val="single" w:sz="4" w:space="0" w:color="auto"/>
            </w:tcBorders>
          </w:tcPr>
          <w:p w:rsidR="006E690B" w:rsidRPr="006E690B" w:rsidRDefault="006E690B" w:rsidP="006E690B">
            <w:pPr>
              <w:jc w:val="both"/>
              <w:rPr>
                <w:sz w:val="24"/>
                <w:szCs w:val="24"/>
              </w:rPr>
            </w:pPr>
            <w:bookmarkStart w:id="75" w:name="sub_10064"/>
            <w:r w:rsidRPr="006E690B">
              <w:rPr>
                <w:sz w:val="24"/>
                <w:szCs w:val="24"/>
              </w:rPr>
              <w:t>6.4. Дата документа-основания</w:t>
            </w:r>
            <w:bookmarkEnd w:id="75"/>
          </w:p>
        </w:tc>
        <w:tc>
          <w:tcPr>
            <w:tcW w:w="6237"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rPr>
              <w:t>Указывается дата заключения (принятия) документа-основания, дата выдачи исполнительного документа, решения налогового органа.</w:t>
            </w:r>
          </w:p>
        </w:tc>
      </w:tr>
      <w:tr w:rsidR="006E690B" w:rsidRPr="006E690B" w:rsidTr="006E690B">
        <w:tc>
          <w:tcPr>
            <w:tcW w:w="3686" w:type="dxa"/>
            <w:tcBorders>
              <w:top w:val="single" w:sz="4" w:space="0" w:color="auto"/>
              <w:bottom w:val="single" w:sz="4" w:space="0" w:color="auto"/>
              <w:right w:val="single" w:sz="4" w:space="0" w:color="auto"/>
            </w:tcBorders>
          </w:tcPr>
          <w:p w:rsidR="006E690B" w:rsidRPr="006E690B" w:rsidRDefault="006E690B" w:rsidP="006E690B">
            <w:pPr>
              <w:jc w:val="both"/>
              <w:rPr>
                <w:sz w:val="24"/>
                <w:szCs w:val="24"/>
              </w:rPr>
            </w:pPr>
            <w:bookmarkStart w:id="76" w:name="sub_10065"/>
            <w:r w:rsidRPr="006E690B">
              <w:rPr>
                <w:sz w:val="24"/>
                <w:szCs w:val="24"/>
              </w:rPr>
              <w:t>6.5. Срок исполнения</w:t>
            </w:r>
            <w:bookmarkEnd w:id="76"/>
          </w:p>
        </w:tc>
        <w:tc>
          <w:tcPr>
            <w:tcW w:w="6237"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rPr>
              <w:t>Указывается дата завершения исполнения обязательств по документу-основанию (при наличии в документе-основании) (кроме обязательств, возникших из извещения об осуществлении закупки, приглашения принять участие в определении поставщика (подрядчика, исполнителя) или проекта контракта, исполнительного документа и решения налогового органа).</w:t>
            </w:r>
          </w:p>
        </w:tc>
      </w:tr>
      <w:tr w:rsidR="006E690B" w:rsidRPr="006E690B" w:rsidTr="006E690B">
        <w:tc>
          <w:tcPr>
            <w:tcW w:w="3686" w:type="dxa"/>
            <w:tcBorders>
              <w:top w:val="single" w:sz="4" w:space="0" w:color="auto"/>
              <w:bottom w:val="single" w:sz="4" w:space="0" w:color="auto"/>
              <w:right w:val="single" w:sz="4" w:space="0" w:color="auto"/>
            </w:tcBorders>
          </w:tcPr>
          <w:p w:rsidR="006E690B" w:rsidRPr="006E690B" w:rsidRDefault="006E690B" w:rsidP="006E690B">
            <w:pPr>
              <w:jc w:val="both"/>
              <w:rPr>
                <w:sz w:val="24"/>
                <w:szCs w:val="24"/>
              </w:rPr>
            </w:pPr>
            <w:bookmarkStart w:id="77" w:name="sub_10066"/>
            <w:r w:rsidRPr="006E690B">
              <w:rPr>
                <w:sz w:val="24"/>
                <w:szCs w:val="24"/>
              </w:rPr>
              <w:t>6.6. Предмет по документу-основанию</w:t>
            </w:r>
            <w:bookmarkEnd w:id="77"/>
          </w:p>
        </w:tc>
        <w:tc>
          <w:tcPr>
            <w:tcW w:w="6237"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rPr>
              <w:t>Указывается предмет по документу-основанию.</w:t>
            </w:r>
          </w:p>
          <w:p w:rsidR="006E690B" w:rsidRPr="006E690B" w:rsidRDefault="006E690B" w:rsidP="006E690B">
            <w:pPr>
              <w:jc w:val="both"/>
              <w:rPr>
                <w:sz w:val="24"/>
                <w:szCs w:val="24"/>
              </w:rPr>
            </w:pPr>
            <w:r w:rsidRPr="006E690B">
              <w:rPr>
                <w:sz w:val="24"/>
                <w:szCs w:val="24"/>
              </w:rPr>
              <w:t xml:space="preserve">При заполнении в </w:t>
            </w:r>
            <w:hyperlink w:anchor="sub_10061" w:history="1">
              <w:r w:rsidRPr="006E690B">
                <w:rPr>
                  <w:sz w:val="24"/>
                  <w:szCs w:val="24"/>
                </w:rPr>
                <w:t>пункте 6.1</w:t>
              </w:r>
            </w:hyperlink>
            <w:r w:rsidRPr="006E690B">
              <w:rPr>
                <w:sz w:val="24"/>
                <w:szCs w:val="24"/>
              </w:rPr>
              <w:t xml:space="preserve"> настоящей информации вида документа "контракт", "договор", "извещение об осуществлении закупки", "приглашение принять участие в определении поставщика (подрядчика, исполнителя)", "проект контракта" указывается наименовани</w:t>
            </w:r>
            <w:proofErr w:type="gramStart"/>
            <w:r w:rsidRPr="006E690B">
              <w:rPr>
                <w:sz w:val="24"/>
                <w:szCs w:val="24"/>
              </w:rPr>
              <w:t>е(</w:t>
            </w:r>
            <w:proofErr w:type="gramEnd"/>
            <w:r w:rsidRPr="006E690B">
              <w:rPr>
                <w:sz w:val="24"/>
                <w:szCs w:val="24"/>
              </w:rPr>
              <w:t>я) объекта закупки (поставляемых товаров, выполняемых работ, оказываемых услуг), указанное(</w:t>
            </w:r>
            <w:proofErr w:type="spellStart"/>
            <w:r w:rsidRPr="006E690B">
              <w:rPr>
                <w:sz w:val="24"/>
                <w:szCs w:val="24"/>
              </w:rPr>
              <w:t>ые</w:t>
            </w:r>
            <w:proofErr w:type="spellEnd"/>
            <w:r w:rsidRPr="006E690B">
              <w:rPr>
                <w:sz w:val="24"/>
                <w:szCs w:val="24"/>
              </w:rPr>
              <w:t>) в контракте (договоре), "извещении об осуществлении закупки", "приглашении принять участие в определении поставщика (подрядчика, исполнителя)", "проекте контракта".</w:t>
            </w:r>
          </w:p>
          <w:p w:rsidR="006E690B" w:rsidRPr="006E690B" w:rsidRDefault="006E690B" w:rsidP="006E690B">
            <w:pPr>
              <w:jc w:val="both"/>
              <w:rPr>
                <w:sz w:val="24"/>
                <w:szCs w:val="24"/>
              </w:rPr>
            </w:pPr>
            <w:r w:rsidRPr="006E690B">
              <w:rPr>
                <w:sz w:val="24"/>
                <w:szCs w:val="24"/>
              </w:rPr>
              <w:t xml:space="preserve">При заполнении в </w:t>
            </w:r>
            <w:hyperlink w:anchor="sub_10061" w:history="1">
              <w:r w:rsidRPr="006E690B">
                <w:rPr>
                  <w:sz w:val="24"/>
                  <w:szCs w:val="24"/>
                </w:rPr>
                <w:t>пункте 6.1</w:t>
              </w:r>
            </w:hyperlink>
            <w:r w:rsidRPr="006E690B">
              <w:rPr>
                <w:sz w:val="24"/>
                <w:szCs w:val="24"/>
              </w:rPr>
              <w:t xml:space="preserve"> настоящей информации вида документа "соглашение" указывается наименовани</w:t>
            </w:r>
            <w:proofErr w:type="gramStart"/>
            <w:r w:rsidRPr="006E690B">
              <w:rPr>
                <w:sz w:val="24"/>
                <w:szCs w:val="24"/>
              </w:rPr>
              <w:t>е(</w:t>
            </w:r>
            <w:proofErr w:type="gramEnd"/>
            <w:r w:rsidRPr="006E690B">
              <w:rPr>
                <w:sz w:val="24"/>
                <w:szCs w:val="24"/>
              </w:rPr>
              <w:t>я) цели(ей) предоставления, целевого направления, направления(</w:t>
            </w:r>
            <w:proofErr w:type="spellStart"/>
            <w:r w:rsidRPr="006E690B">
              <w:rPr>
                <w:sz w:val="24"/>
                <w:szCs w:val="24"/>
              </w:rPr>
              <w:t>ий</w:t>
            </w:r>
            <w:proofErr w:type="spellEnd"/>
            <w:r w:rsidRPr="006E690B">
              <w:rPr>
                <w:sz w:val="24"/>
                <w:szCs w:val="24"/>
              </w:rPr>
              <w:t>) расходования субсидии, бюджетных инвестиций, межбюджетного трансферта или средств.</w:t>
            </w:r>
          </w:p>
        </w:tc>
      </w:tr>
      <w:tr w:rsidR="006E690B" w:rsidRPr="006E690B" w:rsidTr="006E690B">
        <w:tc>
          <w:tcPr>
            <w:tcW w:w="3686" w:type="dxa"/>
            <w:tcBorders>
              <w:top w:val="single" w:sz="4" w:space="0" w:color="auto"/>
              <w:bottom w:val="single" w:sz="4" w:space="0" w:color="auto"/>
              <w:right w:val="single" w:sz="4" w:space="0" w:color="auto"/>
            </w:tcBorders>
          </w:tcPr>
          <w:p w:rsidR="006E690B" w:rsidRPr="006E690B" w:rsidRDefault="006E690B" w:rsidP="006E690B">
            <w:pPr>
              <w:jc w:val="both"/>
              <w:rPr>
                <w:sz w:val="24"/>
                <w:szCs w:val="24"/>
              </w:rPr>
            </w:pPr>
            <w:bookmarkStart w:id="78" w:name="sub_10067"/>
            <w:r w:rsidRPr="006E690B">
              <w:rPr>
                <w:sz w:val="24"/>
                <w:szCs w:val="24"/>
              </w:rPr>
              <w:t>6.7. Признак казначейского сопровождения</w:t>
            </w:r>
            <w:bookmarkEnd w:id="78"/>
          </w:p>
        </w:tc>
        <w:tc>
          <w:tcPr>
            <w:tcW w:w="6237"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rPr>
              <w:t>Указывается признак казначейского сопровождения "Да" - в случае осуществления территориальным органом Федерального казначейства в соответствии с законодательством Российской Федерации казначейского сопровождения средств, предоставляемых в соответствии с документом-основанием.</w:t>
            </w:r>
          </w:p>
          <w:p w:rsidR="006E690B" w:rsidRPr="006E690B" w:rsidRDefault="006E690B" w:rsidP="006E690B">
            <w:pPr>
              <w:jc w:val="both"/>
              <w:rPr>
                <w:sz w:val="24"/>
                <w:szCs w:val="24"/>
              </w:rPr>
            </w:pPr>
            <w:r w:rsidRPr="006E690B">
              <w:rPr>
                <w:sz w:val="24"/>
                <w:szCs w:val="24"/>
              </w:rPr>
              <w:t>В остальных случаях не заполняется.</w:t>
            </w:r>
          </w:p>
        </w:tc>
      </w:tr>
      <w:tr w:rsidR="006E690B" w:rsidRPr="006E690B" w:rsidTr="006E690B">
        <w:tc>
          <w:tcPr>
            <w:tcW w:w="3686" w:type="dxa"/>
            <w:tcBorders>
              <w:top w:val="single" w:sz="4" w:space="0" w:color="auto"/>
              <w:bottom w:val="single" w:sz="4" w:space="0" w:color="auto"/>
              <w:right w:val="single" w:sz="4" w:space="0" w:color="auto"/>
            </w:tcBorders>
          </w:tcPr>
          <w:p w:rsidR="006E690B" w:rsidRPr="006E690B" w:rsidRDefault="006E690B" w:rsidP="006E690B">
            <w:pPr>
              <w:jc w:val="both"/>
              <w:rPr>
                <w:sz w:val="24"/>
                <w:szCs w:val="24"/>
              </w:rPr>
            </w:pPr>
            <w:bookmarkStart w:id="79" w:name="sub_10068"/>
            <w:r w:rsidRPr="006E690B">
              <w:rPr>
                <w:sz w:val="24"/>
                <w:szCs w:val="24"/>
              </w:rPr>
              <w:t>6.8. Идентификатор</w:t>
            </w:r>
            <w:bookmarkEnd w:id="79"/>
          </w:p>
        </w:tc>
        <w:tc>
          <w:tcPr>
            <w:tcW w:w="6237"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rPr>
              <w:t xml:space="preserve">Указывается идентификатор документа-основания при заполнении "Да" в </w:t>
            </w:r>
            <w:hyperlink w:anchor="sub_10067" w:history="1">
              <w:r w:rsidRPr="006E690B">
                <w:rPr>
                  <w:sz w:val="24"/>
                  <w:szCs w:val="24"/>
                </w:rPr>
                <w:t xml:space="preserve">пункте 6.7 </w:t>
              </w:r>
            </w:hyperlink>
            <w:r w:rsidRPr="006E690B">
              <w:rPr>
                <w:sz w:val="24"/>
                <w:szCs w:val="24"/>
              </w:rPr>
              <w:t>(при наличии).</w:t>
            </w:r>
          </w:p>
          <w:p w:rsidR="006E690B" w:rsidRPr="006E690B" w:rsidRDefault="006E690B" w:rsidP="006E690B">
            <w:pPr>
              <w:jc w:val="both"/>
              <w:rPr>
                <w:sz w:val="24"/>
                <w:szCs w:val="24"/>
              </w:rPr>
            </w:pPr>
            <w:r w:rsidRPr="006E690B">
              <w:rPr>
                <w:sz w:val="24"/>
                <w:szCs w:val="24"/>
              </w:rPr>
              <w:lastRenderedPageBreak/>
              <w:t xml:space="preserve">При </w:t>
            </w:r>
            <w:proofErr w:type="spellStart"/>
            <w:r w:rsidRPr="006E690B">
              <w:rPr>
                <w:sz w:val="24"/>
                <w:szCs w:val="24"/>
              </w:rPr>
              <w:t>незаполнении</w:t>
            </w:r>
            <w:proofErr w:type="spellEnd"/>
            <w:r w:rsidRPr="006E690B">
              <w:rPr>
                <w:sz w:val="24"/>
                <w:szCs w:val="24"/>
              </w:rPr>
              <w:t xml:space="preserve"> </w:t>
            </w:r>
            <w:hyperlink w:anchor="sub_10067" w:history="1">
              <w:r w:rsidRPr="006E690B">
                <w:rPr>
                  <w:sz w:val="24"/>
                  <w:szCs w:val="24"/>
                </w:rPr>
                <w:t>пункта 6.7</w:t>
              </w:r>
            </w:hyperlink>
            <w:r w:rsidRPr="006E690B">
              <w:rPr>
                <w:sz w:val="24"/>
                <w:szCs w:val="24"/>
              </w:rPr>
              <w:t xml:space="preserve"> идентификатор указывается при наличии.</w:t>
            </w:r>
          </w:p>
        </w:tc>
      </w:tr>
      <w:tr w:rsidR="006E690B" w:rsidRPr="006E690B" w:rsidTr="006E690B">
        <w:tc>
          <w:tcPr>
            <w:tcW w:w="3686" w:type="dxa"/>
            <w:tcBorders>
              <w:top w:val="single" w:sz="4" w:space="0" w:color="auto"/>
              <w:bottom w:val="single" w:sz="4" w:space="0" w:color="auto"/>
              <w:right w:val="single" w:sz="4" w:space="0" w:color="auto"/>
            </w:tcBorders>
          </w:tcPr>
          <w:p w:rsidR="006E690B" w:rsidRPr="006E690B" w:rsidRDefault="006E690B" w:rsidP="006E690B">
            <w:pPr>
              <w:jc w:val="both"/>
              <w:rPr>
                <w:sz w:val="24"/>
                <w:szCs w:val="24"/>
              </w:rPr>
            </w:pPr>
            <w:bookmarkStart w:id="80" w:name="sub_10069"/>
            <w:r w:rsidRPr="006E690B">
              <w:rPr>
                <w:sz w:val="24"/>
                <w:szCs w:val="24"/>
              </w:rPr>
              <w:lastRenderedPageBreak/>
              <w:t>6.9. Уникальный номер реестровой записи в реестре контрактов/реестре соглашений</w:t>
            </w:r>
            <w:bookmarkEnd w:id="80"/>
          </w:p>
        </w:tc>
        <w:tc>
          <w:tcPr>
            <w:tcW w:w="6237"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proofErr w:type="gramStart"/>
            <w:r w:rsidRPr="006E690B">
              <w:rPr>
                <w:sz w:val="24"/>
                <w:szCs w:val="24"/>
              </w:rPr>
              <w:t xml:space="preserve">Указывается уникальный номер реестровой записи в установленной </w:t>
            </w:r>
            <w:hyperlink r:id="rId55" w:history="1">
              <w:r w:rsidRPr="006E690B">
                <w:rPr>
                  <w:sz w:val="24"/>
                  <w:szCs w:val="24"/>
                </w:rPr>
                <w:t>законодательством</w:t>
              </w:r>
            </w:hyperlink>
            <w:r w:rsidRPr="006E690B">
              <w:rPr>
                <w:sz w:val="24"/>
                <w:szCs w:val="24"/>
              </w:rPr>
              <w:t xml:space="preserve">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w:t>
            </w:r>
            <w:proofErr w:type="gramEnd"/>
          </w:p>
          <w:p w:rsidR="006E690B" w:rsidRPr="006E690B" w:rsidRDefault="006E690B" w:rsidP="006E690B">
            <w:pPr>
              <w:jc w:val="both"/>
              <w:rPr>
                <w:sz w:val="24"/>
                <w:szCs w:val="24"/>
              </w:rPr>
            </w:pPr>
            <w:r w:rsidRPr="006E690B">
              <w:rPr>
                <w:sz w:val="24"/>
                <w:szCs w:val="24"/>
              </w:rPr>
              <w:t>Не заполняется при постановке на учет бюджетного обязательства, сведения о котором направляются в Федеральное казначейство ранее либо одновременно с информацией о государственном контракте, соглашении для ее первичного включения в реестр контрактов/реестр соглашений.</w:t>
            </w:r>
          </w:p>
        </w:tc>
      </w:tr>
      <w:tr w:rsidR="006E690B" w:rsidRPr="006E690B" w:rsidTr="006E690B">
        <w:tc>
          <w:tcPr>
            <w:tcW w:w="3686" w:type="dxa"/>
            <w:tcBorders>
              <w:top w:val="single" w:sz="4" w:space="0" w:color="auto"/>
              <w:bottom w:val="single" w:sz="4" w:space="0" w:color="auto"/>
              <w:right w:val="single" w:sz="4" w:space="0" w:color="auto"/>
            </w:tcBorders>
          </w:tcPr>
          <w:p w:rsidR="006E690B" w:rsidRPr="006E690B" w:rsidRDefault="006E690B" w:rsidP="006E690B">
            <w:pPr>
              <w:jc w:val="both"/>
              <w:rPr>
                <w:sz w:val="24"/>
                <w:szCs w:val="24"/>
              </w:rPr>
            </w:pPr>
            <w:bookmarkStart w:id="81" w:name="sub_10610"/>
            <w:r w:rsidRPr="006E690B">
              <w:rPr>
                <w:sz w:val="24"/>
                <w:szCs w:val="24"/>
              </w:rPr>
              <w:t>6.10. Сумма в валюте обязательства</w:t>
            </w:r>
            <w:bookmarkEnd w:id="81"/>
          </w:p>
        </w:tc>
        <w:tc>
          <w:tcPr>
            <w:tcW w:w="6237"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p w:rsidR="006E690B" w:rsidRPr="006E690B" w:rsidRDefault="006E690B" w:rsidP="006E690B">
            <w:pPr>
              <w:jc w:val="both"/>
              <w:rPr>
                <w:sz w:val="24"/>
                <w:szCs w:val="24"/>
              </w:rPr>
            </w:pPr>
            <w:r w:rsidRPr="006E690B">
              <w:rPr>
                <w:sz w:val="24"/>
                <w:szCs w:val="24"/>
              </w:rPr>
              <w:t>В случае</w:t>
            </w:r>
            <w:proofErr w:type="gramStart"/>
            <w:r w:rsidRPr="006E690B">
              <w:rPr>
                <w:sz w:val="24"/>
                <w:szCs w:val="24"/>
              </w:rPr>
              <w:t>,</w:t>
            </w:r>
            <w:proofErr w:type="gramEnd"/>
            <w:r w:rsidRPr="006E690B">
              <w:rPr>
                <w:sz w:val="24"/>
                <w:szCs w:val="24"/>
              </w:rPr>
              <w:t xml:space="preserve"> если документом-основанием сумма не определена, указывается сумма, рассчитанная получателем средств Бюджета, с приложением соответствующего расчета.</w:t>
            </w:r>
          </w:p>
          <w:p w:rsidR="006E690B" w:rsidRPr="006E690B" w:rsidRDefault="006E690B" w:rsidP="006E690B">
            <w:pPr>
              <w:jc w:val="both"/>
              <w:rPr>
                <w:sz w:val="24"/>
                <w:szCs w:val="24"/>
              </w:rPr>
            </w:pPr>
            <w:r w:rsidRPr="006E690B">
              <w:rPr>
                <w:sz w:val="24"/>
                <w:szCs w:val="24"/>
              </w:rPr>
              <w:t>В случае</w:t>
            </w:r>
            <w:proofErr w:type="gramStart"/>
            <w:r w:rsidRPr="006E690B">
              <w:rPr>
                <w:sz w:val="24"/>
                <w:szCs w:val="24"/>
              </w:rPr>
              <w:t>,</w:t>
            </w:r>
            <w:proofErr w:type="gramEnd"/>
            <w:r w:rsidRPr="006E690B">
              <w:rPr>
                <w:sz w:val="24"/>
                <w:szCs w:val="24"/>
              </w:rPr>
              <w:t xml:space="preserve"> если документ-основание предусматривает возникновение обязательства перед несколькими контрагентами, то 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 причитающаяся всем контрагентам, указанным в разделе 2 Сведений о бюджетном обязательстве.</w:t>
            </w:r>
          </w:p>
        </w:tc>
      </w:tr>
      <w:tr w:rsidR="006E690B" w:rsidRPr="006E690B" w:rsidTr="006E690B">
        <w:tc>
          <w:tcPr>
            <w:tcW w:w="3686" w:type="dxa"/>
            <w:tcBorders>
              <w:top w:val="single" w:sz="4" w:space="0" w:color="auto"/>
              <w:bottom w:val="single" w:sz="4" w:space="0" w:color="auto"/>
              <w:right w:val="single" w:sz="4" w:space="0" w:color="auto"/>
            </w:tcBorders>
          </w:tcPr>
          <w:p w:rsidR="006E690B" w:rsidRPr="006E690B" w:rsidRDefault="006E690B" w:rsidP="006E690B">
            <w:pPr>
              <w:jc w:val="both"/>
              <w:rPr>
                <w:sz w:val="24"/>
                <w:szCs w:val="24"/>
              </w:rPr>
            </w:pPr>
            <w:bookmarkStart w:id="82" w:name="sub_10611"/>
            <w:r w:rsidRPr="006E690B">
              <w:rPr>
                <w:sz w:val="24"/>
                <w:szCs w:val="24"/>
              </w:rPr>
              <w:t xml:space="preserve">6.11. Код валюты по </w:t>
            </w:r>
            <w:hyperlink r:id="rId56" w:history="1">
              <w:r w:rsidRPr="006E690B">
                <w:rPr>
                  <w:sz w:val="24"/>
                  <w:szCs w:val="24"/>
                </w:rPr>
                <w:t>ОКВ</w:t>
              </w:r>
            </w:hyperlink>
            <w:bookmarkEnd w:id="82"/>
          </w:p>
        </w:tc>
        <w:tc>
          <w:tcPr>
            <w:tcW w:w="6237"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rPr>
              <w:t xml:space="preserve">Указывается код валюты, в которой принято бюджетное обязательство, в соответствии с </w:t>
            </w:r>
            <w:hyperlink r:id="rId57" w:history="1">
              <w:r w:rsidRPr="006E690B">
                <w:rPr>
                  <w:sz w:val="24"/>
                  <w:szCs w:val="24"/>
                </w:rPr>
                <w:t>Общероссийским классификатором</w:t>
              </w:r>
            </w:hyperlink>
            <w:r w:rsidRPr="006E690B">
              <w:rPr>
                <w:sz w:val="24"/>
                <w:szCs w:val="24"/>
              </w:rPr>
              <w:t xml:space="preserve"> валют. Формируется автоматически после указания наименования валюты в соответствии с Общероссийским классификатором валют.</w:t>
            </w:r>
          </w:p>
          <w:p w:rsidR="006E690B" w:rsidRPr="006E690B" w:rsidRDefault="006E690B" w:rsidP="006E690B">
            <w:pPr>
              <w:jc w:val="both"/>
              <w:rPr>
                <w:sz w:val="24"/>
                <w:szCs w:val="24"/>
              </w:rPr>
            </w:pPr>
            <w:r w:rsidRPr="006E690B">
              <w:rPr>
                <w:sz w:val="24"/>
                <w:szCs w:val="24"/>
              </w:rPr>
              <w:t>В случае заключения государственного контракта (договора) указывается код валюты, в которой указывается цена контракта.</w:t>
            </w:r>
          </w:p>
        </w:tc>
      </w:tr>
      <w:tr w:rsidR="006E690B" w:rsidRPr="006E690B" w:rsidTr="006E690B">
        <w:tc>
          <w:tcPr>
            <w:tcW w:w="3686" w:type="dxa"/>
            <w:tcBorders>
              <w:top w:val="single" w:sz="4" w:space="0" w:color="auto"/>
              <w:bottom w:val="single" w:sz="4" w:space="0" w:color="auto"/>
              <w:right w:val="single" w:sz="4" w:space="0" w:color="auto"/>
            </w:tcBorders>
          </w:tcPr>
          <w:p w:rsidR="006E690B" w:rsidRPr="006E690B" w:rsidRDefault="006E690B" w:rsidP="006E690B">
            <w:pPr>
              <w:jc w:val="both"/>
              <w:rPr>
                <w:sz w:val="24"/>
                <w:szCs w:val="24"/>
              </w:rPr>
            </w:pPr>
            <w:bookmarkStart w:id="83" w:name="sub_10612"/>
            <w:r w:rsidRPr="006E690B">
              <w:rPr>
                <w:sz w:val="24"/>
                <w:szCs w:val="24"/>
              </w:rPr>
              <w:t>6.12. Сумма в валюте Российской Федерации всего</w:t>
            </w:r>
            <w:bookmarkEnd w:id="83"/>
          </w:p>
        </w:tc>
        <w:tc>
          <w:tcPr>
            <w:tcW w:w="6237"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rPr>
              <w:t>Указывается сумма бюджетного обязательства в валюте Российской Федерации.</w:t>
            </w:r>
          </w:p>
          <w:p w:rsidR="006E690B" w:rsidRPr="006E690B" w:rsidRDefault="006E690B" w:rsidP="006E690B">
            <w:pPr>
              <w:jc w:val="both"/>
              <w:rPr>
                <w:sz w:val="24"/>
                <w:szCs w:val="24"/>
              </w:rPr>
            </w:pPr>
            <w:r w:rsidRPr="006E690B">
              <w:rPr>
                <w:sz w:val="24"/>
                <w:szCs w:val="24"/>
              </w:rPr>
              <w:t xml:space="preserve">Если бюджетное обязательство принято в иностранной валюте, его сумма пересчитывается в валюту Российской Федерации по </w:t>
            </w:r>
            <w:hyperlink r:id="rId58" w:history="1">
              <w:r w:rsidRPr="006E690B">
                <w:rPr>
                  <w:sz w:val="24"/>
                  <w:szCs w:val="24"/>
                </w:rPr>
                <w:t>курсу</w:t>
              </w:r>
            </w:hyperlink>
            <w:r w:rsidRPr="006E690B">
              <w:rPr>
                <w:sz w:val="24"/>
                <w:szCs w:val="24"/>
              </w:rPr>
              <w:t xml:space="preserve"> Центрального банка Российской Федерации на дату, указанную в </w:t>
            </w:r>
            <w:hyperlink w:anchor="sub_10064" w:history="1">
              <w:r w:rsidRPr="006E690B">
                <w:rPr>
                  <w:sz w:val="24"/>
                  <w:szCs w:val="24"/>
                </w:rPr>
                <w:t>пункте 6.4</w:t>
              </w:r>
            </w:hyperlink>
            <w:r w:rsidRPr="006E690B">
              <w:rPr>
                <w:sz w:val="24"/>
                <w:szCs w:val="24"/>
              </w:rPr>
              <w:t xml:space="preserve"> настоящей информации.</w:t>
            </w:r>
          </w:p>
          <w:p w:rsidR="006E690B" w:rsidRPr="006E690B" w:rsidRDefault="006E690B" w:rsidP="006E690B">
            <w:pPr>
              <w:jc w:val="both"/>
              <w:rPr>
                <w:sz w:val="24"/>
                <w:szCs w:val="24"/>
              </w:rPr>
            </w:pPr>
            <w:r w:rsidRPr="006E690B">
              <w:rPr>
                <w:sz w:val="24"/>
                <w:szCs w:val="24"/>
              </w:rPr>
              <w:t xml:space="preserve">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w:t>
            </w:r>
            <w:hyperlink w:anchor="sub_10610" w:history="1">
              <w:r w:rsidRPr="006E690B">
                <w:rPr>
                  <w:sz w:val="24"/>
                  <w:szCs w:val="24"/>
                </w:rPr>
                <w:t>пунктам 6.10</w:t>
              </w:r>
            </w:hyperlink>
            <w:r w:rsidRPr="006E690B">
              <w:rPr>
                <w:sz w:val="24"/>
                <w:szCs w:val="24"/>
              </w:rPr>
              <w:t xml:space="preserve"> и </w:t>
            </w:r>
            <w:hyperlink w:anchor="sub_10611" w:history="1">
              <w:r w:rsidRPr="006E690B">
                <w:rPr>
                  <w:sz w:val="24"/>
                  <w:szCs w:val="24"/>
                </w:rPr>
                <w:t>6.11</w:t>
              </w:r>
            </w:hyperlink>
            <w:r w:rsidRPr="006E690B">
              <w:rPr>
                <w:sz w:val="24"/>
                <w:szCs w:val="24"/>
              </w:rPr>
              <w:t xml:space="preserve"> настоящей информации.</w:t>
            </w:r>
          </w:p>
          <w:p w:rsidR="006E690B" w:rsidRPr="006E690B" w:rsidRDefault="006E690B" w:rsidP="006E690B">
            <w:pPr>
              <w:jc w:val="both"/>
              <w:rPr>
                <w:sz w:val="24"/>
                <w:szCs w:val="24"/>
              </w:rPr>
            </w:pPr>
            <w:r w:rsidRPr="006E690B">
              <w:rPr>
                <w:sz w:val="24"/>
                <w:szCs w:val="24"/>
              </w:rPr>
              <w:t xml:space="preserve">Если бюджетное обязательство принято в иностранной валюте и подлежит оплате в валюте Российской </w:t>
            </w:r>
            <w:r w:rsidRPr="006E690B">
              <w:rPr>
                <w:sz w:val="24"/>
                <w:szCs w:val="24"/>
              </w:rPr>
              <w:lastRenderedPageBreak/>
              <w:t xml:space="preserve">Федерации, при внесении изменений в поставленное на учет бюджетное обязательство указывается его сумма, пересчитанная в валюту Российской Федерации по </w:t>
            </w:r>
            <w:hyperlink r:id="rId59" w:history="1">
              <w:r w:rsidRPr="006E690B">
                <w:rPr>
                  <w:sz w:val="24"/>
                  <w:szCs w:val="24"/>
                </w:rPr>
                <w:t>курсу</w:t>
              </w:r>
            </w:hyperlink>
            <w:r w:rsidRPr="006E690B">
              <w:rPr>
                <w:sz w:val="24"/>
                <w:szCs w:val="24"/>
              </w:rPr>
              <w:t xml:space="preserve"> Центрального банка Российской Федерации на дату заключения (принятия) документа, предусматривающего внесение изменений в документ-основание.</w:t>
            </w:r>
          </w:p>
          <w:p w:rsidR="006E690B" w:rsidRPr="006E690B" w:rsidRDefault="006E690B" w:rsidP="006E690B">
            <w:pPr>
              <w:jc w:val="both"/>
              <w:rPr>
                <w:sz w:val="24"/>
                <w:szCs w:val="24"/>
              </w:rPr>
            </w:pPr>
            <w:r w:rsidRPr="006E690B">
              <w:rPr>
                <w:sz w:val="24"/>
                <w:szCs w:val="24"/>
              </w:rPr>
              <w:t xml:space="preserve">Если бюджетное обязательство принято в иностранной валюте и подлежит оплате в иностранной валюте, при исполнении такого обязательства его сумма пересчитывается в валюту Российской Федерации по </w:t>
            </w:r>
            <w:hyperlink r:id="rId60" w:history="1">
              <w:r w:rsidRPr="006E690B">
                <w:rPr>
                  <w:sz w:val="24"/>
                  <w:szCs w:val="24"/>
                </w:rPr>
                <w:t>курсу</w:t>
              </w:r>
            </w:hyperlink>
            <w:r w:rsidRPr="006E690B">
              <w:rPr>
                <w:sz w:val="24"/>
                <w:szCs w:val="24"/>
              </w:rPr>
              <w:t xml:space="preserve"> Центрального банка Российской Федерации на дату совершения операции, проводимой в иностранной валюте.</w:t>
            </w:r>
          </w:p>
          <w:p w:rsidR="006E690B" w:rsidRPr="006E690B" w:rsidRDefault="006E690B" w:rsidP="006E690B">
            <w:pPr>
              <w:jc w:val="both"/>
              <w:rPr>
                <w:sz w:val="24"/>
                <w:szCs w:val="24"/>
              </w:rPr>
            </w:pPr>
            <w:r w:rsidRPr="006E690B">
              <w:rPr>
                <w:sz w:val="24"/>
                <w:szCs w:val="24"/>
              </w:rPr>
              <w:t>Сумма в валюте Российской Федерации включает в себя сумму исполненного и неисполненного обязательства прошлых лет, а также сумму обязательства на текущий год и последующие годы.</w:t>
            </w:r>
          </w:p>
        </w:tc>
      </w:tr>
      <w:tr w:rsidR="006E690B" w:rsidRPr="006E690B" w:rsidTr="006E690B">
        <w:tc>
          <w:tcPr>
            <w:tcW w:w="3686" w:type="dxa"/>
            <w:tcBorders>
              <w:top w:val="single" w:sz="4" w:space="0" w:color="auto"/>
              <w:bottom w:val="single" w:sz="4" w:space="0" w:color="auto"/>
              <w:right w:val="single" w:sz="4" w:space="0" w:color="auto"/>
            </w:tcBorders>
          </w:tcPr>
          <w:p w:rsidR="006E690B" w:rsidRPr="006E690B" w:rsidRDefault="006E690B" w:rsidP="006E690B">
            <w:pPr>
              <w:jc w:val="both"/>
              <w:rPr>
                <w:sz w:val="24"/>
                <w:szCs w:val="24"/>
              </w:rPr>
            </w:pPr>
            <w:bookmarkStart w:id="84" w:name="sub_10613"/>
            <w:r w:rsidRPr="006E690B">
              <w:rPr>
                <w:sz w:val="24"/>
                <w:szCs w:val="24"/>
              </w:rPr>
              <w:lastRenderedPageBreak/>
              <w:t>6.13. В том числе сумма казначейского обеспечения обязательств в валюте Российской Федерации</w:t>
            </w:r>
            <w:bookmarkEnd w:id="84"/>
          </w:p>
        </w:tc>
        <w:tc>
          <w:tcPr>
            <w:tcW w:w="6237"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rPr>
              <w:t>Указывается сумма казначейского обеспечения обязательств (далее - казначейское обеспечение) в соответствии с документом-основанием (при наличии).</w:t>
            </w:r>
          </w:p>
          <w:p w:rsidR="006E690B" w:rsidRPr="006E690B" w:rsidRDefault="006E690B" w:rsidP="006E690B">
            <w:pPr>
              <w:jc w:val="both"/>
              <w:rPr>
                <w:sz w:val="24"/>
                <w:szCs w:val="24"/>
              </w:rPr>
            </w:pPr>
            <w:bookmarkStart w:id="85" w:name="sub_106132"/>
            <w:r w:rsidRPr="006E690B">
              <w:rPr>
                <w:sz w:val="24"/>
                <w:szCs w:val="24"/>
              </w:rPr>
              <w:t xml:space="preserve">Не заполняется при постановке на учет бюджетного обязательства при заполнении в </w:t>
            </w:r>
            <w:hyperlink w:anchor="sub_10061" w:history="1">
              <w:r w:rsidRPr="006E690B">
                <w:rPr>
                  <w:sz w:val="24"/>
                  <w:szCs w:val="24"/>
                </w:rPr>
                <w:t>пункте 6.1</w:t>
              </w:r>
            </w:hyperlink>
            <w:r w:rsidRPr="006E690B">
              <w:rPr>
                <w:sz w:val="24"/>
                <w:szCs w:val="24"/>
              </w:rPr>
              <w:t xml:space="preserve"> настоящей информации вида документа "извещение об осуществлении закупки", "приглашение принять участие в определении поставщика (подрядчика, исполнителя)".</w:t>
            </w:r>
            <w:bookmarkEnd w:id="85"/>
          </w:p>
        </w:tc>
      </w:tr>
      <w:tr w:rsidR="006E690B" w:rsidRPr="006E690B" w:rsidTr="006E690B">
        <w:tc>
          <w:tcPr>
            <w:tcW w:w="3686" w:type="dxa"/>
            <w:tcBorders>
              <w:top w:val="single" w:sz="4" w:space="0" w:color="auto"/>
              <w:bottom w:val="single" w:sz="4" w:space="0" w:color="auto"/>
              <w:right w:val="single" w:sz="4" w:space="0" w:color="auto"/>
            </w:tcBorders>
          </w:tcPr>
          <w:p w:rsidR="006E690B" w:rsidRPr="006E690B" w:rsidRDefault="006E690B" w:rsidP="006E690B">
            <w:pPr>
              <w:jc w:val="both"/>
              <w:rPr>
                <w:sz w:val="24"/>
                <w:szCs w:val="24"/>
              </w:rPr>
            </w:pPr>
            <w:bookmarkStart w:id="86" w:name="sub_10614"/>
            <w:r w:rsidRPr="006E690B">
              <w:rPr>
                <w:sz w:val="24"/>
                <w:szCs w:val="24"/>
              </w:rPr>
              <w:t>6.14. Процент платежа, требующего подтверждения, от общей суммы бюджетного обязательства</w:t>
            </w:r>
            <w:bookmarkEnd w:id="86"/>
          </w:p>
        </w:tc>
        <w:tc>
          <w:tcPr>
            <w:tcW w:w="6237"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rPr>
              <w:t>Указывается процент платежа, требующего подтверждения, установленный документом-основанием или исчисленный от общей суммы бюджетного обязательства и (или) от размера казначейского обеспечения, предоставляемого для осуществления расчетов, связанных с предварительной оплатой (авансом) по документу-основанию, установленный документом-основанием.</w:t>
            </w:r>
          </w:p>
        </w:tc>
      </w:tr>
      <w:tr w:rsidR="006E690B" w:rsidRPr="006E690B" w:rsidTr="006E690B">
        <w:tc>
          <w:tcPr>
            <w:tcW w:w="3686" w:type="dxa"/>
            <w:tcBorders>
              <w:top w:val="single" w:sz="4" w:space="0" w:color="auto"/>
              <w:bottom w:val="single" w:sz="4" w:space="0" w:color="auto"/>
              <w:right w:val="single" w:sz="4" w:space="0" w:color="auto"/>
            </w:tcBorders>
          </w:tcPr>
          <w:p w:rsidR="006E690B" w:rsidRPr="006E690B" w:rsidRDefault="006E690B" w:rsidP="006E690B">
            <w:pPr>
              <w:jc w:val="both"/>
              <w:rPr>
                <w:sz w:val="24"/>
                <w:szCs w:val="24"/>
              </w:rPr>
            </w:pPr>
            <w:bookmarkStart w:id="87" w:name="sub_10615"/>
            <w:r w:rsidRPr="006E690B">
              <w:rPr>
                <w:sz w:val="24"/>
                <w:szCs w:val="24"/>
              </w:rPr>
              <w:t>6.15. Сумма платежа, требующего подтверждения</w:t>
            </w:r>
            <w:bookmarkEnd w:id="87"/>
          </w:p>
        </w:tc>
        <w:tc>
          <w:tcPr>
            <w:tcW w:w="6237"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rPr>
              <w:t>Указывается сумма платежа, требующего подтверждения, в валюте Российской Федерации, установленная документом-основанием или исчисленная от общей суммы бюджетного обязательства.</w:t>
            </w:r>
          </w:p>
          <w:p w:rsidR="006E690B" w:rsidRPr="006E690B" w:rsidRDefault="006E690B" w:rsidP="006E690B">
            <w:pPr>
              <w:jc w:val="both"/>
              <w:rPr>
                <w:sz w:val="24"/>
                <w:szCs w:val="24"/>
              </w:rPr>
            </w:pPr>
            <w:r w:rsidRPr="006E690B">
              <w:rPr>
                <w:sz w:val="24"/>
                <w:szCs w:val="24"/>
              </w:rPr>
              <w:t>Если условиями документа-основания предусмотрено применение казначейского обеспечения, то указывается сумма казначейского обеспечения, предоставляемого для осуществления расчетов, связанных с предварительной оплатой, установленная документом-основанием.</w:t>
            </w:r>
          </w:p>
        </w:tc>
      </w:tr>
      <w:tr w:rsidR="006E690B" w:rsidRPr="006E690B" w:rsidTr="006E690B">
        <w:tc>
          <w:tcPr>
            <w:tcW w:w="3686" w:type="dxa"/>
            <w:tcBorders>
              <w:top w:val="single" w:sz="4" w:space="0" w:color="auto"/>
              <w:bottom w:val="single" w:sz="4" w:space="0" w:color="auto"/>
              <w:right w:val="single" w:sz="4" w:space="0" w:color="auto"/>
            </w:tcBorders>
          </w:tcPr>
          <w:p w:rsidR="006E690B" w:rsidRPr="006E690B" w:rsidRDefault="006E690B" w:rsidP="006E690B">
            <w:pPr>
              <w:jc w:val="both"/>
              <w:rPr>
                <w:sz w:val="24"/>
                <w:szCs w:val="24"/>
              </w:rPr>
            </w:pPr>
            <w:bookmarkStart w:id="88" w:name="sub_10616"/>
            <w:r w:rsidRPr="006E690B">
              <w:rPr>
                <w:sz w:val="24"/>
                <w:szCs w:val="24"/>
              </w:rPr>
              <w:t>6.16. Номер уведомления о поступлении исполнительного документа/решения налогового органа</w:t>
            </w:r>
            <w:bookmarkEnd w:id="88"/>
          </w:p>
        </w:tc>
        <w:tc>
          <w:tcPr>
            <w:tcW w:w="6237"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rPr>
              <w:t xml:space="preserve">При заполнении в </w:t>
            </w:r>
            <w:hyperlink w:anchor="sub_10061" w:history="1">
              <w:r w:rsidRPr="006E690B">
                <w:rPr>
                  <w:sz w:val="24"/>
                  <w:szCs w:val="24"/>
                </w:rPr>
                <w:t>пункте 6.1</w:t>
              </w:r>
            </w:hyperlink>
            <w:r w:rsidRPr="006E690B">
              <w:rPr>
                <w:sz w:val="24"/>
                <w:szCs w:val="24"/>
              </w:rPr>
              <w:t xml:space="preserve"> настоящей информации вида документа "исполнительный документ" или "решение налогового органа" указывается номер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6E690B" w:rsidRPr="006E690B" w:rsidTr="006E690B">
        <w:tc>
          <w:tcPr>
            <w:tcW w:w="3686" w:type="dxa"/>
            <w:tcBorders>
              <w:top w:val="single" w:sz="4" w:space="0" w:color="auto"/>
              <w:bottom w:val="single" w:sz="4" w:space="0" w:color="auto"/>
              <w:right w:val="single" w:sz="4" w:space="0" w:color="auto"/>
            </w:tcBorders>
          </w:tcPr>
          <w:p w:rsidR="006E690B" w:rsidRPr="006E690B" w:rsidRDefault="006E690B" w:rsidP="006E690B">
            <w:pPr>
              <w:jc w:val="both"/>
              <w:rPr>
                <w:sz w:val="24"/>
                <w:szCs w:val="24"/>
              </w:rPr>
            </w:pPr>
            <w:bookmarkStart w:id="89" w:name="sub_10617"/>
            <w:r w:rsidRPr="006E690B">
              <w:rPr>
                <w:sz w:val="24"/>
                <w:szCs w:val="24"/>
              </w:rPr>
              <w:t>6.17. Дата уведомления о поступлении исполнительного документа/решения налогового органа</w:t>
            </w:r>
            <w:bookmarkEnd w:id="89"/>
          </w:p>
        </w:tc>
        <w:tc>
          <w:tcPr>
            <w:tcW w:w="6237"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rPr>
              <w:t xml:space="preserve">При заполнении в </w:t>
            </w:r>
            <w:hyperlink w:anchor="sub_10061" w:history="1">
              <w:r w:rsidRPr="006E690B">
                <w:rPr>
                  <w:sz w:val="24"/>
                  <w:szCs w:val="24"/>
                </w:rPr>
                <w:t>пункте 6.1</w:t>
              </w:r>
            </w:hyperlink>
            <w:r w:rsidRPr="006E690B">
              <w:rPr>
                <w:sz w:val="24"/>
                <w:szCs w:val="24"/>
              </w:rPr>
              <w:t xml:space="preserve"> настоящей информации вида документа "исполнительный документ" или "решение налогового органа" указывается номер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6E690B" w:rsidRPr="006E690B" w:rsidTr="006E690B">
        <w:tc>
          <w:tcPr>
            <w:tcW w:w="3686" w:type="dxa"/>
            <w:tcBorders>
              <w:top w:val="single" w:sz="4" w:space="0" w:color="auto"/>
              <w:bottom w:val="single" w:sz="4" w:space="0" w:color="auto"/>
              <w:right w:val="single" w:sz="4" w:space="0" w:color="auto"/>
            </w:tcBorders>
          </w:tcPr>
          <w:p w:rsidR="006E690B" w:rsidRPr="006E690B" w:rsidRDefault="006E690B" w:rsidP="006E690B">
            <w:pPr>
              <w:jc w:val="both"/>
              <w:rPr>
                <w:sz w:val="24"/>
                <w:szCs w:val="24"/>
              </w:rPr>
            </w:pPr>
            <w:bookmarkStart w:id="90" w:name="sub_10618"/>
            <w:r w:rsidRPr="006E690B">
              <w:rPr>
                <w:sz w:val="24"/>
                <w:szCs w:val="24"/>
              </w:rPr>
              <w:lastRenderedPageBreak/>
              <w:t xml:space="preserve">6.18. Основание </w:t>
            </w:r>
            <w:proofErr w:type="spellStart"/>
            <w:r w:rsidRPr="006E690B">
              <w:rPr>
                <w:sz w:val="24"/>
                <w:szCs w:val="24"/>
              </w:rPr>
              <w:t>невключения</w:t>
            </w:r>
            <w:proofErr w:type="spellEnd"/>
            <w:r w:rsidRPr="006E690B">
              <w:rPr>
                <w:sz w:val="24"/>
                <w:szCs w:val="24"/>
              </w:rPr>
              <w:t xml:space="preserve"> договора (государственного контракта) в реестр контрактов</w:t>
            </w:r>
            <w:bookmarkEnd w:id="90"/>
          </w:p>
        </w:tc>
        <w:tc>
          <w:tcPr>
            <w:tcW w:w="6237"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rPr>
              <w:t xml:space="preserve">При заполнении в </w:t>
            </w:r>
            <w:hyperlink w:anchor="sub_10061" w:history="1">
              <w:r w:rsidRPr="006E690B">
                <w:rPr>
                  <w:sz w:val="24"/>
                  <w:szCs w:val="24"/>
                </w:rPr>
                <w:t>пункте 6.1</w:t>
              </w:r>
            </w:hyperlink>
            <w:r w:rsidRPr="006E690B">
              <w:rPr>
                <w:sz w:val="24"/>
                <w:szCs w:val="24"/>
              </w:rPr>
              <w:t xml:space="preserve"> настоящей информации вида документа "договор" указываются положения </w:t>
            </w:r>
            <w:hyperlink r:id="rId61" w:history="1">
              <w:r w:rsidRPr="006E690B">
                <w:rPr>
                  <w:sz w:val="24"/>
                  <w:szCs w:val="24"/>
                </w:rPr>
                <w:t>законодательства</w:t>
              </w:r>
            </w:hyperlink>
            <w:r w:rsidRPr="006E690B">
              <w:rPr>
                <w:sz w:val="24"/>
                <w:szCs w:val="24"/>
              </w:rPr>
              <w:t xml:space="preserve"> Российской Федерации о контрактной системе в сфере закупок товаров, работ, услуг для государственных и муниципальных нужд, являющиеся основанием для </w:t>
            </w:r>
            <w:proofErr w:type="spellStart"/>
            <w:r w:rsidRPr="006E690B">
              <w:rPr>
                <w:sz w:val="24"/>
                <w:szCs w:val="24"/>
              </w:rPr>
              <w:t>невключения</w:t>
            </w:r>
            <w:proofErr w:type="spellEnd"/>
            <w:r w:rsidRPr="006E690B">
              <w:rPr>
                <w:sz w:val="24"/>
                <w:szCs w:val="24"/>
              </w:rPr>
              <w:t xml:space="preserve"> договора (контракта) в реестр контрактов.</w:t>
            </w:r>
          </w:p>
        </w:tc>
      </w:tr>
      <w:tr w:rsidR="006E690B" w:rsidRPr="006E690B" w:rsidTr="006E690B">
        <w:tc>
          <w:tcPr>
            <w:tcW w:w="3686" w:type="dxa"/>
            <w:tcBorders>
              <w:top w:val="single" w:sz="4" w:space="0" w:color="auto"/>
              <w:bottom w:val="single" w:sz="4" w:space="0" w:color="auto"/>
              <w:right w:val="single" w:sz="4" w:space="0" w:color="auto"/>
            </w:tcBorders>
          </w:tcPr>
          <w:p w:rsidR="006E690B" w:rsidRPr="006E690B" w:rsidRDefault="006E690B" w:rsidP="006E690B">
            <w:pPr>
              <w:jc w:val="both"/>
              <w:rPr>
                <w:sz w:val="24"/>
                <w:szCs w:val="24"/>
              </w:rPr>
            </w:pPr>
            <w:bookmarkStart w:id="91" w:name="sub_10007"/>
            <w:r w:rsidRPr="006E690B">
              <w:rPr>
                <w:sz w:val="24"/>
                <w:szCs w:val="24"/>
              </w:rPr>
              <w:t>7. Реквизиты контрагента/взыскателя по исполнительному документу/решению налогового органа</w:t>
            </w:r>
            <w:bookmarkEnd w:id="91"/>
          </w:p>
        </w:tc>
        <w:tc>
          <w:tcPr>
            <w:tcW w:w="6237"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p>
        </w:tc>
      </w:tr>
      <w:tr w:rsidR="006E690B" w:rsidRPr="006E690B" w:rsidTr="006E690B">
        <w:tc>
          <w:tcPr>
            <w:tcW w:w="3686" w:type="dxa"/>
            <w:tcBorders>
              <w:top w:val="single" w:sz="4" w:space="0" w:color="auto"/>
              <w:bottom w:val="single" w:sz="4" w:space="0" w:color="auto"/>
              <w:right w:val="single" w:sz="4" w:space="0" w:color="auto"/>
            </w:tcBorders>
          </w:tcPr>
          <w:p w:rsidR="006E690B" w:rsidRPr="006E690B" w:rsidRDefault="006E690B" w:rsidP="006E690B">
            <w:pPr>
              <w:jc w:val="both"/>
              <w:rPr>
                <w:sz w:val="24"/>
                <w:szCs w:val="24"/>
              </w:rPr>
            </w:pPr>
            <w:bookmarkStart w:id="92" w:name="sub_10071"/>
            <w:r w:rsidRPr="006E690B">
              <w:rPr>
                <w:sz w:val="24"/>
                <w:szCs w:val="24"/>
              </w:rPr>
              <w:t>7.1. Наименование юридического лица/фамилия, имя, отчество физического лица</w:t>
            </w:r>
            <w:bookmarkEnd w:id="92"/>
          </w:p>
        </w:tc>
        <w:tc>
          <w:tcPr>
            <w:tcW w:w="6237"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proofErr w:type="gramStart"/>
            <w:r w:rsidRPr="006E690B">
              <w:rPr>
                <w:sz w:val="24"/>
                <w:szCs w:val="24"/>
              </w:rPr>
              <w:t>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 фамилия, имя, отчество физического лица на основании документа-основания.</w:t>
            </w:r>
            <w:proofErr w:type="gramEnd"/>
          </w:p>
          <w:p w:rsidR="006E690B" w:rsidRPr="006E690B" w:rsidRDefault="006E690B" w:rsidP="006E690B">
            <w:pPr>
              <w:jc w:val="both"/>
              <w:rPr>
                <w:sz w:val="24"/>
                <w:szCs w:val="24"/>
              </w:rPr>
            </w:pPr>
            <w:r w:rsidRPr="006E690B">
              <w:rPr>
                <w:sz w:val="24"/>
                <w:szCs w:val="24"/>
              </w:rP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6E690B" w:rsidRPr="006E690B" w:rsidTr="006E690B">
        <w:tc>
          <w:tcPr>
            <w:tcW w:w="3686" w:type="dxa"/>
            <w:tcBorders>
              <w:top w:val="single" w:sz="4" w:space="0" w:color="auto"/>
              <w:bottom w:val="single" w:sz="4" w:space="0" w:color="auto"/>
              <w:right w:val="single" w:sz="4" w:space="0" w:color="auto"/>
            </w:tcBorders>
          </w:tcPr>
          <w:p w:rsidR="006E690B" w:rsidRPr="006E690B" w:rsidRDefault="006E690B" w:rsidP="006E690B">
            <w:pPr>
              <w:jc w:val="both"/>
              <w:rPr>
                <w:sz w:val="24"/>
                <w:szCs w:val="24"/>
              </w:rPr>
            </w:pPr>
            <w:bookmarkStart w:id="93" w:name="sub_10072"/>
            <w:r w:rsidRPr="006E690B">
              <w:rPr>
                <w:sz w:val="24"/>
                <w:szCs w:val="24"/>
              </w:rPr>
              <w:t>7.2. Идентификационный номер налогоплательщика (ИНН)</w:t>
            </w:r>
            <w:bookmarkEnd w:id="93"/>
          </w:p>
        </w:tc>
        <w:tc>
          <w:tcPr>
            <w:tcW w:w="6237"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rPr>
              <w:t>Указывается ИНН контрагента в соответствии со сведениями ЕГРЮЛ.</w:t>
            </w:r>
          </w:p>
          <w:p w:rsidR="006E690B" w:rsidRPr="006E690B" w:rsidRDefault="006E690B" w:rsidP="006E690B">
            <w:pPr>
              <w:jc w:val="both"/>
              <w:rPr>
                <w:sz w:val="24"/>
                <w:szCs w:val="24"/>
              </w:rPr>
            </w:pPr>
            <w:r w:rsidRPr="006E690B">
              <w:rPr>
                <w:sz w:val="24"/>
                <w:szCs w:val="24"/>
              </w:rP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6E690B" w:rsidRPr="006E690B" w:rsidTr="006E690B">
        <w:tc>
          <w:tcPr>
            <w:tcW w:w="3686" w:type="dxa"/>
            <w:tcBorders>
              <w:top w:val="single" w:sz="4" w:space="0" w:color="auto"/>
              <w:bottom w:val="single" w:sz="4" w:space="0" w:color="auto"/>
              <w:right w:val="single" w:sz="4" w:space="0" w:color="auto"/>
            </w:tcBorders>
          </w:tcPr>
          <w:p w:rsidR="006E690B" w:rsidRPr="006E690B" w:rsidRDefault="006E690B" w:rsidP="006E690B">
            <w:pPr>
              <w:jc w:val="both"/>
              <w:rPr>
                <w:sz w:val="24"/>
                <w:szCs w:val="24"/>
              </w:rPr>
            </w:pPr>
            <w:bookmarkStart w:id="94" w:name="sub_10073"/>
            <w:r w:rsidRPr="006E690B">
              <w:rPr>
                <w:sz w:val="24"/>
                <w:szCs w:val="24"/>
              </w:rPr>
              <w:t>7.3. Код причины постановки на учет в налоговом органе (КПП)</w:t>
            </w:r>
            <w:bookmarkEnd w:id="94"/>
          </w:p>
        </w:tc>
        <w:tc>
          <w:tcPr>
            <w:tcW w:w="6237"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rPr>
              <w:t>Указывается КПП контрагента в соответствии со сведениями ЕГРЮЛ и КПП по месту регистрации в качестве крупнейшего налогоплательщика в соответствии со сведениями Единого государственного реестра налогоплательщиков (при наличии).</w:t>
            </w:r>
          </w:p>
          <w:p w:rsidR="006E690B" w:rsidRPr="006E690B" w:rsidRDefault="006E690B" w:rsidP="006E690B">
            <w:pPr>
              <w:jc w:val="both"/>
              <w:rPr>
                <w:sz w:val="24"/>
                <w:szCs w:val="24"/>
              </w:rPr>
            </w:pPr>
            <w:proofErr w:type="gramStart"/>
            <w:r w:rsidRPr="006E690B">
              <w:rPr>
                <w:sz w:val="24"/>
                <w:szCs w:val="24"/>
              </w:rP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roofErr w:type="gramEnd"/>
          </w:p>
        </w:tc>
      </w:tr>
      <w:tr w:rsidR="006E690B" w:rsidRPr="006E690B" w:rsidTr="006E690B">
        <w:tc>
          <w:tcPr>
            <w:tcW w:w="3686" w:type="dxa"/>
            <w:tcBorders>
              <w:top w:val="single" w:sz="4" w:space="0" w:color="auto"/>
              <w:bottom w:val="single" w:sz="4" w:space="0" w:color="auto"/>
              <w:right w:val="single" w:sz="4" w:space="0" w:color="auto"/>
            </w:tcBorders>
          </w:tcPr>
          <w:p w:rsidR="006E690B" w:rsidRPr="006E690B" w:rsidRDefault="006E690B" w:rsidP="006E690B">
            <w:pPr>
              <w:jc w:val="both"/>
              <w:rPr>
                <w:sz w:val="24"/>
                <w:szCs w:val="24"/>
              </w:rPr>
            </w:pPr>
            <w:bookmarkStart w:id="95" w:name="sub_10074"/>
            <w:r w:rsidRPr="006E690B">
              <w:rPr>
                <w:sz w:val="24"/>
                <w:szCs w:val="24"/>
              </w:rPr>
              <w:t>7.4. Код по Сводному реестру</w:t>
            </w:r>
            <w:bookmarkEnd w:id="95"/>
          </w:p>
        </w:tc>
        <w:tc>
          <w:tcPr>
            <w:tcW w:w="6237"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rPr>
              <w:t xml:space="preserve">Код по Сводному реестру контрагента указывается автоматически </w:t>
            </w:r>
            <w:proofErr w:type="gramStart"/>
            <w:r w:rsidRPr="006E690B">
              <w:rPr>
                <w:sz w:val="24"/>
                <w:szCs w:val="24"/>
              </w:rPr>
              <w:t>в случае наличия информации о нем в Сводном реестре в соответствии с ИНН</w:t>
            </w:r>
            <w:proofErr w:type="gramEnd"/>
            <w:r w:rsidRPr="006E690B">
              <w:rPr>
                <w:sz w:val="24"/>
                <w:szCs w:val="24"/>
              </w:rPr>
              <w:t xml:space="preserve"> и КПП контрагента, указанным в </w:t>
            </w:r>
            <w:hyperlink w:anchor="sub_10072" w:history="1">
              <w:r w:rsidRPr="006E690B">
                <w:rPr>
                  <w:sz w:val="24"/>
                  <w:szCs w:val="24"/>
                </w:rPr>
                <w:t>пунктах 7.2</w:t>
              </w:r>
            </w:hyperlink>
            <w:r w:rsidRPr="006E690B">
              <w:rPr>
                <w:sz w:val="24"/>
                <w:szCs w:val="24"/>
              </w:rPr>
              <w:t xml:space="preserve"> и </w:t>
            </w:r>
            <w:hyperlink w:anchor="sub_10073" w:history="1">
              <w:r w:rsidRPr="006E690B">
                <w:rPr>
                  <w:sz w:val="24"/>
                  <w:szCs w:val="24"/>
                </w:rPr>
                <w:t>7.3</w:t>
              </w:r>
            </w:hyperlink>
            <w:r w:rsidRPr="006E690B">
              <w:rPr>
                <w:sz w:val="24"/>
                <w:szCs w:val="24"/>
              </w:rPr>
              <w:t xml:space="preserve"> настоящей информации.</w:t>
            </w:r>
          </w:p>
        </w:tc>
      </w:tr>
      <w:tr w:rsidR="006E690B" w:rsidRPr="006E690B" w:rsidTr="006E690B">
        <w:tc>
          <w:tcPr>
            <w:tcW w:w="3686" w:type="dxa"/>
            <w:tcBorders>
              <w:top w:val="single" w:sz="4" w:space="0" w:color="auto"/>
              <w:bottom w:val="single" w:sz="4" w:space="0" w:color="auto"/>
              <w:right w:val="single" w:sz="4" w:space="0" w:color="auto"/>
            </w:tcBorders>
          </w:tcPr>
          <w:p w:rsidR="006E690B" w:rsidRPr="006E690B" w:rsidRDefault="006E690B" w:rsidP="006E690B">
            <w:pPr>
              <w:jc w:val="both"/>
              <w:rPr>
                <w:sz w:val="24"/>
                <w:szCs w:val="24"/>
              </w:rPr>
            </w:pPr>
            <w:bookmarkStart w:id="96" w:name="sub_10075"/>
            <w:r w:rsidRPr="006E690B">
              <w:rPr>
                <w:sz w:val="24"/>
                <w:szCs w:val="24"/>
              </w:rPr>
              <w:t>7.5. Номер лицевого счета (раздела на лицевом счете)</w:t>
            </w:r>
            <w:bookmarkEnd w:id="96"/>
          </w:p>
        </w:tc>
        <w:tc>
          <w:tcPr>
            <w:tcW w:w="6237"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rPr>
              <w:t>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указывается номер лицевого счета контрагента в соответствии с документом-основанием.</w:t>
            </w:r>
          </w:p>
          <w:p w:rsidR="006E690B" w:rsidRPr="006E690B" w:rsidRDefault="006E690B" w:rsidP="006E690B">
            <w:pPr>
              <w:jc w:val="both"/>
              <w:rPr>
                <w:sz w:val="24"/>
                <w:szCs w:val="24"/>
              </w:rPr>
            </w:pPr>
            <w:r w:rsidRPr="006E690B">
              <w:rPr>
                <w:sz w:val="24"/>
                <w:szCs w:val="24"/>
              </w:rPr>
              <w:t xml:space="preserve">Аналитический номер раздела на лицевом счете указывается в случае, если операции по исполнению </w:t>
            </w:r>
            <w:r w:rsidRPr="006E690B">
              <w:rPr>
                <w:sz w:val="24"/>
                <w:szCs w:val="24"/>
              </w:rPr>
              <w:lastRenderedPageBreak/>
              <w:t>бюджетного обязательства подлежат отражению на лицевом счете, открытом контрагенту в органе Федерального казначейства,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 (при наличии).</w:t>
            </w:r>
          </w:p>
        </w:tc>
      </w:tr>
      <w:tr w:rsidR="006E690B" w:rsidRPr="006E690B" w:rsidTr="006E690B">
        <w:tc>
          <w:tcPr>
            <w:tcW w:w="3686" w:type="dxa"/>
            <w:tcBorders>
              <w:top w:val="single" w:sz="4" w:space="0" w:color="auto"/>
              <w:bottom w:val="single" w:sz="4" w:space="0" w:color="auto"/>
              <w:right w:val="single" w:sz="4" w:space="0" w:color="auto"/>
            </w:tcBorders>
          </w:tcPr>
          <w:p w:rsidR="006E690B" w:rsidRPr="006E690B" w:rsidRDefault="006E690B" w:rsidP="006E690B">
            <w:pPr>
              <w:jc w:val="both"/>
              <w:rPr>
                <w:sz w:val="24"/>
                <w:szCs w:val="24"/>
              </w:rPr>
            </w:pPr>
            <w:bookmarkStart w:id="97" w:name="sub_10076"/>
            <w:r w:rsidRPr="006E690B">
              <w:rPr>
                <w:sz w:val="24"/>
                <w:szCs w:val="24"/>
              </w:rPr>
              <w:lastRenderedPageBreak/>
              <w:t>7.6. Номер банковского (казначейского) счета</w:t>
            </w:r>
            <w:bookmarkEnd w:id="97"/>
          </w:p>
        </w:tc>
        <w:tc>
          <w:tcPr>
            <w:tcW w:w="6237"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rPr>
              <w:t>Указывается номер банковского (казначейского) счета контрагента (при наличии в документе-основании).</w:t>
            </w:r>
          </w:p>
        </w:tc>
      </w:tr>
      <w:tr w:rsidR="006E690B" w:rsidRPr="006E690B" w:rsidTr="006E690B">
        <w:tc>
          <w:tcPr>
            <w:tcW w:w="3686" w:type="dxa"/>
            <w:tcBorders>
              <w:top w:val="single" w:sz="4" w:space="0" w:color="auto"/>
              <w:bottom w:val="single" w:sz="4" w:space="0" w:color="auto"/>
              <w:right w:val="single" w:sz="4" w:space="0" w:color="auto"/>
            </w:tcBorders>
          </w:tcPr>
          <w:p w:rsidR="006E690B" w:rsidRPr="006E690B" w:rsidRDefault="006E690B" w:rsidP="006E690B">
            <w:pPr>
              <w:jc w:val="both"/>
              <w:rPr>
                <w:sz w:val="24"/>
                <w:szCs w:val="24"/>
              </w:rPr>
            </w:pPr>
            <w:bookmarkStart w:id="98" w:name="sub_10077"/>
            <w:r w:rsidRPr="006E690B">
              <w:rPr>
                <w:sz w:val="24"/>
                <w:szCs w:val="24"/>
              </w:rPr>
              <w:t>7.7. Наименование банка (иной организации), в которо</w:t>
            </w:r>
            <w:proofErr w:type="gramStart"/>
            <w:r w:rsidRPr="006E690B">
              <w:rPr>
                <w:sz w:val="24"/>
                <w:szCs w:val="24"/>
              </w:rPr>
              <w:t>м(</w:t>
            </w:r>
            <w:proofErr w:type="gramEnd"/>
            <w:r w:rsidRPr="006E690B">
              <w:rPr>
                <w:sz w:val="24"/>
                <w:szCs w:val="24"/>
              </w:rPr>
              <w:t>-ой) открыт счет контрагенту</w:t>
            </w:r>
            <w:bookmarkEnd w:id="98"/>
          </w:p>
        </w:tc>
        <w:tc>
          <w:tcPr>
            <w:tcW w:w="6237"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rPr>
              <w:t>Указывается наименование банка контрагента или территориального органа Федерального казначейства (при наличии в документе-основании).</w:t>
            </w:r>
          </w:p>
        </w:tc>
      </w:tr>
      <w:tr w:rsidR="006E690B" w:rsidRPr="006E690B" w:rsidTr="006E690B">
        <w:tc>
          <w:tcPr>
            <w:tcW w:w="3686" w:type="dxa"/>
            <w:tcBorders>
              <w:top w:val="single" w:sz="4" w:space="0" w:color="auto"/>
              <w:bottom w:val="single" w:sz="4" w:space="0" w:color="auto"/>
              <w:right w:val="single" w:sz="4" w:space="0" w:color="auto"/>
            </w:tcBorders>
          </w:tcPr>
          <w:p w:rsidR="006E690B" w:rsidRPr="006E690B" w:rsidRDefault="006E690B" w:rsidP="006E690B">
            <w:pPr>
              <w:jc w:val="both"/>
              <w:rPr>
                <w:sz w:val="24"/>
                <w:szCs w:val="24"/>
              </w:rPr>
            </w:pPr>
            <w:bookmarkStart w:id="99" w:name="sub_10078"/>
            <w:r w:rsidRPr="006E690B">
              <w:rPr>
                <w:sz w:val="24"/>
                <w:szCs w:val="24"/>
              </w:rPr>
              <w:t xml:space="preserve">7.8. </w:t>
            </w:r>
            <w:hyperlink r:id="rId62" w:history="1">
              <w:r w:rsidRPr="006E690B">
                <w:rPr>
                  <w:sz w:val="24"/>
                  <w:szCs w:val="24"/>
                </w:rPr>
                <w:t>БИК</w:t>
              </w:r>
            </w:hyperlink>
            <w:r w:rsidRPr="006E690B">
              <w:rPr>
                <w:sz w:val="24"/>
                <w:szCs w:val="24"/>
              </w:rPr>
              <w:t xml:space="preserve"> банка</w:t>
            </w:r>
            <w:bookmarkEnd w:id="99"/>
          </w:p>
        </w:tc>
        <w:tc>
          <w:tcPr>
            <w:tcW w:w="6237"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rPr>
              <w:t xml:space="preserve">Указывается </w:t>
            </w:r>
            <w:hyperlink r:id="rId63" w:history="1">
              <w:r w:rsidRPr="006E690B">
                <w:rPr>
                  <w:sz w:val="24"/>
                  <w:szCs w:val="24"/>
                </w:rPr>
                <w:t>БИК</w:t>
              </w:r>
            </w:hyperlink>
            <w:r w:rsidRPr="006E690B">
              <w:rPr>
                <w:sz w:val="24"/>
                <w:szCs w:val="24"/>
              </w:rPr>
              <w:t xml:space="preserve"> банка контрагента (при наличии в документе-основании).</w:t>
            </w:r>
          </w:p>
        </w:tc>
      </w:tr>
      <w:tr w:rsidR="006E690B" w:rsidRPr="006E690B" w:rsidTr="006E690B">
        <w:tc>
          <w:tcPr>
            <w:tcW w:w="3686" w:type="dxa"/>
            <w:tcBorders>
              <w:top w:val="single" w:sz="4" w:space="0" w:color="auto"/>
              <w:bottom w:val="single" w:sz="4" w:space="0" w:color="auto"/>
              <w:right w:val="single" w:sz="4" w:space="0" w:color="auto"/>
            </w:tcBorders>
          </w:tcPr>
          <w:p w:rsidR="006E690B" w:rsidRPr="006E690B" w:rsidRDefault="006E690B" w:rsidP="006E690B">
            <w:pPr>
              <w:jc w:val="both"/>
              <w:rPr>
                <w:sz w:val="24"/>
                <w:szCs w:val="24"/>
              </w:rPr>
            </w:pPr>
            <w:bookmarkStart w:id="100" w:name="sub_10079"/>
            <w:r w:rsidRPr="006E690B">
              <w:rPr>
                <w:sz w:val="24"/>
                <w:szCs w:val="24"/>
              </w:rPr>
              <w:t>7.9. Корреспондентский счет банка</w:t>
            </w:r>
            <w:bookmarkEnd w:id="100"/>
          </w:p>
        </w:tc>
        <w:tc>
          <w:tcPr>
            <w:tcW w:w="6237"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rPr>
              <w:t>Указывается корреспондентский счет банка контрагента (при наличии в документе-основании).</w:t>
            </w:r>
          </w:p>
        </w:tc>
      </w:tr>
      <w:tr w:rsidR="006E690B" w:rsidRPr="006E690B" w:rsidTr="006E690B">
        <w:tc>
          <w:tcPr>
            <w:tcW w:w="3686" w:type="dxa"/>
            <w:tcBorders>
              <w:top w:val="single" w:sz="4" w:space="0" w:color="auto"/>
              <w:bottom w:val="single" w:sz="4" w:space="0" w:color="auto"/>
              <w:right w:val="single" w:sz="4" w:space="0" w:color="auto"/>
            </w:tcBorders>
          </w:tcPr>
          <w:p w:rsidR="006E690B" w:rsidRPr="006E690B" w:rsidRDefault="006E690B" w:rsidP="006E690B">
            <w:pPr>
              <w:jc w:val="both"/>
              <w:rPr>
                <w:sz w:val="24"/>
                <w:szCs w:val="24"/>
              </w:rPr>
            </w:pPr>
            <w:bookmarkStart w:id="101" w:name="sub_10008"/>
            <w:r w:rsidRPr="006E690B">
              <w:rPr>
                <w:sz w:val="24"/>
                <w:szCs w:val="24"/>
              </w:rPr>
              <w:t>8. Расшифровка обязательства</w:t>
            </w:r>
            <w:bookmarkEnd w:id="101"/>
          </w:p>
        </w:tc>
        <w:tc>
          <w:tcPr>
            <w:tcW w:w="6237"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p>
        </w:tc>
      </w:tr>
      <w:tr w:rsidR="006E690B" w:rsidRPr="006E690B" w:rsidTr="006E690B">
        <w:tc>
          <w:tcPr>
            <w:tcW w:w="3686" w:type="dxa"/>
            <w:tcBorders>
              <w:top w:val="single" w:sz="4" w:space="0" w:color="auto"/>
              <w:bottom w:val="single" w:sz="4" w:space="0" w:color="auto"/>
              <w:right w:val="single" w:sz="4" w:space="0" w:color="auto"/>
            </w:tcBorders>
          </w:tcPr>
          <w:p w:rsidR="006E690B" w:rsidRPr="006E690B" w:rsidRDefault="006E690B" w:rsidP="006E690B">
            <w:pPr>
              <w:jc w:val="both"/>
              <w:rPr>
                <w:sz w:val="24"/>
                <w:szCs w:val="24"/>
              </w:rPr>
            </w:pPr>
            <w:bookmarkStart w:id="102" w:name="sub_10081"/>
            <w:r w:rsidRPr="006E690B">
              <w:rPr>
                <w:sz w:val="24"/>
                <w:szCs w:val="24"/>
              </w:rPr>
              <w:t>8.1. Наименование объекта капитального строительства или объекта недвижимого имущества (мероприятия по информатизации)</w:t>
            </w:r>
            <w:bookmarkEnd w:id="102"/>
          </w:p>
        </w:tc>
        <w:tc>
          <w:tcPr>
            <w:tcW w:w="6237"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rPr>
              <w:t>Не заполняется</w:t>
            </w:r>
          </w:p>
        </w:tc>
      </w:tr>
      <w:tr w:rsidR="006E690B" w:rsidRPr="006E690B" w:rsidTr="006E690B">
        <w:tc>
          <w:tcPr>
            <w:tcW w:w="3686" w:type="dxa"/>
            <w:tcBorders>
              <w:top w:val="single" w:sz="4" w:space="0" w:color="auto"/>
              <w:bottom w:val="single" w:sz="4" w:space="0" w:color="auto"/>
              <w:right w:val="single" w:sz="4" w:space="0" w:color="auto"/>
            </w:tcBorders>
          </w:tcPr>
          <w:p w:rsidR="006E690B" w:rsidRPr="006E690B" w:rsidRDefault="006E690B" w:rsidP="006E690B">
            <w:pPr>
              <w:jc w:val="both"/>
              <w:rPr>
                <w:sz w:val="24"/>
                <w:szCs w:val="24"/>
              </w:rPr>
            </w:pPr>
            <w:bookmarkStart w:id="103" w:name="sub_10082"/>
            <w:r w:rsidRPr="006E690B">
              <w:rPr>
                <w:sz w:val="24"/>
                <w:szCs w:val="24"/>
              </w:rPr>
              <w:t>8.2. Уникальный код объекта капитального строительства или объекта недвижимого имущества (мероприятия по информатизации)</w:t>
            </w:r>
            <w:bookmarkEnd w:id="103"/>
          </w:p>
        </w:tc>
        <w:tc>
          <w:tcPr>
            <w:tcW w:w="6237"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rPr>
              <w:t>Не заполняется</w:t>
            </w:r>
          </w:p>
        </w:tc>
      </w:tr>
      <w:tr w:rsidR="006E690B" w:rsidRPr="006E690B" w:rsidTr="006E690B">
        <w:tc>
          <w:tcPr>
            <w:tcW w:w="3686" w:type="dxa"/>
            <w:tcBorders>
              <w:top w:val="single" w:sz="4" w:space="0" w:color="auto"/>
              <w:bottom w:val="single" w:sz="4" w:space="0" w:color="auto"/>
              <w:right w:val="single" w:sz="4" w:space="0" w:color="auto"/>
            </w:tcBorders>
          </w:tcPr>
          <w:p w:rsidR="006E690B" w:rsidRPr="006E690B" w:rsidRDefault="006E690B" w:rsidP="006E690B">
            <w:pPr>
              <w:jc w:val="both"/>
              <w:rPr>
                <w:sz w:val="24"/>
                <w:szCs w:val="24"/>
              </w:rPr>
            </w:pPr>
            <w:bookmarkStart w:id="104" w:name="sub_10083"/>
            <w:r w:rsidRPr="006E690B">
              <w:rPr>
                <w:sz w:val="24"/>
                <w:szCs w:val="24"/>
              </w:rPr>
              <w:t>8.3 Наименование вида средств</w:t>
            </w:r>
            <w:bookmarkEnd w:id="104"/>
          </w:p>
        </w:tc>
        <w:tc>
          <w:tcPr>
            <w:tcW w:w="6237"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rPr>
              <w:t>Указывается: «средства бюджета».</w:t>
            </w:r>
          </w:p>
        </w:tc>
      </w:tr>
      <w:tr w:rsidR="006E690B" w:rsidRPr="006E690B" w:rsidTr="006E690B">
        <w:tc>
          <w:tcPr>
            <w:tcW w:w="3686" w:type="dxa"/>
            <w:tcBorders>
              <w:top w:val="single" w:sz="4" w:space="0" w:color="auto"/>
              <w:bottom w:val="single" w:sz="4" w:space="0" w:color="auto"/>
              <w:right w:val="single" w:sz="4" w:space="0" w:color="auto"/>
            </w:tcBorders>
          </w:tcPr>
          <w:p w:rsidR="006E690B" w:rsidRPr="006E690B" w:rsidRDefault="006E690B" w:rsidP="006E690B">
            <w:pPr>
              <w:jc w:val="both"/>
              <w:rPr>
                <w:sz w:val="24"/>
                <w:szCs w:val="24"/>
              </w:rPr>
            </w:pPr>
            <w:bookmarkStart w:id="105" w:name="sub_10084"/>
            <w:r w:rsidRPr="006E690B">
              <w:rPr>
                <w:sz w:val="24"/>
                <w:szCs w:val="24"/>
              </w:rPr>
              <w:t xml:space="preserve">8.4. Код по </w:t>
            </w:r>
            <w:hyperlink r:id="rId64" w:history="1">
              <w:r w:rsidRPr="006E690B">
                <w:rPr>
                  <w:sz w:val="24"/>
                  <w:szCs w:val="24"/>
                </w:rPr>
                <w:t>БК</w:t>
              </w:r>
            </w:hyperlink>
            <w:bookmarkEnd w:id="105"/>
          </w:p>
        </w:tc>
        <w:tc>
          <w:tcPr>
            <w:tcW w:w="6237"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rPr>
              <w:t xml:space="preserve">Указывается код </w:t>
            </w:r>
            <w:hyperlink r:id="rId65" w:history="1">
              <w:r w:rsidRPr="006E690B">
                <w:rPr>
                  <w:sz w:val="24"/>
                  <w:szCs w:val="24"/>
                </w:rPr>
                <w:t>классификации</w:t>
              </w:r>
            </w:hyperlink>
            <w:r w:rsidRPr="006E690B">
              <w:rPr>
                <w:sz w:val="24"/>
                <w:szCs w:val="24"/>
              </w:rPr>
              <w:t xml:space="preserve"> расходов Бюджета в соответствии с предметом документа-основания.</w:t>
            </w:r>
          </w:p>
          <w:p w:rsidR="006E690B" w:rsidRPr="006E690B" w:rsidRDefault="006E690B" w:rsidP="006E690B">
            <w:pPr>
              <w:jc w:val="both"/>
              <w:rPr>
                <w:sz w:val="24"/>
                <w:szCs w:val="24"/>
              </w:rPr>
            </w:pPr>
            <w:r w:rsidRPr="006E690B">
              <w:rPr>
                <w:sz w:val="24"/>
                <w:szCs w:val="24"/>
              </w:rPr>
              <w:t>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Бюджета на основании информации, представленной должником.</w:t>
            </w:r>
          </w:p>
        </w:tc>
      </w:tr>
      <w:tr w:rsidR="006E690B" w:rsidRPr="006E690B" w:rsidTr="006E690B">
        <w:tc>
          <w:tcPr>
            <w:tcW w:w="3686" w:type="dxa"/>
            <w:tcBorders>
              <w:top w:val="single" w:sz="4" w:space="0" w:color="auto"/>
              <w:bottom w:val="single" w:sz="4" w:space="0" w:color="auto"/>
              <w:right w:val="single" w:sz="4" w:space="0" w:color="auto"/>
            </w:tcBorders>
          </w:tcPr>
          <w:p w:rsidR="006E690B" w:rsidRPr="006E690B" w:rsidRDefault="006E690B" w:rsidP="006E690B">
            <w:pPr>
              <w:jc w:val="both"/>
              <w:rPr>
                <w:sz w:val="24"/>
                <w:szCs w:val="24"/>
              </w:rPr>
            </w:pPr>
            <w:bookmarkStart w:id="106" w:name="sub_10085"/>
            <w:r w:rsidRPr="006E690B">
              <w:rPr>
                <w:sz w:val="24"/>
                <w:szCs w:val="24"/>
              </w:rPr>
              <w:t>8.5. Признак безусловности обязательства</w:t>
            </w:r>
            <w:bookmarkEnd w:id="106"/>
          </w:p>
        </w:tc>
        <w:tc>
          <w:tcPr>
            <w:tcW w:w="6237"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rPr>
              <w:t>Указывается значение "безусловное"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платежа, требующего подтверждения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rsidR="006E690B" w:rsidRPr="006E690B" w:rsidRDefault="006E690B" w:rsidP="006E690B">
            <w:pPr>
              <w:jc w:val="both"/>
              <w:rPr>
                <w:sz w:val="24"/>
                <w:szCs w:val="24"/>
              </w:rPr>
            </w:pPr>
            <w:r w:rsidRPr="006E690B">
              <w:rPr>
                <w:sz w:val="24"/>
                <w:szCs w:val="24"/>
              </w:rPr>
              <w:t>Указывается значение "условное" по обязательству, денежное обязательство по которому возникает в силу наступления условий, предусмотренных в документе-основании (подписания актов выполненных работ, утверждение отчетов о выполнении условий соглашения о предоставлении субсидии, иное).</w:t>
            </w:r>
          </w:p>
        </w:tc>
      </w:tr>
      <w:tr w:rsidR="006E690B" w:rsidRPr="006E690B" w:rsidTr="006E690B">
        <w:tc>
          <w:tcPr>
            <w:tcW w:w="3686" w:type="dxa"/>
            <w:tcBorders>
              <w:top w:val="single" w:sz="4" w:space="0" w:color="auto"/>
              <w:bottom w:val="single" w:sz="4" w:space="0" w:color="auto"/>
              <w:right w:val="single" w:sz="4" w:space="0" w:color="auto"/>
            </w:tcBorders>
          </w:tcPr>
          <w:p w:rsidR="006E690B" w:rsidRPr="006E690B" w:rsidRDefault="006E690B" w:rsidP="006E690B">
            <w:pPr>
              <w:jc w:val="both"/>
              <w:rPr>
                <w:sz w:val="24"/>
                <w:szCs w:val="24"/>
              </w:rPr>
            </w:pPr>
            <w:bookmarkStart w:id="107" w:name="sub_10086"/>
            <w:r w:rsidRPr="006E690B">
              <w:rPr>
                <w:sz w:val="24"/>
                <w:szCs w:val="24"/>
              </w:rPr>
              <w:t>8.6. Сумма исполненного обязательства прошлых лет в валюте Российской Федерации</w:t>
            </w:r>
            <w:bookmarkEnd w:id="107"/>
          </w:p>
        </w:tc>
        <w:tc>
          <w:tcPr>
            <w:tcW w:w="6237"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rPr>
              <w:t>Указывается исполненная сумма бюджетного обязательства прошлых лет с точностью до второго знака после запятой.</w:t>
            </w:r>
          </w:p>
        </w:tc>
      </w:tr>
      <w:tr w:rsidR="006E690B" w:rsidRPr="006E690B" w:rsidTr="006E690B">
        <w:tc>
          <w:tcPr>
            <w:tcW w:w="3686" w:type="dxa"/>
            <w:tcBorders>
              <w:top w:val="single" w:sz="4" w:space="0" w:color="auto"/>
              <w:bottom w:val="single" w:sz="4" w:space="0" w:color="auto"/>
              <w:right w:val="single" w:sz="4" w:space="0" w:color="auto"/>
            </w:tcBorders>
          </w:tcPr>
          <w:p w:rsidR="006E690B" w:rsidRPr="006E690B" w:rsidRDefault="006E690B" w:rsidP="006E690B">
            <w:pPr>
              <w:jc w:val="both"/>
              <w:rPr>
                <w:sz w:val="24"/>
                <w:szCs w:val="24"/>
              </w:rPr>
            </w:pPr>
            <w:bookmarkStart w:id="108" w:name="sub_10087"/>
            <w:r w:rsidRPr="006E690B">
              <w:rPr>
                <w:sz w:val="24"/>
                <w:szCs w:val="24"/>
              </w:rPr>
              <w:lastRenderedPageBreak/>
              <w:t>8.7. Сумма неисполненного обязательства прошлых лет в валюте Российской Федерации</w:t>
            </w:r>
            <w:bookmarkEnd w:id="108"/>
          </w:p>
        </w:tc>
        <w:tc>
          <w:tcPr>
            <w:tcW w:w="6237"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rPr>
              <w:t>При внесении изменения в бюджетное обязательство, поставленное на учет до начала текущего финансового года, исполнение которого осуществляется в текущем финансовом году, указывается сумма бюджетного обязательства прошлых лет с точностью до второго знака после запятой.</w:t>
            </w:r>
          </w:p>
        </w:tc>
      </w:tr>
      <w:tr w:rsidR="006E690B" w:rsidRPr="006E690B" w:rsidTr="006E690B">
        <w:tc>
          <w:tcPr>
            <w:tcW w:w="3686" w:type="dxa"/>
            <w:tcBorders>
              <w:top w:val="single" w:sz="4" w:space="0" w:color="auto"/>
              <w:bottom w:val="single" w:sz="4" w:space="0" w:color="auto"/>
              <w:right w:val="single" w:sz="4" w:space="0" w:color="auto"/>
            </w:tcBorders>
          </w:tcPr>
          <w:p w:rsidR="006E690B" w:rsidRPr="006E690B" w:rsidRDefault="006E690B" w:rsidP="006E690B">
            <w:pPr>
              <w:jc w:val="both"/>
              <w:rPr>
                <w:sz w:val="24"/>
                <w:szCs w:val="24"/>
              </w:rPr>
            </w:pPr>
            <w:bookmarkStart w:id="109" w:name="sub_10088"/>
            <w:r w:rsidRPr="006E690B">
              <w:rPr>
                <w:sz w:val="24"/>
                <w:szCs w:val="24"/>
              </w:rPr>
              <w:t xml:space="preserve">8.8. Сумма на 20____ </w:t>
            </w:r>
            <w:proofErr w:type="gramStart"/>
            <w:r w:rsidRPr="006E690B">
              <w:rPr>
                <w:sz w:val="24"/>
                <w:szCs w:val="24"/>
              </w:rPr>
              <w:t>текущий</w:t>
            </w:r>
            <w:bookmarkEnd w:id="109"/>
            <w:proofErr w:type="gramEnd"/>
          </w:p>
          <w:p w:rsidR="006E690B" w:rsidRPr="006E690B" w:rsidRDefault="006E690B" w:rsidP="006E690B">
            <w:pPr>
              <w:jc w:val="both"/>
              <w:rPr>
                <w:sz w:val="24"/>
                <w:szCs w:val="24"/>
              </w:rPr>
            </w:pPr>
            <w:r w:rsidRPr="006E690B">
              <w:rPr>
                <w:sz w:val="24"/>
                <w:szCs w:val="24"/>
              </w:rPr>
              <w:t>финансовый год в валюте Российской Федерации с помесячной разбивкой</w:t>
            </w:r>
          </w:p>
        </w:tc>
        <w:tc>
          <w:tcPr>
            <w:tcW w:w="6237"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proofErr w:type="gramStart"/>
            <w:r w:rsidRPr="006E690B">
              <w:rPr>
                <w:sz w:val="24"/>
                <w:szCs w:val="24"/>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w:t>
            </w:r>
            <w:proofErr w:type="gramEnd"/>
            <w:r w:rsidRPr="006E690B">
              <w:rPr>
                <w:sz w:val="24"/>
                <w:szCs w:val="24"/>
              </w:rPr>
              <w:t xml:space="preserve"> знака после запятой месяца, в котором будет осуществлен платеж.</w:t>
            </w:r>
          </w:p>
          <w:p w:rsidR="006E690B" w:rsidRPr="006E690B" w:rsidRDefault="006E690B" w:rsidP="006E690B">
            <w:pPr>
              <w:jc w:val="both"/>
              <w:rPr>
                <w:sz w:val="24"/>
                <w:szCs w:val="24"/>
              </w:rPr>
            </w:pPr>
            <w:r w:rsidRPr="006E690B">
              <w:rPr>
                <w:sz w:val="24"/>
                <w:szCs w:val="24"/>
              </w:rPr>
              <w:t>В случае постановки на учет (изменения) бюджетного обязательства, возникшего на основании государственного контракта (договора), указывается график платежей с помесячной разбивкой текущего года исполнения контракта.</w:t>
            </w:r>
          </w:p>
          <w:p w:rsidR="006E690B" w:rsidRPr="006E690B" w:rsidRDefault="006E690B" w:rsidP="006E690B">
            <w:pPr>
              <w:jc w:val="both"/>
              <w:rPr>
                <w:sz w:val="24"/>
                <w:szCs w:val="24"/>
              </w:rPr>
            </w:pPr>
            <w:r w:rsidRPr="006E690B">
              <w:rPr>
                <w:sz w:val="24"/>
                <w:szCs w:val="24"/>
              </w:rPr>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tc>
      </w:tr>
      <w:tr w:rsidR="006E690B" w:rsidRPr="006E690B" w:rsidTr="006E690B">
        <w:tc>
          <w:tcPr>
            <w:tcW w:w="3686" w:type="dxa"/>
            <w:tcBorders>
              <w:top w:val="single" w:sz="4" w:space="0" w:color="auto"/>
              <w:bottom w:val="single" w:sz="4" w:space="0" w:color="auto"/>
              <w:right w:val="single" w:sz="4" w:space="0" w:color="auto"/>
            </w:tcBorders>
          </w:tcPr>
          <w:p w:rsidR="006E690B" w:rsidRPr="006E690B" w:rsidRDefault="006E690B" w:rsidP="006E690B">
            <w:pPr>
              <w:jc w:val="both"/>
              <w:rPr>
                <w:sz w:val="24"/>
                <w:szCs w:val="24"/>
              </w:rPr>
            </w:pPr>
            <w:bookmarkStart w:id="110" w:name="sub_10089"/>
            <w:r w:rsidRPr="006E690B">
              <w:rPr>
                <w:sz w:val="24"/>
                <w:szCs w:val="24"/>
              </w:rPr>
              <w:t>8.9. Сумма в валюте Российской Федерации на плановый период и за пределами планового периода</w:t>
            </w:r>
            <w:bookmarkEnd w:id="110"/>
          </w:p>
        </w:tc>
        <w:tc>
          <w:tcPr>
            <w:tcW w:w="6237"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proofErr w:type="gramStart"/>
            <w:r w:rsidRPr="006E690B">
              <w:rPr>
                <w:sz w:val="24"/>
                <w:szCs w:val="24"/>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w:t>
            </w:r>
            <w:proofErr w:type="gramEnd"/>
            <w:r w:rsidRPr="006E690B">
              <w:rPr>
                <w:sz w:val="24"/>
                <w:szCs w:val="24"/>
              </w:rPr>
              <w:t xml:space="preserve"> знака после запятой.</w:t>
            </w:r>
          </w:p>
          <w:p w:rsidR="006E690B" w:rsidRPr="006E690B" w:rsidRDefault="006E690B" w:rsidP="006E690B">
            <w:pPr>
              <w:jc w:val="both"/>
              <w:rPr>
                <w:sz w:val="24"/>
                <w:szCs w:val="24"/>
              </w:rPr>
            </w:pPr>
            <w:r w:rsidRPr="006E690B">
              <w:rPr>
                <w:sz w:val="24"/>
                <w:szCs w:val="24"/>
              </w:rPr>
              <w:t>В случае постановки на учет (изменения) бюджетного обязательства, возникшего на основании государственного контракта (договора), указывается график платежей по государственному контракту (договору) в валюте РФ с годовой периодичностью.</w:t>
            </w:r>
          </w:p>
          <w:p w:rsidR="006E690B" w:rsidRPr="006E690B" w:rsidRDefault="006E690B" w:rsidP="006E690B">
            <w:pPr>
              <w:jc w:val="both"/>
              <w:rPr>
                <w:sz w:val="24"/>
                <w:szCs w:val="24"/>
              </w:rPr>
            </w:pPr>
            <w:r w:rsidRPr="006E690B">
              <w:rPr>
                <w:sz w:val="24"/>
                <w:szCs w:val="24"/>
              </w:rPr>
              <w:t xml:space="preserve">Сумма указывается отдельно на текущий финансовый год, первый, второй год планового периода, и на третий год после текущего финансового года, а также общей суммой на </w:t>
            </w:r>
            <w:proofErr w:type="gramStart"/>
            <w:r w:rsidRPr="006E690B">
              <w:rPr>
                <w:sz w:val="24"/>
                <w:szCs w:val="24"/>
              </w:rPr>
              <w:t>последующие</w:t>
            </w:r>
            <w:proofErr w:type="gramEnd"/>
            <w:r w:rsidRPr="006E690B">
              <w:rPr>
                <w:sz w:val="24"/>
                <w:szCs w:val="24"/>
              </w:rPr>
              <w:t xml:space="preserve"> года.</w:t>
            </w:r>
          </w:p>
        </w:tc>
      </w:tr>
      <w:tr w:rsidR="006E690B" w:rsidRPr="006E690B" w:rsidTr="006E690B">
        <w:tc>
          <w:tcPr>
            <w:tcW w:w="3686" w:type="dxa"/>
            <w:tcBorders>
              <w:top w:val="single" w:sz="4" w:space="0" w:color="auto"/>
              <w:bottom w:val="single" w:sz="4" w:space="0" w:color="auto"/>
              <w:right w:val="single" w:sz="4" w:space="0" w:color="auto"/>
            </w:tcBorders>
          </w:tcPr>
          <w:p w:rsidR="006E690B" w:rsidRPr="006E690B" w:rsidRDefault="006E690B" w:rsidP="006E690B">
            <w:pPr>
              <w:jc w:val="both"/>
              <w:rPr>
                <w:sz w:val="24"/>
                <w:szCs w:val="24"/>
              </w:rPr>
            </w:pPr>
            <w:bookmarkStart w:id="111" w:name="sub_10810"/>
            <w:r w:rsidRPr="006E690B">
              <w:rPr>
                <w:sz w:val="24"/>
                <w:szCs w:val="24"/>
              </w:rPr>
              <w:t>8.10. Дата выплаты по исполнительному документу</w:t>
            </w:r>
            <w:bookmarkEnd w:id="111"/>
          </w:p>
        </w:tc>
        <w:tc>
          <w:tcPr>
            <w:tcW w:w="6237"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rPr>
              <w:t>Указывается дата ежемесячной выплаты по исполнению исполнительного документа, если выплаты имеют периодический характер.</w:t>
            </w:r>
          </w:p>
        </w:tc>
      </w:tr>
      <w:tr w:rsidR="006E690B" w:rsidRPr="006E690B" w:rsidTr="006E690B">
        <w:tc>
          <w:tcPr>
            <w:tcW w:w="3686" w:type="dxa"/>
            <w:tcBorders>
              <w:top w:val="single" w:sz="4" w:space="0" w:color="auto"/>
              <w:bottom w:val="single" w:sz="4" w:space="0" w:color="auto"/>
              <w:right w:val="single" w:sz="4" w:space="0" w:color="auto"/>
            </w:tcBorders>
          </w:tcPr>
          <w:p w:rsidR="006E690B" w:rsidRPr="006E690B" w:rsidRDefault="006E690B" w:rsidP="006E690B">
            <w:pPr>
              <w:jc w:val="both"/>
              <w:rPr>
                <w:sz w:val="24"/>
                <w:szCs w:val="24"/>
              </w:rPr>
            </w:pPr>
            <w:bookmarkStart w:id="112" w:name="sub_10811"/>
            <w:r w:rsidRPr="006E690B">
              <w:rPr>
                <w:sz w:val="24"/>
                <w:szCs w:val="24"/>
              </w:rPr>
              <w:t>8.11. Аналитический код</w:t>
            </w:r>
            <w:bookmarkEnd w:id="112"/>
          </w:p>
        </w:tc>
        <w:tc>
          <w:tcPr>
            <w:tcW w:w="6237"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rPr>
              <w:t xml:space="preserve">Указывается при необходимости аналитический код, </w:t>
            </w:r>
            <w:r w:rsidRPr="006E690B">
              <w:rPr>
                <w:sz w:val="24"/>
                <w:szCs w:val="24"/>
              </w:rPr>
              <w:lastRenderedPageBreak/>
              <w:t>присваиваемый органами Федерального казначейства субсидиям, субвенциям и иным межбюджетным трансфертам, имеющим целевое значение, предоставляемым из Бюджета бюджетам субъектов Российской Федерации и муниципальных образований или код, присваиваемый органами Федерального казначейства для завершения расчетов по обязательствам, неисполненным на начало текущего финансового года.</w:t>
            </w:r>
          </w:p>
        </w:tc>
      </w:tr>
      <w:tr w:rsidR="006E690B" w:rsidRPr="006E690B" w:rsidTr="006E690B">
        <w:tc>
          <w:tcPr>
            <w:tcW w:w="3686" w:type="dxa"/>
            <w:tcBorders>
              <w:top w:val="single" w:sz="4" w:space="0" w:color="auto"/>
              <w:bottom w:val="single" w:sz="4" w:space="0" w:color="auto"/>
              <w:right w:val="single" w:sz="4" w:space="0" w:color="auto"/>
            </w:tcBorders>
          </w:tcPr>
          <w:p w:rsidR="006E690B" w:rsidRPr="006E690B" w:rsidRDefault="006E690B" w:rsidP="006E690B">
            <w:pPr>
              <w:jc w:val="both"/>
              <w:rPr>
                <w:sz w:val="24"/>
                <w:szCs w:val="24"/>
              </w:rPr>
            </w:pPr>
            <w:bookmarkStart w:id="113" w:name="sub_10812"/>
            <w:r w:rsidRPr="006E690B">
              <w:rPr>
                <w:sz w:val="24"/>
                <w:szCs w:val="24"/>
              </w:rPr>
              <w:lastRenderedPageBreak/>
              <w:t>8.12. Примечание</w:t>
            </w:r>
            <w:bookmarkEnd w:id="113"/>
          </w:p>
        </w:tc>
        <w:tc>
          <w:tcPr>
            <w:tcW w:w="6237"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rPr>
              <w:t>Иная информация, необходимая для постановки бюджетного обязательства на учет.</w:t>
            </w:r>
          </w:p>
        </w:tc>
      </w:tr>
      <w:tr w:rsidR="006E690B" w:rsidRPr="006E690B" w:rsidTr="006E690B">
        <w:tc>
          <w:tcPr>
            <w:tcW w:w="3686" w:type="dxa"/>
            <w:tcBorders>
              <w:top w:val="single" w:sz="4" w:space="0" w:color="auto"/>
              <w:bottom w:val="single" w:sz="4" w:space="0" w:color="auto"/>
              <w:right w:val="single" w:sz="4" w:space="0" w:color="auto"/>
            </w:tcBorders>
          </w:tcPr>
          <w:p w:rsidR="006E690B" w:rsidRPr="006E690B" w:rsidRDefault="006E690B" w:rsidP="006E690B">
            <w:pPr>
              <w:rPr>
                <w:sz w:val="24"/>
                <w:szCs w:val="24"/>
              </w:rPr>
            </w:pPr>
            <w:bookmarkStart w:id="114" w:name="sub_10813"/>
            <w:r w:rsidRPr="006E690B">
              <w:rPr>
                <w:sz w:val="24"/>
                <w:szCs w:val="24"/>
              </w:rPr>
              <w:t>8.13. Руководитель (уполномоченное лицо)</w:t>
            </w:r>
            <w:bookmarkEnd w:id="114"/>
          </w:p>
        </w:tc>
        <w:tc>
          <w:tcPr>
            <w:tcW w:w="6237"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rPr>
              <w:t>Указывается должность, подпись, расшифровка подписи руководителя (уполномоченного лица), подписавшего Сведения о бюджетном обязательстве.</w:t>
            </w:r>
          </w:p>
        </w:tc>
      </w:tr>
    </w:tbl>
    <w:p w:rsidR="00A35751" w:rsidRDefault="00A35751" w:rsidP="006E690B">
      <w:pPr>
        <w:widowControl/>
        <w:ind w:firstLine="698"/>
        <w:jc w:val="right"/>
        <w:rPr>
          <w:bCs/>
          <w:sz w:val="24"/>
          <w:szCs w:val="24"/>
        </w:rPr>
      </w:pPr>
    </w:p>
    <w:p w:rsidR="006E690B" w:rsidRPr="006E690B" w:rsidRDefault="006E690B" w:rsidP="006E690B">
      <w:pPr>
        <w:widowControl/>
        <w:ind w:firstLine="698"/>
        <w:jc w:val="right"/>
        <w:rPr>
          <w:bCs/>
          <w:sz w:val="24"/>
          <w:szCs w:val="24"/>
        </w:rPr>
      </w:pPr>
      <w:r w:rsidRPr="006E690B">
        <w:rPr>
          <w:bCs/>
          <w:sz w:val="24"/>
          <w:szCs w:val="24"/>
        </w:rPr>
        <w:t>Приложение N 2</w:t>
      </w:r>
      <w:r w:rsidRPr="006E690B">
        <w:rPr>
          <w:bCs/>
          <w:sz w:val="24"/>
          <w:szCs w:val="24"/>
        </w:rPr>
        <w:br/>
        <w:t xml:space="preserve">к </w:t>
      </w:r>
      <w:hyperlink w:anchor="sub_1000" w:history="1">
        <w:r w:rsidRPr="006E690B">
          <w:rPr>
            <w:sz w:val="24"/>
            <w:szCs w:val="24"/>
          </w:rPr>
          <w:t>Порядку</w:t>
        </w:r>
      </w:hyperlink>
      <w:r w:rsidRPr="006E690B">
        <w:rPr>
          <w:bCs/>
          <w:sz w:val="24"/>
          <w:szCs w:val="24"/>
        </w:rPr>
        <w:t xml:space="preserve"> учета бюджетных и денежных</w:t>
      </w:r>
      <w:r w:rsidRPr="006E690B">
        <w:rPr>
          <w:bCs/>
          <w:sz w:val="24"/>
          <w:szCs w:val="24"/>
        </w:rPr>
        <w:br/>
        <w:t>обязательств получателей средств</w:t>
      </w:r>
      <w:r w:rsidRPr="006E690B">
        <w:rPr>
          <w:bCs/>
          <w:sz w:val="24"/>
          <w:szCs w:val="24"/>
        </w:rPr>
        <w:br/>
        <w:t xml:space="preserve">бюджета муниципального образования </w:t>
      </w:r>
    </w:p>
    <w:p w:rsidR="006E690B" w:rsidRPr="006E690B" w:rsidRDefault="006E690B" w:rsidP="006E690B">
      <w:pPr>
        <w:widowControl/>
        <w:ind w:firstLine="698"/>
        <w:jc w:val="right"/>
        <w:rPr>
          <w:bCs/>
          <w:sz w:val="24"/>
          <w:szCs w:val="24"/>
        </w:rPr>
      </w:pPr>
      <w:r w:rsidRPr="006E690B">
        <w:rPr>
          <w:bCs/>
          <w:sz w:val="24"/>
          <w:szCs w:val="24"/>
        </w:rPr>
        <w:t>«</w:t>
      </w:r>
      <w:proofErr w:type="spellStart"/>
      <w:r w:rsidRPr="006E690B">
        <w:rPr>
          <w:bCs/>
          <w:sz w:val="24"/>
          <w:szCs w:val="24"/>
        </w:rPr>
        <w:t>Полевское</w:t>
      </w:r>
      <w:proofErr w:type="spellEnd"/>
      <w:r w:rsidRPr="006E690B">
        <w:rPr>
          <w:bCs/>
          <w:sz w:val="24"/>
          <w:szCs w:val="24"/>
        </w:rPr>
        <w:t xml:space="preserve"> сельское поселение»</w:t>
      </w:r>
    </w:p>
    <w:p w:rsidR="006E690B" w:rsidRPr="006E690B" w:rsidRDefault="006E690B" w:rsidP="006E690B">
      <w:pPr>
        <w:widowControl/>
        <w:jc w:val="right"/>
        <w:rPr>
          <w:rFonts w:eastAsia="Calibri"/>
          <w:sz w:val="24"/>
          <w:szCs w:val="24"/>
        </w:rPr>
      </w:pPr>
      <w:r w:rsidRPr="006E690B">
        <w:rPr>
          <w:rFonts w:eastAsia="Calibri"/>
          <w:sz w:val="24"/>
          <w:szCs w:val="24"/>
        </w:rPr>
        <w:t xml:space="preserve">Управлением Федерального казначейства </w:t>
      </w:r>
    </w:p>
    <w:p w:rsidR="006E690B" w:rsidRPr="006E690B" w:rsidRDefault="006E690B" w:rsidP="006E690B">
      <w:pPr>
        <w:widowControl/>
        <w:jc w:val="right"/>
        <w:rPr>
          <w:rFonts w:eastAsia="Calibri"/>
          <w:sz w:val="24"/>
          <w:szCs w:val="24"/>
        </w:rPr>
      </w:pPr>
      <w:r w:rsidRPr="006E690B">
        <w:rPr>
          <w:rFonts w:eastAsia="Calibri"/>
          <w:sz w:val="24"/>
          <w:szCs w:val="24"/>
        </w:rPr>
        <w:t>по Еврейской автономной области</w:t>
      </w:r>
    </w:p>
    <w:p w:rsidR="006E690B" w:rsidRPr="006E690B" w:rsidRDefault="006E690B" w:rsidP="00A35751">
      <w:pPr>
        <w:widowControl/>
        <w:ind w:firstLine="698"/>
        <w:jc w:val="center"/>
        <w:rPr>
          <w:sz w:val="24"/>
          <w:szCs w:val="24"/>
        </w:rPr>
      </w:pPr>
    </w:p>
    <w:p w:rsidR="006E690B" w:rsidRPr="006E690B" w:rsidRDefault="006E690B" w:rsidP="006E690B">
      <w:pPr>
        <w:widowControl/>
        <w:rPr>
          <w:sz w:val="24"/>
          <w:szCs w:val="24"/>
        </w:rPr>
      </w:pPr>
    </w:p>
    <w:p w:rsidR="006E690B" w:rsidRPr="006E690B" w:rsidRDefault="006E690B" w:rsidP="006E690B">
      <w:pPr>
        <w:keepNext/>
        <w:jc w:val="center"/>
        <w:outlineLvl w:val="0"/>
        <w:rPr>
          <w:snapToGrid w:val="0"/>
          <w:spacing w:val="-20"/>
          <w:sz w:val="24"/>
          <w:szCs w:val="24"/>
        </w:rPr>
      </w:pPr>
      <w:r w:rsidRPr="006E690B">
        <w:rPr>
          <w:snapToGrid w:val="0"/>
          <w:spacing w:val="-20"/>
          <w:sz w:val="24"/>
          <w:szCs w:val="24"/>
        </w:rPr>
        <w:t>Реквизиты</w:t>
      </w:r>
      <w:r w:rsidRPr="006E690B">
        <w:rPr>
          <w:snapToGrid w:val="0"/>
          <w:spacing w:val="-20"/>
          <w:sz w:val="24"/>
          <w:szCs w:val="24"/>
        </w:rPr>
        <w:br/>
        <w:t>Сведений о денежном обязательстве</w:t>
      </w:r>
    </w:p>
    <w:p w:rsidR="006E690B" w:rsidRPr="006E690B" w:rsidRDefault="006E690B" w:rsidP="006E690B">
      <w:pPr>
        <w:rPr>
          <w:sz w:val="24"/>
          <w:szCs w:val="24"/>
        </w:rPr>
      </w:pPr>
      <w:r w:rsidRPr="006E690B">
        <w:rPr>
          <w:sz w:val="24"/>
          <w:szCs w:val="24"/>
        </w:rPr>
        <w:t>Единица измерения: руб.</w:t>
      </w:r>
    </w:p>
    <w:p w:rsidR="006E690B" w:rsidRPr="006E690B" w:rsidRDefault="006E690B" w:rsidP="006E690B">
      <w:pPr>
        <w:rPr>
          <w:sz w:val="24"/>
          <w:szCs w:val="24"/>
        </w:rPr>
      </w:pPr>
      <w:r w:rsidRPr="006E690B">
        <w:rPr>
          <w:sz w:val="24"/>
          <w:szCs w:val="24"/>
        </w:rPr>
        <w:t>(с точностью до второго десятичного знака)</w:t>
      </w:r>
    </w:p>
    <w:p w:rsidR="006E690B" w:rsidRPr="006E690B" w:rsidRDefault="006E690B" w:rsidP="006E690B">
      <w:pPr>
        <w:widowControl/>
        <w:rPr>
          <w:sz w:val="24"/>
          <w:szCs w:val="24"/>
        </w:rPr>
      </w:pPr>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686"/>
        <w:gridCol w:w="6379"/>
      </w:tblGrid>
      <w:tr w:rsidR="006E690B" w:rsidRPr="006E690B" w:rsidTr="006E690B">
        <w:tc>
          <w:tcPr>
            <w:tcW w:w="3686" w:type="dxa"/>
            <w:tcBorders>
              <w:top w:val="single" w:sz="4" w:space="0" w:color="auto"/>
              <w:bottom w:val="single" w:sz="4" w:space="0" w:color="auto"/>
              <w:right w:val="single" w:sz="4" w:space="0" w:color="auto"/>
            </w:tcBorders>
          </w:tcPr>
          <w:p w:rsidR="006E690B" w:rsidRPr="006E690B" w:rsidRDefault="006E690B" w:rsidP="006E690B">
            <w:pPr>
              <w:jc w:val="center"/>
              <w:rPr>
                <w:sz w:val="24"/>
                <w:szCs w:val="24"/>
              </w:rPr>
            </w:pPr>
            <w:bookmarkStart w:id="115" w:name="sub_2888"/>
            <w:r w:rsidRPr="006E690B">
              <w:rPr>
                <w:sz w:val="24"/>
                <w:szCs w:val="24"/>
              </w:rPr>
              <w:t>Наименование реквизита</w:t>
            </w:r>
            <w:bookmarkEnd w:id="115"/>
          </w:p>
        </w:tc>
        <w:tc>
          <w:tcPr>
            <w:tcW w:w="6379" w:type="dxa"/>
            <w:tcBorders>
              <w:top w:val="single" w:sz="4" w:space="0" w:color="auto"/>
              <w:left w:val="single" w:sz="4" w:space="0" w:color="auto"/>
              <w:bottom w:val="single" w:sz="4" w:space="0" w:color="auto"/>
            </w:tcBorders>
          </w:tcPr>
          <w:p w:rsidR="006E690B" w:rsidRPr="006E690B" w:rsidRDefault="006E690B" w:rsidP="006E690B">
            <w:pPr>
              <w:jc w:val="center"/>
              <w:rPr>
                <w:sz w:val="24"/>
                <w:szCs w:val="24"/>
              </w:rPr>
            </w:pPr>
            <w:r w:rsidRPr="006E690B">
              <w:rPr>
                <w:sz w:val="24"/>
                <w:szCs w:val="24"/>
              </w:rPr>
              <w:t>Правила формирования информации (реквизита, показателя)</w:t>
            </w:r>
          </w:p>
        </w:tc>
      </w:tr>
      <w:tr w:rsidR="006E690B" w:rsidRPr="006E690B" w:rsidTr="006E690B">
        <w:tc>
          <w:tcPr>
            <w:tcW w:w="3686" w:type="dxa"/>
            <w:tcBorders>
              <w:top w:val="single" w:sz="4" w:space="0" w:color="auto"/>
              <w:bottom w:val="single" w:sz="4" w:space="0" w:color="auto"/>
              <w:right w:val="single" w:sz="4" w:space="0" w:color="auto"/>
            </w:tcBorders>
          </w:tcPr>
          <w:p w:rsidR="006E690B" w:rsidRPr="006E690B" w:rsidRDefault="006E690B" w:rsidP="006E690B">
            <w:pPr>
              <w:jc w:val="both"/>
              <w:rPr>
                <w:sz w:val="24"/>
                <w:szCs w:val="24"/>
              </w:rPr>
            </w:pPr>
            <w:bookmarkStart w:id="116" w:name="sub_20001"/>
            <w:r w:rsidRPr="006E690B">
              <w:rPr>
                <w:sz w:val="24"/>
                <w:szCs w:val="24"/>
              </w:rPr>
              <w:t>1. Номер сведений о денежном обязательстве получателя средств Бюджета (далее - соответственно Сведения о денежном обязательстве, денежное обязательство)</w:t>
            </w:r>
            <w:bookmarkEnd w:id="116"/>
          </w:p>
        </w:tc>
        <w:tc>
          <w:tcPr>
            <w:tcW w:w="6379"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rPr>
              <w:t>Указывается порядковый номер Сведений о денежном обязательстве.</w:t>
            </w:r>
          </w:p>
          <w:p w:rsidR="006E690B" w:rsidRPr="006E690B" w:rsidRDefault="006E690B" w:rsidP="006E690B">
            <w:pPr>
              <w:jc w:val="both"/>
              <w:rPr>
                <w:sz w:val="24"/>
                <w:szCs w:val="24"/>
              </w:rPr>
            </w:pPr>
            <w:r w:rsidRPr="006E690B">
              <w:rPr>
                <w:sz w:val="24"/>
                <w:szCs w:val="24"/>
              </w:rPr>
              <w:t>При представлении Сведений о денежном обязательстве в форме электронного документа в информационных системах Министерства финансов Российской Федерации и Федерального казначейства (далее - информационные системы) номер Сведений о денежном обязательстве присваивается автоматически в информационных системах.</w:t>
            </w:r>
          </w:p>
        </w:tc>
      </w:tr>
      <w:tr w:rsidR="006E690B" w:rsidRPr="006E690B" w:rsidTr="006E690B">
        <w:tc>
          <w:tcPr>
            <w:tcW w:w="3686" w:type="dxa"/>
            <w:tcBorders>
              <w:top w:val="single" w:sz="4" w:space="0" w:color="auto"/>
              <w:bottom w:val="single" w:sz="4" w:space="0" w:color="auto"/>
              <w:right w:val="single" w:sz="4" w:space="0" w:color="auto"/>
            </w:tcBorders>
          </w:tcPr>
          <w:p w:rsidR="006E690B" w:rsidRPr="006E690B" w:rsidRDefault="006E690B" w:rsidP="006E690B">
            <w:pPr>
              <w:jc w:val="both"/>
              <w:rPr>
                <w:sz w:val="24"/>
                <w:szCs w:val="24"/>
              </w:rPr>
            </w:pPr>
            <w:bookmarkStart w:id="117" w:name="sub_20002"/>
            <w:r w:rsidRPr="006E690B">
              <w:rPr>
                <w:sz w:val="24"/>
                <w:szCs w:val="24"/>
              </w:rPr>
              <w:t>2. Дата Сведений о денежном обязательстве</w:t>
            </w:r>
            <w:bookmarkEnd w:id="117"/>
          </w:p>
        </w:tc>
        <w:tc>
          <w:tcPr>
            <w:tcW w:w="6379"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rPr>
              <w:t>Указывается дата подписания Сведений о денежном обязательстве получателем бюджетных средств.</w:t>
            </w:r>
          </w:p>
          <w:p w:rsidR="006E690B" w:rsidRPr="006E690B" w:rsidRDefault="006E690B" w:rsidP="006E690B">
            <w:pPr>
              <w:jc w:val="both"/>
              <w:rPr>
                <w:sz w:val="24"/>
                <w:szCs w:val="24"/>
              </w:rPr>
            </w:pPr>
            <w:proofErr w:type="gramStart"/>
            <w:r w:rsidRPr="006E690B">
              <w:rPr>
                <w:sz w:val="24"/>
                <w:szCs w:val="24"/>
              </w:rPr>
              <w:t>При формировании Сведений о денежном обязательстве в форме электронного документа в информационных системах дата Сведений о денежном обязательстве</w:t>
            </w:r>
            <w:proofErr w:type="gramEnd"/>
            <w:r w:rsidRPr="006E690B">
              <w:rPr>
                <w:sz w:val="24"/>
                <w:szCs w:val="24"/>
              </w:rPr>
              <w:t xml:space="preserve"> проставляется автоматически.</w:t>
            </w:r>
          </w:p>
        </w:tc>
      </w:tr>
      <w:tr w:rsidR="006E690B" w:rsidRPr="006E690B" w:rsidTr="006E690B">
        <w:tc>
          <w:tcPr>
            <w:tcW w:w="3686" w:type="dxa"/>
            <w:tcBorders>
              <w:top w:val="single" w:sz="4" w:space="0" w:color="auto"/>
              <w:bottom w:val="single" w:sz="4" w:space="0" w:color="auto"/>
              <w:right w:val="single" w:sz="4" w:space="0" w:color="auto"/>
            </w:tcBorders>
          </w:tcPr>
          <w:p w:rsidR="006E690B" w:rsidRPr="006E690B" w:rsidRDefault="006E690B" w:rsidP="006E690B">
            <w:pPr>
              <w:jc w:val="both"/>
              <w:rPr>
                <w:sz w:val="24"/>
                <w:szCs w:val="24"/>
              </w:rPr>
            </w:pPr>
            <w:bookmarkStart w:id="118" w:name="sub_20003"/>
            <w:r w:rsidRPr="006E690B">
              <w:rPr>
                <w:sz w:val="24"/>
                <w:szCs w:val="24"/>
              </w:rPr>
              <w:t>3. Учетный номер денежного обязательства</w:t>
            </w:r>
            <w:bookmarkEnd w:id="118"/>
          </w:p>
        </w:tc>
        <w:tc>
          <w:tcPr>
            <w:tcW w:w="6379"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rPr>
              <w:t>Указывается при внесении изменений в поставленное на учет денежное обязательство.</w:t>
            </w:r>
          </w:p>
          <w:p w:rsidR="006E690B" w:rsidRPr="006E690B" w:rsidRDefault="006E690B" w:rsidP="006E690B">
            <w:pPr>
              <w:jc w:val="both"/>
              <w:rPr>
                <w:sz w:val="24"/>
                <w:szCs w:val="24"/>
              </w:rPr>
            </w:pPr>
            <w:r w:rsidRPr="006E690B">
              <w:rPr>
                <w:sz w:val="24"/>
                <w:szCs w:val="24"/>
              </w:rPr>
              <w:t>Указывается учетный номер денежного обязательства, в которое вносятся изменения, присвоенный ему при постановке на учет.</w:t>
            </w:r>
          </w:p>
          <w:p w:rsidR="006E690B" w:rsidRPr="006E690B" w:rsidRDefault="006E690B" w:rsidP="006E690B">
            <w:pPr>
              <w:jc w:val="both"/>
              <w:rPr>
                <w:sz w:val="24"/>
                <w:szCs w:val="24"/>
              </w:rPr>
            </w:pPr>
            <w:r w:rsidRPr="006E690B">
              <w:rPr>
                <w:sz w:val="24"/>
                <w:szCs w:val="24"/>
              </w:rPr>
              <w:t xml:space="preserve">При формировании Сведений о денежном обязательстве в форме электронного документа в информационной системе учетный номер денежного обязательства заполняется путем выбора соответствующего значения из полного </w:t>
            </w:r>
            <w:r w:rsidRPr="006E690B">
              <w:rPr>
                <w:sz w:val="24"/>
                <w:szCs w:val="24"/>
              </w:rPr>
              <w:lastRenderedPageBreak/>
              <w:t>перечня учетных номеров денежных обязательств.</w:t>
            </w:r>
          </w:p>
        </w:tc>
      </w:tr>
      <w:tr w:rsidR="006E690B" w:rsidRPr="006E690B" w:rsidTr="006E690B">
        <w:tc>
          <w:tcPr>
            <w:tcW w:w="3686" w:type="dxa"/>
            <w:tcBorders>
              <w:top w:val="single" w:sz="4" w:space="0" w:color="auto"/>
              <w:bottom w:val="single" w:sz="4" w:space="0" w:color="auto"/>
              <w:right w:val="single" w:sz="4" w:space="0" w:color="auto"/>
            </w:tcBorders>
          </w:tcPr>
          <w:p w:rsidR="006E690B" w:rsidRPr="006E690B" w:rsidRDefault="006E690B" w:rsidP="006E690B">
            <w:pPr>
              <w:jc w:val="both"/>
              <w:rPr>
                <w:sz w:val="24"/>
                <w:szCs w:val="24"/>
              </w:rPr>
            </w:pPr>
            <w:bookmarkStart w:id="119" w:name="sub_20004"/>
            <w:r w:rsidRPr="006E690B">
              <w:rPr>
                <w:sz w:val="24"/>
                <w:szCs w:val="24"/>
              </w:rPr>
              <w:lastRenderedPageBreak/>
              <w:t>4. Учетный номер бюджетного обязательства</w:t>
            </w:r>
            <w:bookmarkEnd w:id="119"/>
          </w:p>
        </w:tc>
        <w:tc>
          <w:tcPr>
            <w:tcW w:w="6379"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rPr>
              <w:t>Указывается учетный номер принятого бюджетного обязательства, денежное обязательство, по которому ставится на учет (в денежное обязательство по которому вносятся изменения).</w:t>
            </w:r>
          </w:p>
          <w:p w:rsidR="006E690B" w:rsidRPr="006E690B" w:rsidRDefault="006E690B" w:rsidP="006E690B">
            <w:pPr>
              <w:jc w:val="both"/>
              <w:rPr>
                <w:sz w:val="24"/>
                <w:szCs w:val="24"/>
              </w:rPr>
            </w:pPr>
            <w:r w:rsidRPr="006E690B">
              <w:rPr>
                <w:sz w:val="24"/>
                <w:szCs w:val="24"/>
              </w:rPr>
              <w:t>При формировании Сведений о денежном обязательстве, предусматривающих внесение изменений в поставленное на учет денежное обязательство, в форме электронного документа в информационных системах заполняется автоматически при указании учетного номера денежного обязательства, в которое вносятся изменения.</w:t>
            </w:r>
          </w:p>
        </w:tc>
      </w:tr>
      <w:tr w:rsidR="006E690B" w:rsidRPr="006E690B" w:rsidTr="006E690B">
        <w:tc>
          <w:tcPr>
            <w:tcW w:w="3686" w:type="dxa"/>
            <w:tcBorders>
              <w:top w:val="single" w:sz="4" w:space="0" w:color="auto"/>
              <w:bottom w:val="single" w:sz="4" w:space="0" w:color="auto"/>
              <w:right w:val="single" w:sz="4" w:space="0" w:color="auto"/>
            </w:tcBorders>
          </w:tcPr>
          <w:p w:rsidR="006E690B" w:rsidRPr="006E690B" w:rsidRDefault="006E690B" w:rsidP="006E690B">
            <w:pPr>
              <w:jc w:val="both"/>
              <w:rPr>
                <w:sz w:val="24"/>
                <w:szCs w:val="24"/>
              </w:rPr>
            </w:pPr>
            <w:bookmarkStart w:id="120" w:name="sub_20005"/>
            <w:r w:rsidRPr="006E690B">
              <w:rPr>
                <w:sz w:val="24"/>
                <w:szCs w:val="24"/>
              </w:rPr>
              <w:t>5. Уникальный код объекта капитального строительства или объекта недвижимого имущества (мероприятия по информатизации)</w:t>
            </w:r>
            <w:bookmarkEnd w:id="120"/>
          </w:p>
        </w:tc>
        <w:tc>
          <w:tcPr>
            <w:tcW w:w="6379"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rPr>
              <w:t>Не заполняется</w:t>
            </w:r>
          </w:p>
        </w:tc>
      </w:tr>
      <w:tr w:rsidR="006E690B" w:rsidRPr="006E690B" w:rsidTr="006E690B">
        <w:tc>
          <w:tcPr>
            <w:tcW w:w="3686" w:type="dxa"/>
            <w:tcBorders>
              <w:top w:val="single" w:sz="4" w:space="0" w:color="auto"/>
              <w:bottom w:val="single" w:sz="4" w:space="0" w:color="auto"/>
              <w:right w:val="single" w:sz="4" w:space="0" w:color="auto"/>
            </w:tcBorders>
          </w:tcPr>
          <w:p w:rsidR="006E690B" w:rsidRPr="006E690B" w:rsidRDefault="006E690B" w:rsidP="006E690B">
            <w:pPr>
              <w:jc w:val="both"/>
              <w:rPr>
                <w:sz w:val="24"/>
                <w:szCs w:val="24"/>
              </w:rPr>
            </w:pPr>
            <w:bookmarkStart w:id="121" w:name="sub_20006"/>
            <w:r w:rsidRPr="006E690B">
              <w:rPr>
                <w:sz w:val="24"/>
                <w:szCs w:val="24"/>
              </w:rPr>
              <w:t>6. Информация о получателе бюджетных средств</w:t>
            </w:r>
            <w:bookmarkEnd w:id="121"/>
          </w:p>
        </w:tc>
        <w:tc>
          <w:tcPr>
            <w:tcW w:w="6379"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p>
        </w:tc>
      </w:tr>
      <w:tr w:rsidR="006E690B" w:rsidRPr="006E690B" w:rsidTr="006E690B">
        <w:tc>
          <w:tcPr>
            <w:tcW w:w="3686" w:type="dxa"/>
            <w:tcBorders>
              <w:top w:val="single" w:sz="4" w:space="0" w:color="auto"/>
              <w:bottom w:val="single" w:sz="4" w:space="0" w:color="auto"/>
              <w:right w:val="single" w:sz="4" w:space="0" w:color="auto"/>
            </w:tcBorders>
          </w:tcPr>
          <w:p w:rsidR="006E690B" w:rsidRPr="006E690B" w:rsidRDefault="006E690B" w:rsidP="006E690B">
            <w:pPr>
              <w:jc w:val="both"/>
              <w:rPr>
                <w:sz w:val="24"/>
                <w:szCs w:val="24"/>
              </w:rPr>
            </w:pPr>
            <w:bookmarkStart w:id="122" w:name="sub_20061"/>
            <w:r w:rsidRPr="006E690B">
              <w:rPr>
                <w:sz w:val="24"/>
                <w:szCs w:val="24"/>
              </w:rPr>
              <w:t>6.1. Получатель бюджетных средств</w:t>
            </w:r>
            <w:bookmarkEnd w:id="122"/>
          </w:p>
        </w:tc>
        <w:tc>
          <w:tcPr>
            <w:tcW w:w="6379"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rPr>
              <w:t>Указывается наименование получателя средств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6E690B" w:rsidRPr="006E690B" w:rsidTr="006E690B">
        <w:tc>
          <w:tcPr>
            <w:tcW w:w="3686" w:type="dxa"/>
            <w:tcBorders>
              <w:top w:val="single" w:sz="4" w:space="0" w:color="auto"/>
              <w:bottom w:val="single" w:sz="4" w:space="0" w:color="auto"/>
              <w:right w:val="single" w:sz="4" w:space="0" w:color="auto"/>
            </w:tcBorders>
          </w:tcPr>
          <w:p w:rsidR="006E690B" w:rsidRPr="006E690B" w:rsidRDefault="006E690B" w:rsidP="006E690B">
            <w:pPr>
              <w:jc w:val="both"/>
              <w:rPr>
                <w:sz w:val="24"/>
                <w:szCs w:val="24"/>
              </w:rPr>
            </w:pPr>
            <w:bookmarkStart w:id="123" w:name="sub_20062"/>
            <w:r w:rsidRPr="006E690B">
              <w:rPr>
                <w:sz w:val="24"/>
                <w:szCs w:val="24"/>
              </w:rPr>
              <w:t>6.2. Код получателя бюджетных средств по Сводному реестру</w:t>
            </w:r>
            <w:bookmarkEnd w:id="123"/>
          </w:p>
        </w:tc>
        <w:tc>
          <w:tcPr>
            <w:tcW w:w="6379"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rPr>
              <w:t>Указывается код получателя средств Бюджета.</w:t>
            </w:r>
          </w:p>
        </w:tc>
      </w:tr>
      <w:tr w:rsidR="006E690B" w:rsidRPr="006E690B" w:rsidTr="006E690B">
        <w:tc>
          <w:tcPr>
            <w:tcW w:w="3686" w:type="dxa"/>
            <w:tcBorders>
              <w:top w:val="single" w:sz="4" w:space="0" w:color="auto"/>
              <w:bottom w:val="single" w:sz="4" w:space="0" w:color="auto"/>
              <w:right w:val="single" w:sz="4" w:space="0" w:color="auto"/>
            </w:tcBorders>
          </w:tcPr>
          <w:p w:rsidR="006E690B" w:rsidRPr="006E690B" w:rsidRDefault="006E690B" w:rsidP="006E690B">
            <w:pPr>
              <w:jc w:val="both"/>
              <w:rPr>
                <w:sz w:val="24"/>
                <w:szCs w:val="24"/>
              </w:rPr>
            </w:pPr>
            <w:bookmarkStart w:id="124" w:name="sub_20063"/>
            <w:r w:rsidRPr="006E690B">
              <w:rPr>
                <w:sz w:val="24"/>
                <w:szCs w:val="24"/>
              </w:rPr>
              <w:t>6.3. Номер лицевого счета</w:t>
            </w:r>
            <w:bookmarkEnd w:id="124"/>
          </w:p>
        </w:tc>
        <w:tc>
          <w:tcPr>
            <w:tcW w:w="6379"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rPr>
              <w:t>Указывается номер соответствующего лицевого счета получателя средств Бюджета.</w:t>
            </w:r>
          </w:p>
        </w:tc>
      </w:tr>
      <w:tr w:rsidR="006E690B" w:rsidRPr="006E690B" w:rsidTr="006E690B">
        <w:tc>
          <w:tcPr>
            <w:tcW w:w="3686" w:type="dxa"/>
            <w:tcBorders>
              <w:top w:val="single" w:sz="4" w:space="0" w:color="auto"/>
              <w:bottom w:val="single" w:sz="4" w:space="0" w:color="auto"/>
              <w:right w:val="single" w:sz="4" w:space="0" w:color="auto"/>
            </w:tcBorders>
          </w:tcPr>
          <w:p w:rsidR="006E690B" w:rsidRPr="006E690B" w:rsidRDefault="006E690B" w:rsidP="006E690B">
            <w:pPr>
              <w:jc w:val="both"/>
              <w:rPr>
                <w:sz w:val="24"/>
                <w:szCs w:val="24"/>
              </w:rPr>
            </w:pPr>
            <w:bookmarkStart w:id="125" w:name="sub_20064"/>
            <w:r w:rsidRPr="006E690B">
              <w:rPr>
                <w:sz w:val="24"/>
                <w:szCs w:val="24"/>
              </w:rPr>
              <w:t>6.4. Главный распорядитель бюджетных средств</w:t>
            </w:r>
            <w:bookmarkEnd w:id="125"/>
          </w:p>
        </w:tc>
        <w:tc>
          <w:tcPr>
            <w:tcW w:w="6379"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rPr>
              <w:t>Указывается наименование главного распорядителя средств Бюджета, соответствующее реестровой записи Сводного реестра.</w:t>
            </w:r>
          </w:p>
        </w:tc>
      </w:tr>
      <w:tr w:rsidR="006E690B" w:rsidRPr="006E690B" w:rsidTr="006E690B">
        <w:tc>
          <w:tcPr>
            <w:tcW w:w="3686" w:type="dxa"/>
            <w:tcBorders>
              <w:top w:val="single" w:sz="4" w:space="0" w:color="auto"/>
              <w:bottom w:val="single" w:sz="4" w:space="0" w:color="auto"/>
              <w:right w:val="single" w:sz="4" w:space="0" w:color="auto"/>
            </w:tcBorders>
          </w:tcPr>
          <w:p w:rsidR="006E690B" w:rsidRPr="006E690B" w:rsidRDefault="006E690B" w:rsidP="006E690B">
            <w:pPr>
              <w:jc w:val="both"/>
              <w:rPr>
                <w:sz w:val="24"/>
                <w:szCs w:val="24"/>
              </w:rPr>
            </w:pPr>
            <w:bookmarkStart w:id="126" w:name="sub_20065"/>
            <w:r w:rsidRPr="006E690B">
              <w:rPr>
                <w:sz w:val="24"/>
                <w:szCs w:val="24"/>
              </w:rPr>
              <w:t xml:space="preserve">6.5. </w:t>
            </w:r>
            <w:hyperlink r:id="rId66" w:history="1">
              <w:r w:rsidRPr="006E690B">
                <w:rPr>
                  <w:sz w:val="24"/>
                  <w:szCs w:val="24"/>
                </w:rPr>
                <w:t>Глава</w:t>
              </w:r>
            </w:hyperlink>
            <w:r w:rsidRPr="006E690B">
              <w:rPr>
                <w:sz w:val="24"/>
                <w:szCs w:val="24"/>
              </w:rPr>
              <w:t xml:space="preserve"> по БК</w:t>
            </w:r>
            <w:bookmarkEnd w:id="126"/>
          </w:p>
        </w:tc>
        <w:tc>
          <w:tcPr>
            <w:tcW w:w="6379"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rPr>
              <w:t xml:space="preserve">Указывается глава главного распорядителя средств Бюджета по </w:t>
            </w:r>
            <w:hyperlink r:id="rId67" w:history="1">
              <w:r w:rsidRPr="006E690B">
                <w:rPr>
                  <w:sz w:val="24"/>
                  <w:szCs w:val="24"/>
                </w:rPr>
                <w:t>бюджетной классификации</w:t>
              </w:r>
            </w:hyperlink>
            <w:r w:rsidRPr="006E690B">
              <w:rPr>
                <w:sz w:val="24"/>
                <w:szCs w:val="24"/>
              </w:rPr>
              <w:t xml:space="preserve"> Российской Федерации.</w:t>
            </w:r>
          </w:p>
        </w:tc>
      </w:tr>
      <w:tr w:rsidR="006E690B" w:rsidRPr="006E690B" w:rsidTr="006E690B">
        <w:tc>
          <w:tcPr>
            <w:tcW w:w="3686" w:type="dxa"/>
            <w:tcBorders>
              <w:top w:val="single" w:sz="4" w:space="0" w:color="auto"/>
              <w:bottom w:val="single" w:sz="4" w:space="0" w:color="auto"/>
              <w:right w:val="single" w:sz="4" w:space="0" w:color="auto"/>
            </w:tcBorders>
          </w:tcPr>
          <w:p w:rsidR="006E690B" w:rsidRPr="006E690B" w:rsidRDefault="006E690B" w:rsidP="006E690B">
            <w:pPr>
              <w:jc w:val="both"/>
              <w:rPr>
                <w:sz w:val="24"/>
                <w:szCs w:val="24"/>
              </w:rPr>
            </w:pPr>
            <w:bookmarkStart w:id="127" w:name="sub_20066"/>
            <w:r w:rsidRPr="006E690B">
              <w:rPr>
                <w:sz w:val="24"/>
                <w:szCs w:val="24"/>
              </w:rPr>
              <w:t>6.6. Наименование бюджета</w:t>
            </w:r>
            <w:bookmarkEnd w:id="127"/>
          </w:p>
        </w:tc>
        <w:tc>
          <w:tcPr>
            <w:tcW w:w="6379"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rPr>
              <w:t>Указывается наименование бюджета.</w:t>
            </w:r>
          </w:p>
          <w:p w:rsidR="006E690B" w:rsidRPr="006E690B" w:rsidRDefault="006E690B" w:rsidP="006E690B">
            <w:pPr>
              <w:jc w:val="both"/>
              <w:rPr>
                <w:sz w:val="24"/>
                <w:szCs w:val="24"/>
              </w:rPr>
            </w:pPr>
            <w:r w:rsidRPr="006E690B">
              <w:rPr>
                <w:sz w:val="24"/>
                <w:szCs w:val="24"/>
              </w:rPr>
              <w:t>При формировании Сведений о денежном обязательстве в форме электронного документа в информационных системах заполняется автоматически.</w:t>
            </w:r>
          </w:p>
        </w:tc>
      </w:tr>
      <w:tr w:rsidR="006E690B" w:rsidRPr="006E690B" w:rsidTr="006E690B">
        <w:tc>
          <w:tcPr>
            <w:tcW w:w="3686" w:type="dxa"/>
            <w:tcBorders>
              <w:top w:val="single" w:sz="4" w:space="0" w:color="auto"/>
              <w:bottom w:val="single" w:sz="4" w:space="0" w:color="auto"/>
              <w:right w:val="single" w:sz="4" w:space="0" w:color="auto"/>
            </w:tcBorders>
          </w:tcPr>
          <w:p w:rsidR="006E690B" w:rsidRPr="006E690B" w:rsidRDefault="006E690B" w:rsidP="006E690B">
            <w:pPr>
              <w:jc w:val="both"/>
              <w:rPr>
                <w:sz w:val="24"/>
                <w:szCs w:val="24"/>
              </w:rPr>
            </w:pPr>
            <w:bookmarkStart w:id="128" w:name="sub_20067"/>
            <w:r w:rsidRPr="006E690B">
              <w:rPr>
                <w:sz w:val="24"/>
                <w:szCs w:val="24"/>
              </w:rPr>
              <w:t xml:space="preserve">6.7. Код по </w:t>
            </w:r>
            <w:hyperlink r:id="rId68" w:history="1">
              <w:r w:rsidRPr="006E690B">
                <w:rPr>
                  <w:sz w:val="24"/>
                  <w:szCs w:val="24"/>
                </w:rPr>
                <w:t>ОКТМО</w:t>
              </w:r>
            </w:hyperlink>
            <w:bookmarkEnd w:id="128"/>
          </w:p>
        </w:tc>
        <w:tc>
          <w:tcPr>
            <w:tcW w:w="6379"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rPr>
              <w:t xml:space="preserve">Указывается код по </w:t>
            </w:r>
            <w:hyperlink r:id="rId69" w:history="1">
              <w:r w:rsidRPr="006E690B">
                <w:rPr>
                  <w:sz w:val="24"/>
                  <w:szCs w:val="24"/>
                </w:rPr>
                <w:t>Общероссийскому классификатору</w:t>
              </w:r>
            </w:hyperlink>
            <w:r w:rsidRPr="006E690B">
              <w:rPr>
                <w:sz w:val="24"/>
                <w:szCs w:val="24"/>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6E690B" w:rsidRPr="006E690B" w:rsidTr="006E690B">
        <w:tc>
          <w:tcPr>
            <w:tcW w:w="3686" w:type="dxa"/>
            <w:tcBorders>
              <w:top w:val="single" w:sz="4" w:space="0" w:color="auto"/>
              <w:bottom w:val="single" w:sz="4" w:space="0" w:color="auto"/>
              <w:right w:val="single" w:sz="4" w:space="0" w:color="auto"/>
            </w:tcBorders>
          </w:tcPr>
          <w:p w:rsidR="006E690B" w:rsidRPr="006E690B" w:rsidRDefault="006E690B" w:rsidP="006E690B">
            <w:pPr>
              <w:jc w:val="both"/>
              <w:rPr>
                <w:sz w:val="24"/>
                <w:szCs w:val="24"/>
              </w:rPr>
            </w:pPr>
            <w:bookmarkStart w:id="129" w:name="sub_20068"/>
            <w:r w:rsidRPr="006E690B">
              <w:rPr>
                <w:sz w:val="24"/>
                <w:szCs w:val="24"/>
              </w:rPr>
              <w:t>6.8. Финансовый орган</w:t>
            </w:r>
            <w:bookmarkEnd w:id="129"/>
          </w:p>
        </w:tc>
        <w:tc>
          <w:tcPr>
            <w:tcW w:w="6379"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rPr>
              <w:t>Указывается наименование финансового органа.</w:t>
            </w:r>
          </w:p>
          <w:p w:rsidR="006E690B" w:rsidRPr="006E690B" w:rsidRDefault="006E690B" w:rsidP="006E690B">
            <w:pPr>
              <w:jc w:val="both"/>
              <w:rPr>
                <w:sz w:val="24"/>
                <w:szCs w:val="24"/>
              </w:rPr>
            </w:pPr>
            <w:r w:rsidRPr="006E690B">
              <w:rPr>
                <w:sz w:val="24"/>
                <w:szCs w:val="24"/>
              </w:rPr>
              <w:t>При представлении Сведений о денежном обязательстве в форме электронного документа в информационных системах заполняется автоматически.</w:t>
            </w:r>
          </w:p>
        </w:tc>
      </w:tr>
      <w:tr w:rsidR="006E690B" w:rsidRPr="006E690B" w:rsidTr="006E690B">
        <w:tc>
          <w:tcPr>
            <w:tcW w:w="3686" w:type="dxa"/>
            <w:tcBorders>
              <w:top w:val="single" w:sz="4" w:space="0" w:color="auto"/>
              <w:bottom w:val="single" w:sz="4" w:space="0" w:color="auto"/>
              <w:right w:val="single" w:sz="4" w:space="0" w:color="auto"/>
            </w:tcBorders>
          </w:tcPr>
          <w:p w:rsidR="006E690B" w:rsidRPr="006E690B" w:rsidRDefault="006E690B" w:rsidP="006E690B">
            <w:pPr>
              <w:jc w:val="both"/>
              <w:rPr>
                <w:sz w:val="24"/>
                <w:szCs w:val="24"/>
              </w:rPr>
            </w:pPr>
            <w:bookmarkStart w:id="130" w:name="sub_20069"/>
            <w:r w:rsidRPr="006E690B">
              <w:rPr>
                <w:sz w:val="24"/>
                <w:szCs w:val="24"/>
              </w:rPr>
              <w:t>6.9. Код по ОКПО</w:t>
            </w:r>
            <w:bookmarkEnd w:id="130"/>
          </w:p>
        </w:tc>
        <w:tc>
          <w:tcPr>
            <w:tcW w:w="6379"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rPr>
              <w:t>Указывается код финансового органа по Общероссийскому классификатору предприятий и организаций.</w:t>
            </w:r>
          </w:p>
        </w:tc>
      </w:tr>
      <w:tr w:rsidR="006E690B" w:rsidRPr="006E690B" w:rsidTr="006E690B">
        <w:tc>
          <w:tcPr>
            <w:tcW w:w="3686" w:type="dxa"/>
            <w:tcBorders>
              <w:top w:val="single" w:sz="4" w:space="0" w:color="auto"/>
              <w:bottom w:val="single" w:sz="4" w:space="0" w:color="auto"/>
              <w:right w:val="single" w:sz="4" w:space="0" w:color="auto"/>
            </w:tcBorders>
          </w:tcPr>
          <w:p w:rsidR="006E690B" w:rsidRPr="006E690B" w:rsidRDefault="006E690B" w:rsidP="006E690B">
            <w:pPr>
              <w:jc w:val="both"/>
              <w:rPr>
                <w:sz w:val="24"/>
                <w:szCs w:val="24"/>
              </w:rPr>
            </w:pPr>
            <w:bookmarkStart w:id="131" w:name="sub_20610"/>
            <w:r w:rsidRPr="006E690B">
              <w:rPr>
                <w:sz w:val="24"/>
                <w:szCs w:val="24"/>
              </w:rPr>
              <w:t>6.10. Территориальный орган Федерального казначейства</w:t>
            </w:r>
            <w:bookmarkEnd w:id="131"/>
          </w:p>
        </w:tc>
        <w:tc>
          <w:tcPr>
            <w:tcW w:w="6379"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rPr>
              <w:t xml:space="preserve">Указывается наименование территориального органа Федерального казначейства, в котором получателю средств Бюджета открыт лицевой счет получателя бюджетных средств (лицевой счет для учета операций по переданным </w:t>
            </w:r>
            <w:r w:rsidRPr="006E690B">
              <w:rPr>
                <w:sz w:val="24"/>
                <w:szCs w:val="24"/>
              </w:rPr>
              <w:lastRenderedPageBreak/>
              <w:t>полномочиям получателя бюджетных средств), на котором подлежат отражению операции по учету и исполнению соответствующего денежного обязательства (далее - код соответствующего лицевого счета получателя бюджетных средств).</w:t>
            </w:r>
          </w:p>
        </w:tc>
      </w:tr>
      <w:tr w:rsidR="006E690B" w:rsidRPr="006E690B" w:rsidTr="006E690B">
        <w:tc>
          <w:tcPr>
            <w:tcW w:w="3686" w:type="dxa"/>
            <w:tcBorders>
              <w:top w:val="single" w:sz="4" w:space="0" w:color="auto"/>
              <w:bottom w:val="single" w:sz="4" w:space="0" w:color="auto"/>
              <w:right w:val="single" w:sz="4" w:space="0" w:color="auto"/>
            </w:tcBorders>
          </w:tcPr>
          <w:p w:rsidR="006E690B" w:rsidRPr="006E690B" w:rsidRDefault="006E690B" w:rsidP="006E690B">
            <w:pPr>
              <w:jc w:val="both"/>
              <w:rPr>
                <w:sz w:val="24"/>
                <w:szCs w:val="24"/>
              </w:rPr>
            </w:pPr>
            <w:bookmarkStart w:id="132" w:name="sub_20611"/>
            <w:r w:rsidRPr="006E690B">
              <w:rPr>
                <w:sz w:val="24"/>
                <w:szCs w:val="24"/>
              </w:rPr>
              <w:lastRenderedPageBreak/>
              <w:t>6.11. Код органа Федерального казначейства (КОФК)</w:t>
            </w:r>
            <w:bookmarkEnd w:id="132"/>
          </w:p>
        </w:tc>
        <w:tc>
          <w:tcPr>
            <w:tcW w:w="6379"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rPr>
              <w:t>Указывается код органа Федерального казначейства, в котором получателю средств Бюджета открыт соответствующий лицевой счет получателя бюджетных средств.</w:t>
            </w:r>
          </w:p>
        </w:tc>
      </w:tr>
      <w:tr w:rsidR="006E690B" w:rsidRPr="006E690B" w:rsidTr="006E690B">
        <w:tc>
          <w:tcPr>
            <w:tcW w:w="3686" w:type="dxa"/>
            <w:tcBorders>
              <w:top w:val="single" w:sz="4" w:space="0" w:color="auto"/>
              <w:bottom w:val="single" w:sz="4" w:space="0" w:color="auto"/>
              <w:right w:val="single" w:sz="4" w:space="0" w:color="auto"/>
            </w:tcBorders>
          </w:tcPr>
          <w:p w:rsidR="006E690B" w:rsidRPr="006E690B" w:rsidRDefault="006E690B" w:rsidP="006E690B">
            <w:pPr>
              <w:jc w:val="both"/>
              <w:rPr>
                <w:sz w:val="24"/>
                <w:szCs w:val="24"/>
              </w:rPr>
            </w:pPr>
            <w:bookmarkStart w:id="133" w:name="sub_20612"/>
            <w:r w:rsidRPr="006E690B">
              <w:rPr>
                <w:sz w:val="24"/>
                <w:szCs w:val="24"/>
              </w:rPr>
              <w:t>6.12. Признак платежа, требующего подтверждения</w:t>
            </w:r>
            <w:bookmarkEnd w:id="133"/>
          </w:p>
        </w:tc>
        <w:tc>
          <w:tcPr>
            <w:tcW w:w="6379"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rPr>
              <w:t xml:space="preserve">Указывается признак платежа, требующего подтверждения. По платежам, требующим подтверждения, указывается "Да", если платеж не </w:t>
            </w:r>
            <w:proofErr w:type="gramStart"/>
            <w:r w:rsidRPr="006E690B">
              <w:rPr>
                <w:sz w:val="24"/>
                <w:szCs w:val="24"/>
              </w:rPr>
              <w:t>требует подтверждения указывается</w:t>
            </w:r>
            <w:proofErr w:type="gramEnd"/>
            <w:r w:rsidRPr="006E690B">
              <w:rPr>
                <w:sz w:val="24"/>
                <w:szCs w:val="24"/>
              </w:rPr>
              <w:t xml:space="preserve"> "Нет".</w:t>
            </w:r>
          </w:p>
        </w:tc>
      </w:tr>
      <w:tr w:rsidR="006E690B" w:rsidRPr="006E690B" w:rsidTr="006E690B">
        <w:tc>
          <w:tcPr>
            <w:tcW w:w="3686" w:type="dxa"/>
            <w:tcBorders>
              <w:top w:val="single" w:sz="4" w:space="0" w:color="auto"/>
              <w:bottom w:val="single" w:sz="4" w:space="0" w:color="auto"/>
              <w:right w:val="single" w:sz="4" w:space="0" w:color="auto"/>
            </w:tcBorders>
          </w:tcPr>
          <w:p w:rsidR="006E690B" w:rsidRPr="006E690B" w:rsidRDefault="006E690B" w:rsidP="006E690B">
            <w:pPr>
              <w:jc w:val="both"/>
              <w:rPr>
                <w:sz w:val="24"/>
                <w:szCs w:val="24"/>
              </w:rPr>
            </w:pPr>
            <w:bookmarkStart w:id="134" w:name="sub_20007"/>
            <w:r w:rsidRPr="006E690B">
              <w:rPr>
                <w:sz w:val="24"/>
                <w:szCs w:val="24"/>
              </w:rPr>
              <w:t>7. Реквизиты документа, подтверждающего возникновение денежного обязательства</w:t>
            </w:r>
            <w:bookmarkEnd w:id="134"/>
          </w:p>
        </w:tc>
        <w:tc>
          <w:tcPr>
            <w:tcW w:w="6379"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p>
        </w:tc>
      </w:tr>
      <w:tr w:rsidR="006E690B" w:rsidRPr="006E690B" w:rsidTr="006E690B">
        <w:tc>
          <w:tcPr>
            <w:tcW w:w="3686" w:type="dxa"/>
            <w:tcBorders>
              <w:top w:val="single" w:sz="4" w:space="0" w:color="auto"/>
              <w:bottom w:val="single" w:sz="4" w:space="0" w:color="auto"/>
              <w:right w:val="single" w:sz="4" w:space="0" w:color="auto"/>
            </w:tcBorders>
          </w:tcPr>
          <w:p w:rsidR="006E690B" w:rsidRPr="006E690B" w:rsidRDefault="006E690B" w:rsidP="006E690B">
            <w:pPr>
              <w:jc w:val="both"/>
              <w:rPr>
                <w:sz w:val="24"/>
                <w:szCs w:val="24"/>
              </w:rPr>
            </w:pPr>
            <w:bookmarkStart w:id="135" w:name="sub_20071"/>
            <w:r w:rsidRPr="006E690B">
              <w:rPr>
                <w:sz w:val="24"/>
                <w:szCs w:val="24"/>
              </w:rPr>
              <w:t>7.1. Вид</w:t>
            </w:r>
            <w:bookmarkEnd w:id="135"/>
          </w:p>
        </w:tc>
        <w:tc>
          <w:tcPr>
            <w:tcW w:w="6379"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rPr>
              <w:t>Указывается наименование документа, являющегося основанием для возникновения денежного обязательства.</w:t>
            </w:r>
          </w:p>
        </w:tc>
      </w:tr>
      <w:tr w:rsidR="006E690B" w:rsidRPr="006E690B" w:rsidTr="006E690B">
        <w:tc>
          <w:tcPr>
            <w:tcW w:w="3686" w:type="dxa"/>
            <w:tcBorders>
              <w:top w:val="single" w:sz="4" w:space="0" w:color="auto"/>
              <w:bottom w:val="single" w:sz="4" w:space="0" w:color="auto"/>
              <w:right w:val="single" w:sz="4" w:space="0" w:color="auto"/>
            </w:tcBorders>
          </w:tcPr>
          <w:p w:rsidR="006E690B" w:rsidRPr="006E690B" w:rsidRDefault="006E690B" w:rsidP="006E690B">
            <w:pPr>
              <w:jc w:val="both"/>
              <w:rPr>
                <w:sz w:val="24"/>
                <w:szCs w:val="24"/>
              </w:rPr>
            </w:pPr>
            <w:bookmarkStart w:id="136" w:name="sub_20072"/>
            <w:r w:rsidRPr="006E690B">
              <w:rPr>
                <w:sz w:val="24"/>
                <w:szCs w:val="24"/>
              </w:rPr>
              <w:t>7.2. Номер</w:t>
            </w:r>
            <w:bookmarkEnd w:id="136"/>
          </w:p>
        </w:tc>
        <w:tc>
          <w:tcPr>
            <w:tcW w:w="6379"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rPr>
              <w:t>Указывается номер документа, подтверждающего возникновение денежного обязательства.</w:t>
            </w:r>
          </w:p>
        </w:tc>
      </w:tr>
      <w:tr w:rsidR="006E690B" w:rsidRPr="006E690B" w:rsidTr="006E690B">
        <w:tc>
          <w:tcPr>
            <w:tcW w:w="3686" w:type="dxa"/>
            <w:tcBorders>
              <w:top w:val="single" w:sz="4" w:space="0" w:color="auto"/>
              <w:bottom w:val="single" w:sz="4" w:space="0" w:color="auto"/>
              <w:right w:val="single" w:sz="4" w:space="0" w:color="auto"/>
            </w:tcBorders>
          </w:tcPr>
          <w:p w:rsidR="006E690B" w:rsidRPr="006E690B" w:rsidRDefault="006E690B" w:rsidP="006E690B">
            <w:pPr>
              <w:jc w:val="both"/>
              <w:rPr>
                <w:sz w:val="24"/>
                <w:szCs w:val="24"/>
              </w:rPr>
            </w:pPr>
            <w:bookmarkStart w:id="137" w:name="sub_20073"/>
            <w:r w:rsidRPr="006E690B">
              <w:rPr>
                <w:sz w:val="24"/>
                <w:szCs w:val="24"/>
              </w:rPr>
              <w:t>7.3. Дата</w:t>
            </w:r>
            <w:bookmarkEnd w:id="137"/>
          </w:p>
        </w:tc>
        <w:tc>
          <w:tcPr>
            <w:tcW w:w="6379"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rPr>
              <w:t>Указывается дата документа, подтверждающего возникновение денежного обязательства.</w:t>
            </w:r>
          </w:p>
          <w:p w:rsidR="006E690B" w:rsidRPr="006E690B" w:rsidRDefault="006E690B" w:rsidP="006E690B">
            <w:pPr>
              <w:jc w:val="both"/>
              <w:rPr>
                <w:sz w:val="24"/>
                <w:szCs w:val="24"/>
              </w:rPr>
            </w:pPr>
            <w:bookmarkStart w:id="138" w:name="sub_200732"/>
            <w:r w:rsidRPr="006E690B">
              <w:rPr>
                <w:sz w:val="24"/>
                <w:szCs w:val="24"/>
              </w:rPr>
              <w:t>В случае постановки на учет денежного обязательства, возникшего на основании документа о приемке выполненной работы (ее результатов, в том числе этапа), оказанной услуги, указывается дата подписания получателем средств Бюджета такого документа.</w:t>
            </w:r>
            <w:bookmarkEnd w:id="138"/>
          </w:p>
        </w:tc>
      </w:tr>
      <w:tr w:rsidR="006E690B" w:rsidRPr="006E690B" w:rsidTr="006E690B">
        <w:tc>
          <w:tcPr>
            <w:tcW w:w="3686" w:type="dxa"/>
            <w:tcBorders>
              <w:top w:val="single" w:sz="4" w:space="0" w:color="auto"/>
              <w:bottom w:val="single" w:sz="4" w:space="0" w:color="auto"/>
              <w:right w:val="single" w:sz="4" w:space="0" w:color="auto"/>
            </w:tcBorders>
          </w:tcPr>
          <w:p w:rsidR="006E690B" w:rsidRPr="006E690B" w:rsidRDefault="006E690B" w:rsidP="006E690B">
            <w:pPr>
              <w:jc w:val="both"/>
              <w:rPr>
                <w:sz w:val="24"/>
                <w:szCs w:val="24"/>
              </w:rPr>
            </w:pPr>
            <w:bookmarkStart w:id="139" w:name="sub_20074"/>
            <w:r w:rsidRPr="006E690B">
              <w:rPr>
                <w:sz w:val="24"/>
                <w:szCs w:val="24"/>
              </w:rPr>
              <w:t>7.4. Сумма документа, подтверждающего возникновение денежного обязательства</w:t>
            </w:r>
            <w:bookmarkEnd w:id="139"/>
          </w:p>
        </w:tc>
        <w:tc>
          <w:tcPr>
            <w:tcW w:w="6379"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rPr>
              <w:t>Указывается сумма документа, подтверждающего возникновение денежного обязательства в валюте выплаты.</w:t>
            </w:r>
          </w:p>
        </w:tc>
      </w:tr>
      <w:tr w:rsidR="006E690B" w:rsidRPr="006E690B" w:rsidTr="006E690B">
        <w:tc>
          <w:tcPr>
            <w:tcW w:w="3686" w:type="dxa"/>
            <w:tcBorders>
              <w:top w:val="single" w:sz="4" w:space="0" w:color="auto"/>
              <w:bottom w:val="single" w:sz="4" w:space="0" w:color="auto"/>
              <w:right w:val="single" w:sz="4" w:space="0" w:color="auto"/>
            </w:tcBorders>
          </w:tcPr>
          <w:p w:rsidR="006E690B" w:rsidRPr="006E690B" w:rsidRDefault="006E690B" w:rsidP="006E690B">
            <w:pPr>
              <w:jc w:val="both"/>
              <w:rPr>
                <w:sz w:val="24"/>
                <w:szCs w:val="24"/>
              </w:rPr>
            </w:pPr>
            <w:bookmarkStart w:id="140" w:name="sub_20075"/>
            <w:r w:rsidRPr="006E690B">
              <w:rPr>
                <w:sz w:val="24"/>
                <w:szCs w:val="24"/>
              </w:rPr>
              <w:t>7.5. Предмет</w:t>
            </w:r>
            <w:bookmarkEnd w:id="140"/>
          </w:p>
        </w:tc>
        <w:tc>
          <w:tcPr>
            <w:tcW w:w="6379"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rPr>
              <w:t>Указывается наименование товаров (работ, услуг) в соответствии с документом, подтверждающим возникновение денежного обязательства.</w:t>
            </w:r>
          </w:p>
        </w:tc>
      </w:tr>
      <w:tr w:rsidR="006E690B" w:rsidRPr="006E690B" w:rsidTr="006E690B">
        <w:tc>
          <w:tcPr>
            <w:tcW w:w="3686" w:type="dxa"/>
            <w:tcBorders>
              <w:top w:val="single" w:sz="4" w:space="0" w:color="auto"/>
              <w:bottom w:val="single" w:sz="4" w:space="0" w:color="auto"/>
              <w:right w:val="single" w:sz="4" w:space="0" w:color="auto"/>
            </w:tcBorders>
          </w:tcPr>
          <w:p w:rsidR="006E690B" w:rsidRPr="006E690B" w:rsidRDefault="006E690B" w:rsidP="006E690B">
            <w:pPr>
              <w:jc w:val="both"/>
              <w:rPr>
                <w:sz w:val="24"/>
                <w:szCs w:val="24"/>
              </w:rPr>
            </w:pPr>
            <w:bookmarkStart w:id="141" w:name="sub_20076"/>
            <w:r w:rsidRPr="006E690B">
              <w:rPr>
                <w:sz w:val="24"/>
                <w:szCs w:val="24"/>
              </w:rPr>
              <w:t>7.6. Наименование вида средств</w:t>
            </w:r>
            <w:bookmarkEnd w:id="141"/>
          </w:p>
        </w:tc>
        <w:tc>
          <w:tcPr>
            <w:tcW w:w="6379"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rPr>
              <w:t>Указывается: «средства бюджета».</w:t>
            </w:r>
          </w:p>
        </w:tc>
      </w:tr>
      <w:tr w:rsidR="006E690B" w:rsidRPr="006E690B" w:rsidTr="006E690B">
        <w:tc>
          <w:tcPr>
            <w:tcW w:w="3686" w:type="dxa"/>
            <w:tcBorders>
              <w:top w:val="single" w:sz="4" w:space="0" w:color="auto"/>
              <w:bottom w:val="single" w:sz="4" w:space="0" w:color="auto"/>
              <w:right w:val="single" w:sz="4" w:space="0" w:color="auto"/>
            </w:tcBorders>
          </w:tcPr>
          <w:p w:rsidR="006E690B" w:rsidRPr="006E690B" w:rsidRDefault="006E690B" w:rsidP="006E690B">
            <w:pPr>
              <w:jc w:val="both"/>
              <w:rPr>
                <w:sz w:val="24"/>
                <w:szCs w:val="24"/>
              </w:rPr>
            </w:pPr>
            <w:bookmarkStart w:id="142" w:name="sub_20077"/>
            <w:r w:rsidRPr="006E690B">
              <w:rPr>
                <w:sz w:val="24"/>
                <w:szCs w:val="24"/>
              </w:rPr>
              <w:t xml:space="preserve">7.7. Код по </w:t>
            </w:r>
            <w:hyperlink r:id="rId70" w:history="1">
              <w:r w:rsidRPr="006E690B">
                <w:rPr>
                  <w:sz w:val="24"/>
                  <w:szCs w:val="24"/>
                </w:rPr>
                <w:t>бюджетной классификации</w:t>
              </w:r>
            </w:hyperlink>
            <w:r w:rsidRPr="006E690B">
              <w:rPr>
                <w:sz w:val="24"/>
                <w:szCs w:val="24"/>
              </w:rPr>
              <w:t xml:space="preserve"> (далее - Код по БК)</w:t>
            </w:r>
            <w:bookmarkEnd w:id="142"/>
          </w:p>
        </w:tc>
        <w:tc>
          <w:tcPr>
            <w:tcW w:w="6379"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rPr>
              <w:t xml:space="preserve">Указывается код </w:t>
            </w:r>
            <w:hyperlink r:id="rId71" w:history="1">
              <w:r w:rsidRPr="006E690B">
                <w:rPr>
                  <w:sz w:val="24"/>
                  <w:szCs w:val="24"/>
                </w:rPr>
                <w:t>классификации</w:t>
              </w:r>
            </w:hyperlink>
            <w:r w:rsidRPr="006E690B">
              <w:rPr>
                <w:sz w:val="24"/>
                <w:szCs w:val="24"/>
              </w:rPr>
              <w:t xml:space="preserve"> расходов Бюджета в соответствии с предметом документа-основания.</w:t>
            </w:r>
          </w:p>
          <w:p w:rsidR="006E690B" w:rsidRPr="006E690B" w:rsidRDefault="006E690B" w:rsidP="006E690B">
            <w:pPr>
              <w:jc w:val="both"/>
              <w:rPr>
                <w:sz w:val="24"/>
                <w:szCs w:val="24"/>
              </w:rPr>
            </w:pPr>
            <w:r w:rsidRPr="006E690B">
              <w:rPr>
                <w:sz w:val="24"/>
                <w:szCs w:val="24"/>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код классификации расходов Бюджета на основании информации, представленной должником.</w:t>
            </w:r>
          </w:p>
        </w:tc>
      </w:tr>
      <w:tr w:rsidR="006E690B" w:rsidRPr="006E690B" w:rsidTr="006E690B">
        <w:tc>
          <w:tcPr>
            <w:tcW w:w="3686" w:type="dxa"/>
            <w:tcBorders>
              <w:top w:val="single" w:sz="4" w:space="0" w:color="auto"/>
              <w:bottom w:val="single" w:sz="4" w:space="0" w:color="auto"/>
              <w:right w:val="single" w:sz="4" w:space="0" w:color="auto"/>
            </w:tcBorders>
          </w:tcPr>
          <w:p w:rsidR="006E690B" w:rsidRPr="006E690B" w:rsidRDefault="006E690B" w:rsidP="006E690B">
            <w:pPr>
              <w:jc w:val="both"/>
              <w:rPr>
                <w:sz w:val="24"/>
                <w:szCs w:val="24"/>
              </w:rPr>
            </w:pPr>
            <w:bookmarkStart w:id="143" w:name="sub_20078"/>
            <w:r w:rsidRPr="006E690B">
              <w:rPr>
                <w:sz w:val="24"/>
                <w:szCs w:val="24"/>
              </w:rPr>
              <w:t>7.8. Аналитический код</w:t>
            </w:r>
            <w:bookmarkEnd w:id="143"/>
          </w:p>
        </w:tc>
        <w:tc>
          <w:tcPr>
            <w:tcW w:w="6379"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rPr>
              <w:t xml:space="preserve">Указывается при необходимости в дополнение к коду по </w:t>
            </w:r>
            <w:hyperlink r:id="rId72" w:history="1">
              <w:r w:rsidRPr="006E690B">
                <w:rPr>
                  <w:sz w:val="24"/>
                  <w:szCs w:val="24"/>
                </w:rPr>
                <w:t>бюджетной классификации</w:t>
              </w:r>
            </w:hyperlink>
            <w:r w:rsidRPr="006E690B">
              <w:rPr>
                <w:sz w:val="24"/>
                <w:szCs w:val="24"/>
              </w:rPr>
              <w:t xml:space="preserve"> плательщика аналитический код, используемый Федеральным казначейством в целях санкционирования операций с целевыми расходами (аналитический код, используемый органами Федерального казначейства для учета операций со средствами юридических лиц, не являющихся участниками бюджетного процесса).</w:t>
            </w:r>
          </w:p>
        </w:tc>
      </w:tr>
      <w:tr w:rsidR="006E690B" w:rsidRPr="006E690B" w:rsidTr="006E690B">
        <w:tc>
          <w:tcPr>
            <w:tcW w:w="3686" w:type="dxa"/>
            <w:tcBorders>
              <w:top w:val="single" w:sz="4" w:space="0" w:color="auto"/>
              <w:bottom w:val="single" w:sz="4" w:space="0" w:color="auto"/>
              <w:right w:val="single" w:sz="4" w:space="0" w:color="auto"/>
            </w:tcBorders>
          </w:tcPr>
          <w:p w:rsidR="006E690B" w:rsidRPr="006E690B" w:rsidRDefault="006E690B" w:rsidP="006E690B">
            <w:pPr>
              <w:jc w:val="both"/>
              <w:rPr>
                <w:sz w:val="24"/>
                <w:szCs w:val="24"/>
              </w:rPr>
            </w:pPr>
            <w:bookmarkStart w:id="144" w:name="sub_20079"/>
            <w:r w:rsidRPr="006E690B">
              <w:rPr>
                <w:sz w:val="24"/>
                <w:szCs w:val="24"/>
              </w:rPr>
              <w:t>7.9. Сумма в рублевом эквиваленте всего</w:t>
            </w:r>
            <w:bookmarkEnd w:id="144"/>
          </w:p>
        </w:tc>
        <w:tc>
          <w:tcPr>
            <w:tcW w:w="6379"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rPr>
              <w:t>Указывается сумма денежного обязательства в валюте Российской Федерации.</w:t>
            </w:r>
          </w:p>
          <w:p w:rsidR="006E690B" w:rsidRPr="006E690B" w:rsidRDefault="006E690B" w:rsidP="006E690B">
            <w:pPr>
              <w:jc w:val="both"/>
              <w:rPr>
                <w:sz w:val="24"/>
                <w:szCs w:val="24"/>
              </w:rPr>
            </w:pPr>
            <w:r w:rsidRPr="006E690B">
              <w:rPr>
                <w:sz w:val="24"/>
                <w:szCs w:val="24"/>
              </w:rPr>
              <w:lastRenderedPageBreak/>
              <w:t xml:space="preserve">Если денежное обязательство принято в иностранной валюте и подлежит оплате в валюте Российской Федерации, его сумма пересчитывается в валюту Российской Федерации по </w:t>
            </w:r>
            <w:hyperlink r:id="rId73" w:history="1">
              <w:r w:rsidRPr="006E690B">
                <w:rPr>
                  <w:sz w:val="24"/>
                  <w:szCs w:val="24"/>
                </w:rPr>
                <w:t>курсу</w:t>
              </w:r>
            </w:hyperlink>
            <w:r w:rsidRPr="006E690B">
              <w:rPr>
                <w:sz w:val="24"/>
                <w:szCs w:val="24"/>
              </w:rPr>
              <w:t xml:space="preserve"> Центрального банка Российской Федерации на дату, указанную в пункте 7.3 настоящей информации.</w:t>
            </w:r>
          </w:p>
          <w:p w:rsidR="006E690B" w:rsidRPr="006E690B" w:rsidRDefault="006E690B" w:rsidP="006E690B">
            <w:pPr>
              <w:jc w:val="both"/>
              <w:rPr>
                <w:sz w:val="24"/>
                <w:szCs w:val="24"/>
              </w:rPr>
            </w:pPr>
            <w:r w:rsidRPr="006E690B">
              <w:rPr>
                <w:sz w:val="24"/>
                <w:szCs w:val="24"/>
              </w:rPr>
              <w:t>Если денежное обязательство принято в иностранной валюте и подлежит оплате в иностранной валюте, его сумма пересчитывается в валюту Российской Федерации по курсу Центрального банка Российской Федерации на дату совершения операции, проводимой в иностранной валюте.</w:t>
            </w:r>
          </w:p>
          <w:p w:rsidR="006E690B" w:rsidRPr="006E690B" w:rsidRDefault="006E690B" w:rsidP="006E690B">
            <w:pPr>
              <w:jc w:val="both"/>
              <w:rPr>
                <w:sz w:val="24"/>
                <w:szCs w:val="24"/>
              </w:rPr>
            </w:pPr>
            <w:r w:rsidRPr="006E690B">
              <w:rPr>
                <w:sz w:val="24"/>
                <w:szCs w:val="24"/>
              </w:rPr>
              <w:t>При представлении Сведений о денежном обязательстве для подтверждения кассовой выплаты отчетного финансового года указывается сумма платежа, перечисленного и не подтвержденного в отчетном финансовом году.</w:t>
            </w:r>
          </w:p>
        </w:tc>
      </w:tr>
      <w:tr w:rsidR="006E690B" w:rsidRPr="006E690B" w:rsidTr="006E690B">
        <w:tc>
          <w:tcPr>
            <w:tcW w:w="3686" w:type="dxa"/>
            <w:tcBorders>
              <w:top w:val="single" w:sz="4" w:space="0" w:color="auto"/>
              <w:bottom w:val="single" w:sz="4" w:space="0" w:color="auto"/>
              <w:right w:val="single" w:sz="4" w:space="0" w:color="auto"/>
            </w:tcBorders>
          </w:tcPr>
          <w:p w:rsidR="006E690B" w:rsidRPr="006E690B" w:rsidRDefault="006E690B" w:rsidP="006E690B">
            <w:pPr>
              <w:jc w:val="both"/>
              <w:rPr>
                <w:sz w:val="24"/>
                <w:szCs w:val="24"/>
              </w:rPr>
            </w:pPr>
            <w:bookmarkStart w:id="145" w:name="sub_20710"/>
            <w:r w:rsidRPr="006E690B">
              <w:rPr>
                <w:sz w:val="24"/>
                <w:szCs w:val="24"/>
              </w:rPr>
              <w:lastRenderedPageBreak/>
              <w:t>7.10. Код валюты</w:t>
            </w:r>
            <w:bookmarkEnd w:id="145"/>
          </w:p>
        </w:tc>
        <w:tc>
          <w:tcPr>
            <w:tcW w:w="6379"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rPr>
              <w:t xml:space="preserve">Указывается код валюты, в которой принято денежное обязательство, в соответствии с </w:t>
            </w:r>
            <w:hyperlink r:id="rId74" w:history="1">
              <w:r w:rsidRPr="006E690B">
                <w:rPr>
                  <w:sz w:val="24"/>
                  <w:szCs w:val="24"/>
                </w:rPr>
                <w:t>Общероссийским классификатором</w:t>
              </w:r>
            </w:hyperlink>
            <w:r w:rsidRPr="006E690B">
              <w:rPr>
                <w:sz w:val="24"/>
                <w:szCs w:val="24"/>
              </w:rPr>
              <w:t xml:space="preserve"> валют.</w:t>
            </w:r>
          </w:p>
        </w:tc>
      </w:tr>
      <w:tr w:rsidR="006E690B" w:rsidRPr="006E690B" w:rsidTr="006E690B">
        <w:tc>
          <w:tcPr>
            <w:tcW w:w="3686" w:type="dxa"/>
            <w:tcBorders>
              <w:top w:val="single" w:sz="4" w:space="0" w:color="auto"/>
              <w:bottom w:val="single" w:sz="4" w:space="0" w:color="auto"/>
              <w:right w:val="single" w:sz="4" w:space="0" w:color="auto"/>
            </w:tcBorders>
          </w:tcPr>
          <w:p w:rsidR="006E690B" w:rsidRPr="006E690B" w:rsidRDefault="006E690B" w:rsidP="006E690B">
            <w:pPr>
              <w:jc w:val="both"/>
              <w:rPr>
                <w:sz w:val="24"/>
                <w:szCs w:val="24"/>
              </w:rPr>
            </w:pPr>
            <w:bookmarkStart w:id="146" w:name="sub_20711"/>
            <w:r w:rsidRPr="006E690B">
              <w:rPr>
                <w:sz w:val="24"/>
                <w:szCs w:val="24"/>
              </w:rPr>
              <w:t>7.11. в том числе перечислено средств, требующих подтверждения</w:t>
            </w:r>
            <w:bookmarkEnd w:id="146"/>
          </w:p>
        </w:tc>
        <w:tc>
          <w:tcPr>
            <w:tcW w:w="6379"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rPr>
              <w:t>Указывается сумма ранее произведенного в рамках соответствующего бюджетного обязательства платежа, требующего подтверждения, по которому не подтверждена поставка товара (выполнение работ, оказание услуг). Не заполняется, в случае если в кодовой зоне "Признак платежа, требующего подтверждения" указано "Да".</w:t>
            </w:r>
          </w:p>
        </w:tc>
      </w:tr>
      <w:tr w:rsidR="006E690B" w:rsidRPr="006E690B" w:rsidTr="006E690B">
        <w:tc>
          <w:tcPr>
            <w:tcW w:w="3686" w:type="dxa"/>
            <w:tcBorders>
              <w:top w:val="single" w:sz="4" w:space="0" w:color="auto"/>
              <w:bottom w:val="single" w:sz="4" w:space="0" w:color="auto"/>
              <w:right w:val="single" w:sz="4" w:space="0" w:color="auto"/>
            </w:tcBorders>
          </w:tcPr>
          <w:p w:rsidR="006E690B" w:rsidRPr="006E690B" w:rsidRDefault="006E690B" w:rsidP="006E690B">
            <w:pPr>
              <w:jc w:val="both"/>
              <w:rPr>
                <w:sz w:val="24"/>
                <w:szCs w:val="24"/>
              </w:rPr>
            </w:pPr>
            <w:bookmarkStart w:id="147" w:name="sub_20712"/>
            <w:r w:rsidRPr="006E690B">
              <w:rPr>
                <w:sz w:val="24"/>
                <w:szCs w:val="24"/>
              </w:rPr>
              <w:t>7.12. Срок исполнения</w:t>
            </w:r>
            <w:bookmarkEnd w:id="147"/>
          </w:p>
        </w:tc>
        <w:tc>
          <w:tcPr>
            <w:tcW w:w="6379"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rPr>
              <w:t>Указывается планируемый срок осуществления кассовой выплаты по денежному обязательству.</w:t>
            </w:r>
          </w:p>
        </w:tc>
      </w:tr>
      <w:tr w:rsidR="006E690B" w:rsidRPr="006E690B" w:rsidTr="006E690B">
        <w:tc>
          <w:tcPr>
            <w:tcW w:w="3686" w:type="dxa"/>
            <w:tcBorders>
              <w:top w:val="single" w:sz="4" w:space="0" w:color="auto"/>
              <w:bottom w:val="single" w:sz="4" w:space="0" w:color="auto"/>
              <w:right w:val="single" w:sz="4" w:space="0" w:color="auto"/>
            </w:tcBorders>
          </w:tcPr>
          <w:p w:rsidR="006E690B" w:rsidRPr="006E690B" w:rsidRDefault="006E690B" w:rsidP="006E690B">
            <w:pPr>
              <w:rPr>
                <w:sz w:val="24"/>
                <w:szCs w:val="24"/>
              </w:rPr>
            </w:pPr>
            <w:bookmarkStart w:id="148" w:name="sub_20713"/>
            <w:r w:rsidRPr="006E690B">
              <w:rPr>
                <w:sz w:val="24"/>
                <w:szCs w:val="24"/>
              </w:rPr>
              <w:t>7.13. Руководитель (уполномоченное лицо)</w:t>
            </w:r>
            <w:bookmarkEnd w:id="148"/>
          </w:p>
        </w:tc>
        <w:tc>
          <w:tcPr>
            <w:tcW w:w="6379"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rPr>
              <w:t>Указывается должность, подпись, расшифровка подписи руководителя (уполномоченного лица), подписавшего Сведения о денежном обязательстве.</w:t>
            </w:r>
          </w:p>
        </w:tc>
      </w:tr>
    </w:tbl>
    <w:p w:rsidR="00A35751" w:rsidRDefault="00A35751" w:rsidP="00A35751">
      <w:pPr>
        <w:widowControl/>
        <w:jc w:val="right"/>
        <w:rPr>
          <w:sz w:val="24"/>
          <w:szCs w:val="24"/>
        </w:rPr>
      </w:pPr>
    </w:p>
    <w:p w:rsidR="00A35751" w:rsidRDefault="00A35751" w:rsidP="00A35751">
      <w:pPr>
        <w:widowControl/>
        <w:jc w:val="right"/>
        <w:rPr>
          <w:sz w:val="24"/>
          <w:szCs w:val="24"/>
        </w:rPr>
      </w:pPr>
    </w:p>
    <w:p w:rsidR="006E690B" w:rsidRPr="006E690B" w:rsidRDefault="006E690B" w:rsidP="00A35751">
      <w:pPr>
        <w:widowControl/>
        <w:jc w:val="right"/>
        <w:rPr>
          <w:bCs/>
          <w:sz w:val="24"/>
          <w:szCs w:val="24"/>
        </w:rPr>
      </w:pPr>
      <w:r w:rsidRPr="006E690B">
        <w:rPr>
          <w:bCs/>
          <w:sz w:val="24"/>
          <w:szCs w:val="24"/>
        </w:rPr>
        <w:t>Приложение N 3</w:t>
      </w:r>
      <w:r w:rsidRPr="006E690B">
        <w:rPr>
          <w:bCs/>
          <w:sz w:val="24"/>
          <w:szCs w:val="24"/>
        </w:rPr>
        <w:br/>
        <w:t xml:space="preserve">к </w:t>
      </w:r>
      <w:hyperlink w:anchor="sub_1000" w:history="1">
        <w:r w:rsidRPr="006E690B">
          <w:rPr>
            <w:sz w:val="24"/>
            <w:szCs w:val="24"/>
          </w:rPr>
          <w:t>Порядку</w:t>
        </w:r>
      </w:hyperlink>
      <w:r w:rsidRPr="006E690B">
        <w:rPr>
          <w:bCs/>
          <w:sz w:val="24"/>
          <w:szCs w:val="24"/>
        </w:rPr>
        <w:t xml:space="preserve"> учета бюджетных и денежных</w:t>
      </w:r>
      <w:r w:rsidRPr="006E690B">
        <w:rPr>
          <w:bCs/>
          <w:sz w:val="24"/>
          <w:szCs w:val="24"/>
        </w:rPr>
        <w:br/>
        <w:t>обязательств получателей средств</w:t>
      </w:r>
      <w:r w:rsidRPr="006E690B">
        <w:rPr>
          <w:bCs/>
          <w:sz w:val="24"/>
          <w:szCs w:val="24"/>
        </w:rPr>
        <w:br/>
        <w:t xml:space="preserve">бюджета муниципального образования </w:t>
      </w:r>
    </w:p>
    <w:p w:rsidR="006E690B" w:rsidRPr="006E690B" w:rsidRDefault="006E690B" w:rsidP="006E690B">
      <w:pPr>
        <w:widowControl/>
        <w:ind w:firstLine="698"/>
        <w:jc w:val="right"/>
        <w:rPr>
          <w:bCs/>
          <w:sz w:val="24"/>
          <w:szCs w:val="24"/>
        </w:rPr>
      </w:pPr>
      <w:r w:rsidRPr="006E690B">
        <w:rPr>
          <w:bCs/>
          <w:sz w:val="24"/>
          <w:szCs w:val="24"/>
        </w:rPr>
        <w:t>«</w:t>
      </w:r>
      <w:proofErr w:type="spellStart"/>
      <w:r w:rsidRPr="006E690B">
        <w:rPr>
          <w:bCs/>
          <w:sz w:val="24"/>
          <w:szCs w:val="24"/>
        </w:rPr>
        <w:t>Полевское</w:t>
      </w:r>
      <w:proofErr w:type="spellEnd"/>
      <w:r w:rsidRPr="006E690B">
        <w:rPr>
          <w:bCs/>
          <w:sz w:val="24"/>
          <w:szCs w:val="24"/>
        </w:rPr>
        <w:t xml:space="preserve"> сельское поселение»</w:t>
      </w:r>
    </w:p>
    <w:p w:rsidR="006E690B" w:rsidRPr="006E690B" w:rsidRDefault="006E690B" w:rsidP="006E690B">
      <w:pPr>
        <w:widowControl/>
        <w:jc w:val="right"/>
        <w:rPr>
          <w:rFonts w:eastAsia="Calibri"/>
          <w:sz w:val="24"/>
          <w:szCs w:val="24"/>
        </w:rPr>
      </w:pPr>
      <w:r w:rsidRPr="006E690B">
        <w:rPr>
          <w:rFonts w:eastAsia="Calibri"/>
          <w:sz w:val="24"/>
          <w:szCs w:val="24"/>
        </w:rPr>
        <w:t xml:space="preserve">Управлением Федерального казначейства </w:t>
      </w:r>
    </w:p>
    <w:p w:rsidR="006E690B" w:rsidRPr="00A35751" w:rsidRDefault="006E690B" w:rsidP="00A35751">
      <w:pPr>
        <w:widowControl/>
        <w:jc w:val="right"/>
        <w:rPr>
          <w:rFonts w:eastAsia="Calibri"/>
          <w:sz w:val="24"/>
          <w:szCs w:val="24"/>
        </w:rPr>
      </w:pPr>
      <w:r w:rsidRPr="006E690B">
        <w:rPr>
          <w:rFonts w:eastAsia="Calibri"/>
          <w:sz w:val="24"/>
          <w:szCs w:val="24"/>
        </w:rPr>
        <w:t>по Еврейской автономной области</w:t>
      </w:r>
    </w:p>
    <w:p w:rsidR="006E690B" w:rsidRDefault="006E690B" w:rsidP="006E690B">
      <w:pPr>
        <w:widowControl/>
        <w:rPr>
          <w:sz w:val="24"/>
          <w:szCs w:val="24"/>
        </w:rPr>
      </w:pPr>
    </w:p>
    <w:p w:rsidR="00A35751" w:rsidRPr="006E690B" w:rsidRDefault="00A35751" w:rsidP="006E690B">
      <w:pPr>
        <w:widowControl/>
        <w:rPr>
          <w:sz w:val="24"/>
          <w:szCs w:val="24"/>
        </w:rPr>
      </w:pPr>
    </w:p>
    <w:p w:rsidR="006E690B" w:rsidRPr="006E690B" w:rsidRDefault="006E690B" w:rsidP="006E690B">
      <w:pPr>
        <w:keepNext/>
        <w:jc w:val="center"/>
        <w:outlineLvl w:val="0"/>
        <w:rPr>
          <w:snapToGrid w:val="0"/>
          <w:spacing w:val="-20"/>
          <w:sz w:val="24"/>
          <w:szCs w:val="24"/>
        </w:rPr>
      </w:pPr>
      <w:r w:rsidRPr="006E690B">
        <w:rPr>
          <w:snapToGrid w:val="0"/>
          <w:spacing w:val="-20"/>
          <w:sz w:val="24"/>
          <w:szCs w:val="24"/>
        </w:rPr>
        <w:t>Перечень документов, на основании которых возникают бюджетные обязательства получателей средств местного бюджета, и документов, подтверждающих возникновение денежных обязательств получателей средств бюджета муниципального образования «</w:t>
      </w:r>
      <w:proofErr w:type="spellStart"/>
      <w:r w:rsidRPr="006E690B">
        <w:rPr>
          <w:snapToGrid w:val="0"/>
          <w:spacing w:val="-20"/>
          <w:sz w:val="24"/>
          <w:szCs w:val="24"/>
        </w:rPr>
        <w:t>Полевское</w:t>
      </w:r>
      <w:proofErr w:type="spellEnd"/>
      <w:r w:rsidRPr="006E690B">
        <w:rPr>
          <w:snapToGrid w:val="0"/>
          <w:spacing w:val="-20"/>
          <w:sz w:val="24"/>
          <w:szCs w:val="24"/>
        </w:rPr>
        <w:t xml:space="preserve"> сельское поселение» Октябрьского муниципального района Еврейской автономной области</w:t>
      </w:r>
    </w:p>
    <w:p w:rsidR="006E690B" w:rsidRPr="006E690B" w:rsidRDefault="006E690B" w:rsidP="006E690B">
      <w:pPr>
        <w:widowControl/>
        <w:ind w:firstLine="698"/>
        <w:jc w:val="right"/>
        <w:rPr>
          <w:sz w:val="24"/>
          <w:szCs w:val="24"/>
        </w:rPr>
      </w:pP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00"/>
        <w:gridCol w:w="4062"/>
        <w:gridCol w:w="4961"/>
      </w:tblGrid>
      <w:tr w:rsidR="006E690B" w:rsidRPr="006E690B" w:rsidTr="006E690B">
        <w:tc>
          <w:tcPr>
            <w:tcW w:w="900" w:type="dxa"/>
            <w:tcBorders>
              <w:top w:val="single" w:sz="4" w:space="0" w:color="auto"/>
              <w:bottom w:val="single" w:sz="4" w:space="0" w:color="auto"/>
              <w:right w:val="single" w:sz="4" w:space="0" w:color="auto"/>
            </w:tcBorders>
          </w:tcPr>
          <w:p w:rsidR="006E690B" w:rsidRPr="006E690B" w:rsidRDefault="006E690B" w:rsidP="006E690B">
            <w:pPr>
              <w:jc w:val="center"/>
              <w:rPr>
                <w:sz w:val="24"/>
                <w:szCs w:val="24"/>
              </w:rPr>
            </w:pPr>
            <w:bookmarkStart w:id="149" w:name="sub_3001"/>
            <w:r w:rsidRPr="006E690B">
              <w:rPr>
                <w:sz w:val="24"/>
                <w:szCs w:val="24"/>
              </w:rPr>
              <w:t xml:space="preserve">N </w:t>
            </w:r>
            <w:proofErr w:type="spellStart"/>
            <w:proofErr w:type="gramStart"/>
            <w:r w:rsidRPr="006E690B">
              <w:rPr>
                <w:sz w:val="24"/>
                <w:szCs w:val="24"/>
              </w:rPr>
              <w:t>п</w:t>
            </w:r>
            <w:proofErr w:type="spellEnd"/>
            <w:proofErr w:type="gramEnd"/>
            <w:r w:rsidRPr="006E690B">
              <w:rPr>
                <w:sz w:val="24"/>
                <w:szCs w:val="24"/>
              </w:rPr>
              <w:t>/</w:t>
            </w:r>
            <w:proofErr w:type="spellStart"/>
            <w:r w:rsidRPr="006E690B">
              <w:rPr>
                <w:sz w:val="24"/>
                <w:szCs w:val="24"/>
              </w:rPr>
              <w:t>п</w:t>
            </w:r>
            <w:bookmarkEnd w:id="149"/>
            <w:proofErr w:type="spellEnd"/>
          </w:p>
        </w:tc>
        <w:tc>
          <w:tcPr>
            <w:tcW w:w="4062" w:type="dxa"/>
            <w:tcBorders>
              <w:top w:val="single" w:sz="4" w:space="0" w:color="auto"/>
              <w:left w:val="single" w:sz="4" w:space="0" w:color="auto"/>
              <w:bottom w:val="single" w:sz="4" w:space="0" w:color="auto"/>
              <w:right w:val="single" w:sz="4" w:space="0" w:color="auto"/>
            </w:tcBorders>
          </w:tcPr>
          <w:p w:rsidR="006E690B" w:rsidRPr="006E690B" w:rsidRDefault="006E690B" w:rsidP="006E690B">
            <w:pPr>
              <w:jc w:val="center"/>
              <w:rPr>
                <w:sz w:val="24"/>
                <w:szCs w:val="24"/>
              </w:rPr>
            </w:pPr>
            <w:r w:rsidRPr="006E690B">
              <w:rPr>
                <w:sz w:val="24"/>
                <w:szCs w:val="24"/>
              </w:rPr>
              <w:t xml:space="preserve">Документ, на основании которого возникает </w:t>
            </w:r>
            <w:proofErr w:type="gramStart"/>
            <w:r w:rsidRPr="006E690B">
              <w:rPr>
                <w:sz w:val="24"/>
                <w:szCs w:val="24"/>
              </w:rPr>
              <w:t>бюджетное</w:t>
            </w:r>
            <w:proofErr w:type="gramEnd"/>
          </w:p>
          <w:p w:rsidR="006E690B" w:rsidRPr="006E690B" w:rsidRDefault="006E690B" w:rsidP="006E690B">
            <w:pPr>
              <w:jc w:val="center"/>
              <w:rPr>
                <w:sz w:val="24"/>
                <w:szCs w:val="24"/>
              </w:rPr>
            </w:pPr>
            <w:r w:rsidRPr="006E690B">
              <w:rPr>
                <w:sz w:val="24"/>
                <w:szCs w:val="24"/>
              </w:rPr>
              <w:t>обязательство получателя средств Бюджета</w:t>
            </w:r>
          </w:p>
        </w:tc>
        <w:tc>
          <w:tcPr>
            <w:tcW w:w="4961" w:type="dxa"/>
            <w:tcBorders>
              <w:top w:val="single" w:sz="4" w:space="0" w:color="auto"/>
              <w:left w:val="single" w:sz="4" w:space="0" w:color="auto"/>
              <w:bottom w:val="single" w:sz="4" w:space="0" w:color="auto"/>
            </w:tcBorders>
          </w:tcPr>
          <w:p w:rsidR="006E690B" w:rsidRPr="006E690B" w:rsidRDefault="006E690B" w:rsidP="006E690B">
            <w:pPr>
              <w:jc w:val="center"/>
              <w:rPr>
                <w:sz w:val="24"/>
                <w:szCs w:val="24"/>
              </w:rPr>
            </w:pPr>
            <w:r w:rsidRPr="006E690B">
              <w:rPr>
                <w:sz w:val="24"/>
                <w:szCs w:val="24"/>
              </w:rPr>
              <w:t>Документ, подтверждающий возникновение денежного обязательства получателя средств Бюджета</w:t>
            </w:r>
          </w:p>
        </w:tc>
      </w:tr>
      <w:tr w:rsidR="006E690B" w:rsidRPr="006E690B" w:rsidTr="006E690B">
        <w:tc>
          <w:tcPr>
            <w:tcW w:w="900" w:type="dxa"/>
            <w:tcBorders>
              <w:top w:val="single" w:sz="4" w:space="0" w:color="auto"/>
              <w:bottom w:val="single" w:sz="4" w:space="0" w:color="auto"/>
              <w:right w:val="single" w:sz="4" w:space="0" w:color="auto"/>
            </w:tcBorders>
          </w:tcPr>
          <w:p w:rsidR="006E690B" w:rsidRPr="006E690B" w:rsidRDefault="006E690B" w:rsidP="006E690B">
            <w:pPr>
              <w:jc w:val="center"/>
              <w:rPr>
                <w:sz w:val="24"/>
                <w:szCs w:val="24"/>
              </w:rPr>
            </w:pPr>
            <w:r w:rsidRPr="006E690B">
              <w:rPr>
                <w:sz w:val="24"/>
                <w:szCs w:val="24"/>
              </w:rPr>
              <w:t>1</w:t>
            </w:r>
          </w:p>
        </w:tc>
        <w:tc>
          <w:tcPr>
            <w:tcW w:w="4062" w:type="dxa"/>
            <w:tcBorders>
              <w:top w:val="single" w:sz="4" w:space="0" w:color="auto"/>
              <w:left w:val="single" w:sz="4" w:space="0" w:color="auto"/>
              <w:bottom w:val="single" w:sz="4" w:space="0" w:color="auto"/>
              <w:right w:val="single" w:sz="4" w:space="0" w:color="auto"/>
            </w:tcBorders>
          </w:tcPr>
          <w:p w:rsidR="006E690B" w:rsidRPr="006E690B" w:rsidRDefault="006E690B" w:rsidP="006E690B">
            <w:pPr>
              <w:jc w:val="center"/>
              <w:rPr>
                <w:sz w:val="24"/>
                <w:szCs w:val="24"/>
              </w:rPr>
            </w:pPr>
            <w:r w:rsidRPr="006E690B">
              <w:rPr>
                <w:sz w:val="24"/>
                <w:szCs w:val="24"/>
              </w:rPr>
              <w:t>2</w:t>
            </w:r>
          </w:p>
        </w:tc>
        <w:tc>
          <w:tcPr>
            <w:tcW w:w="4961" w:type="dxa"/>
            <w:tcBorders>
              <w:top w:val="single" w:sz="4" w:space="0" w:color="auto"/>
              <w:left w:val="single" w:sz="4" w:space="0" w:color="auto"/>
              <w:bottom w:val="single" w:sz="4" w:space="0" w:color="auto"/>
            </w:tcBorders>
          </w:tcPr>
          <w:p w:rsidR="006E690B" w:rsidRPr="006E690B" w:rsidRDefault="006E690B" w:rsidP="006E690B">
            <w:pPr>
              <w:jc w:val="center"/>
              <w:rPr>
                <w:sz w:val="24"/>
                <w:szCs w:val="24"/>
              </w:rPr>
            </w:pPr>
            <w:r w:rsidRPr="006E690B">
              <w:rPr>
                <w:sz w:val="24"/>
                <w:szCs w:val="24"/>
              </w:rPr>
              <w:t>3</w:t>
            </w:r>
          </w:p>
        </w:tc>
      </w:tr>
      <w:tr w:rsidR="006E690B" w:rsidRPr="006E690B" w:rsidTr="006E690B">
        <w:tc>
          <w:tcPr>
            <w:tcW w:w="900" w:type="dxa"/>
            <w:tcBorders>
              <w:top w:val="single" w:sz="4" w:space="0" w:color="auto"/>
              <w:bottom w:val="single" w:sz="4" w:space="0" w:color="auto"/>
              <w:right w:val="single" w:sz="4" w:space="0" w:color="auto"/>
            </w:tcBorders>
          </w:tcPr>
          <w:p w:rsidR="006E690B" w:rsidRPr="006E690B" w:rsidRDefault="006E690B" w:rsidP="006E690B">
            <w:pPr>
              <w:jc w:val="center"/>
              <w:rPr>
                <w:sz w:val="24"/>
                <w:szCs w:val="24"/>
              </w:rPr>
            </w:pPr>
            <w:bookmarkStart w:id="150" w:name="sub_30001"/>
            <w:r w:rsidRPr="006E690B">
              <w:rPr>
                <w:sz w:val="24"/>
                <w:szCs w:val="24"/>
              </w:rPr>
              <w:t>1.</w:t>
            </w:r>
            <w:bookmarkEnd w:id="150"/>
          </w:p>
        </w:tc>
        <w:tc>
          <w:tcPr>
            <w:tcW w:w="4062" w:type="dxa"/>
            <w:tcBorders>
              <w:top w:val="single" w:sz="4" w:space="0" w:color="auto"/>
              <w:left w:val="single" w:sz="4" w:space="0" w:color="auto"/>
              <w:bottom w:val="single" w:sz="4" w:space="0" w:color="auto"/>
              <w:right w:val="single" w:sz="4" w:space="0" w:color="auto"/>
            </w:tcBorders>
          </w:tcPr>
          <w:p w:rsidR="006E690B" w:rsidRPr="006E690B" w:rsidRDefault="006E690B" w:rsidP="006E690B">
            <w:pPr>
              <w:jc w:val="both"/>
              <w:rPr>
                <w:sz w:val="24"/>
                <w:szCs w:val="24"/>
              </w:rPr>
            </w:pPr>
            <w:r w:rsidRPr="006E690B">
              <w:rPr>
                <w:sz w:val="24"/>
                <w:szCs w:val="24"/>
              </w:rPr>
              <w:t xml:space="preserve">Извещение об осуществлении </w:t>
            </w:r>
            <w:r w:rsidRPr="006E690B">
              <w:rPr>
                <w:sz w:val="24"/>
                <w:szCs w:val="24"/>
              </w:rPr>
              <w:lastRenderedPageBreak/>
              <w:t>закупки, подлежащее размещению в единой информационной системе в сфере закупок (далее - единая информационная система)</w:t>
            </w:r>
          </w:p>
        </w:tc>
        <w:tc>
          <w:tcPr>
            <w:tcW w:w="4961"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rPr>
              <w:lastRenderedPageBreak/>
              <w:t xml:space="preserve">Формирование денежного обязательства не </w:t>
            </w:r>
            <w:r w:rsidRPr="006E690B">
              <w:rPr>
                <w:sz w:val="24"/>
                <w:szCs w:val="24"/>
              </w:rPr>
              <w:lastRenderedPageBreak/>
              <w:t>предусматривается</w:t>
            </w:r>
          </w:p>
        </w:tc>
      </w:tr>
      <w:tr w:rsidR="006E690B" w:rsidRPr="006E690B" w:rsidTr="006E690B">
        <w:tc>
          <w:tcPr>
            <w:tcW w:w="900" w:type="dxa"/>
            <w:tcBorders>
              <w:top w:val="single" w:sz="4" w:space="0" w:color="auto"/>
              <w:bottom w:val="single" w:sz="4" w:space="0" w:color="auto"/>
              <w:right w:val="single" w:sz="4" w:space="0" w:color="auto"/>
            </w:tcBorders>
          </w:tcPr>
          <w:p w:rsidR="006E690B" w:rsidRPr="006E690B" w:rsidRDefault="006E690B" w:rsidP="006E690B">
            <w:pPr>
              <w:jc w:val="center"/>
              <w:rPr>
                <w:sz w:val="24"/>
                <w:szCs w:val="24"/>
              </w:rPr>
            </w:pPr>
            <w:bookmarkStart w:id="151" w:name="sub_30002"/>
            <w:r w:rsidRPr="006E690B">
              <w:rPr>
                <w:sz w:val="24"/>
                <w:szCs w:val="24"/>
              </w:rPr>
              <w:lastRenderedPageBreak/>
              <w:t>2.</w:t>
            </w:r>
            <w:bookmarkEnd w:id="151"/>
          </w:p>
        </w:tc>
        <w:tc>
          <w:tcPr>
            <w:tcW w:w="4062" w:type="dxa"/>
            <w:tcBorders>
              <w:top w:val="single" w:sz="4" w:space="0" w:color="auto"/>
              <w:left w:val="single" w:sz="4" w:space="0" w:color="auto"/>
              <w:bottom w:val="single" w:sz="4" w:space="0" w:color="auto"/>
              <w:right w:val="single" w:sz="4" w:space="0" w:color="auto"/>
            </w:tcBorders>
          </w:tcPr>
          <w:p w:rsidR="006E690B" w:rsidRPr="006E690B" w:rsidRDefault="006E690B" w:rsidP="006E690B">
            <w:pPr>
              <w:jc w:val="both"/>
              <w:rPr>
                <w:sz w:val="24"/>
                <w:szCs w:val="24"/>
              </w:rPr>
            </w:pPr>
            <w:r w:rsidRPr="006E690B">
              <w:rPr>
                <w:sz w:val="24"/>
                <w:szCs w:val="24"/>
              </w:rPr>
              <w:t>Приглашение принять участие в определении поставщика (подрядчика, исполнителя), подлежащее размещению в единой информационной системе</w:t>
            </w:r>
          </w:p>
        </w:tc>
        <w:tc>
          <w:tcPr>
            <w:tcW w:w="4961"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rPr>
              <w:t>Формирование денежного обязательства не предусматривается</w:t>
            </w:r>
          </w:p>
        </w:tc>
      </w:tr>
      <w:tr w:rsidR="006E690B" w:rsidRPr="006E690B" w:rsidTr="006E690B">
        <w:tc>
          <w:tcPr>
            <w:tcW w:w="900" w:type="dxa"/>
            <w:tcBorders>
              <w:top w:val="single" w:sz="4" w:space="0" w:color="auto"/>
              <w:bottom w:val="single" w:sz="4" w:space="0" w:color="auto"/>
              <w:right w:val="single" w:sz="4" w:space="0" w:color="auto"/>
            </w:tcBorders>
          </w:tcPr>
          <w:p w:rsidR="006E690B" w:rsidRPr="006E690B" w:rsidRDefault="006E690B" w:rsidP="006E690B">
            <w:pPr>
              <w:jc w:val="center"/>
              <w:rPr>
                <w:sz w:val="24"/>
                <w:szCs w:val="24"/>
              </w:rPr>
            </w:pPr>
            <w:bookmarkStart w:id="152" w:name="sub_30003"/>
            <w:r w:rsidRPr="006E690B">
              <w:rPr>
                <w:sz w:val="24"/>
                <w:szCs w:val="24"/>
              </w:rPr>
              <w:t>3.</w:t>
            </w:r>
            <w:bookmarkEnd w:id="152"/>
          </w:p>
        </w:tc>
        <w:tc>
          <w:tcPr>
            <w:tcW w:w="4062" w:type="dxa"/>
            <w:tcBorders>
              <w:top w:val="single" w:sz="4" w:space="0" w:color="auto"/>
              <w:left w:val="single" w:sz="4" w:space="0" w:color="auto"/>
              <w:bottom w:val="single" w:sz="4" w:space="0" w:color="auto"/>
              <w:right w:val="single" w:sz="4" w:space="0" w:color="auto"/>
            </w:tcBorders>
          </w:tcPr>
          <w:p w:rsidR="006E690B" w:rsidRPr="006E690B" w:rsidRDefault="006E690B" w:rsidP="006E690B">
            <w:pPr>
              <w:jc w:val="both"/>
              <w:rPr>
                <w:sz w:val="24"/>
                <w:szCs w:val="24"/>
              </w:rPr>
            </w:pPr>
            <w:proofErr w:type="gramStart"/>
            <w:r w:rsidRPr="006E690B">
              <w:rPr>
                <w:sz w:val="24"/>
                <w:szCs w:val="24"/>
              </w:rPr>
              <w:t xml:space="preserve">Проект государственного контракта (договора) на поставку товаров, выполнение работ, оказание услуг для обеспечения федеральных нужд с единственным поставщиком (подрядчиком, исполнителем), заключаемого в рамках государственного оборонного заказа в соответствии с </w:t>
            </w:r>
            <w:hyperlink r:id="rId75" w:history="1">
              <w:r w:rsidRPr="006E690B">
                <w:rPr>
                  <w:sz w:val="24"/>
                  <w:szCs w:val="24"/>
                </w:rPr>
                <w:t>Федеральным законом</w:t>
              </w:r>
            </w:hyperlink>
            <w:r w:rsidRPr="006E690B">
              <w:rPr>
                <w:sz w:val="24"/>
                <w:szCs w:val="24"/>
              </w:rPr>
              <w:t xml:space="preserve"> от 29 декабря 2012 г. N 275-ФЗ "О государственном оборонном заказе", сведения о котором подлежат включению в определенный </w:t>
            </w:r>
            <w:hyperlink r:id="rId76" w:history="1">
              <w:r w:rsidRPr="006E690B">
                <w:rPr>
                  <w:sz w:val="24"/>
                  <w:szCs w:val="24"/>
                </w:rPr>
                <w:t>законодательством</w:t>
              </w:r>
            </w:hyperlink>
            <w:r w:rsidRPr="006E690B">
              <w:rPr>
                <w:sz w:val="24"/>
                <w:szCs w:val="24"/>
              </w:rPr>
              <w:t xml:space="preserve"> Российской Федерации о контрактной системе в сфере закупок товаров, работ</w:t>
            </w:r>
            <w:proofErr w:type="gramEnd"/>
            <w:r w:rsidRPr="006E690B">
              <w:rPr>
                <w:sz w:val="24"/>
                <w:szCs w:val="24"/>
              </w:rPr>
              <w:t>, услуг для обеспечения государственных и муниципальных нужд реестр контрактов, заключенных заказчиками, или реестр контрактов, содержащий сведения, составляющие государственную тайну (далее - реестр контрактов)</w:t>
            </w:r>
          </w:p>
        </w:tc>
        <w:tc>
          <w:tcPr>
            <w:tcW w:w="4961"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rPr>
              <w:t>Формирование денежного обязательства не предусматривается</w:t>
            </w:r>
          </w:p>
        </w:tc>
      </w:tr>
      <w:tr w:rsidR="006E690B" w:rsidRPr="006E690B" w:rsidTr="006E690B">
        <w:tc>
          <w:tcPr>
            <w:tcW w:w="900" w:type="dxa"/>
            <w:tcBorders>
              <w:top w:val="single" w:sz="4" w:space="0" w:color="auto"/>
              <w:bottom w:val="single" w:sz="4" w:space="0" w:color="auto"/>
              <w:right w:val="single" w:sz="4" w:space="0" w:color="auto"/>
            </w:tcBorders>
          </w:tcPr>
          <w:p w:rsidR="006E690B" w:rsidRPr="006E690B" w:rsidRDefault="006E690B" w:rsidP="006E690B">
            <w:pPr>
              <w:jc w:val="center"/>
              <w:rPr>
                <w:sz w:val="24"/>
                <w:szCs w:val="24"/>
              </w:rPr>
            </w:pPr>
            <w:bookmarkStart w:id="153" w:name="sub_300031"/>
            <w:r w:rsidRPr="006E690B">
              <w:rPr>
                <w:sz w:val="24"/>
                <w:szCs w:val="24"/>
              </w:rPr>
              <w:t>3.1</w:t>
            </w:r>
            <w:bookmarkEnd w:id="153"/>
          </w:p>
        </w:tc>
        <w:tc>
          <w:tcPr>
            <w:tcW w:w="4062" w:type="dxa"/>
            <w:tcBorders>
              <w:top w:val="single" w:sz="4" w:space="0" w:color="auto"/>
              <w:left w:val="single" w:sz="4" w:space="0" w:color="auto"/>
              <w:bottom w:val="single" w:sz="4" w:space="0" w:color="auto"/>
              <w:right w:val="single" w:sz="4" w:space="0" w:color="auto"/>
            </w:tcBorders>
          </w:tcPr>
          <w:p w:rsidR="006E690B" w:rsidRPr="006E690B" w:rsidRDefault="006E690B" w:rsidP="006E690B">
            <w:pPr>
              <w:jc w:val="both"/>
              <w:rPr>
                <w:sz w:val="24"/>
                <w:szCs w:val="24"/>
              </w:rPr>
            </w:pPr>
            <w:proofErr w:type="gramStart"/>
            <w:r w:rsidRPr="006E690B">
              <w:rPr>
                <w:sz w:val="24"/>
                <w:szCs w:val="24"/>
              </w:rPr>
              <w:t>Проект контракта, заключаемого с единственным поставщиком (подрядчиком, исполнителем), подлежащий размещению в единой информационной системе)</w:t>
            </w:r>
            <w:proofErr w:type="gramEnd"/>
          </w:p>
        </w:tc>
        <w:tc>
          <w:tcPr>
            <w:tcW w:w="4961"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rPr>
              <w:t>Формирование денежного обязательства не предусматривается</w:t>
            </w:r>
          </w:p>
        </w:tc>
      </w:tr>
      <w:tr w:rsidR="006E690B" w:rsidRPr="006E690B" w:rsidTr="006E690B">
        <w:tc>
          <w:tcPr>
            <w:tcW w:w="900" w:type="dxa"/>
            <w:tcBorders>
              <w:top w:val="single" w:sz="4" w:space="0" w:color="auto"/>
              <w:bottom w:val="single" w:sz="4" w:space="0" w:color="auto"/>
              <w:right w:val="single" w:sz="4" w:space="0" w:color="auto"/>
            </w:tcBorders>
          </w:tcPr>
          <w:p w:rsidR="006E690B" w:rsidRPr="006E690B" w:rsidRDefault="006E690B" w:rsidP="006E690B">
            <w:pPr>
              <w:jc w:val="center"/>
              <w:rPr>
                <w:sz w:val="24"/>
                <w:szCs w:val="24"/>
              </w:rPr>
            </w:pPr>
            <w:bookmarkStart w:id="154" w:name="sub_300032"/>
            <w:r w:rsidRPr="006E690B">
              <w:rPr>
                <w:sz w:val="24"/>
                <w:szCs w:val="24"/>
              </w:rPr>
              <w:t>3.2</w:t>
            </w:r>
            <w:bookmarkEnd w:id="154"/>
          </w:p>
        </w:tc>
        <w:tc>
          <w:tcPr>
            <w:tcW w:w="4062" w:type="dxa"/>
            <w:tcBorders>
              <w:top w:val="single" w:sz="4" w:space="0" w:color="auto"/>
              <w:left w:val="single" w:sz="4" w:space="0" w:color="auto"/>
              <w:bottom w:val="single" w:sz="4" w:space="0" w:color="auto"/>
              <w:right w:val="single" w:sz="4" w:space="0" w:color="auto"/>
            </w:tcBorders>
          </w:tcPr>
          <w:p w:rsidR="006E690B" w:rsidRPr="006E690B" w:rsidRDefault="006E690B" w:rsidP="006E690B">
            <w:pPr>
              <w:jc w:val="both"/>
              <w:rPr>
                <w:sz w:val="24"/>
                <w:szCs w:val="24"/>
              </w:rPr>
            </w:pPr>
            <w:r w:rsidRPr="006E690B">
              <w:rPr>
                <w:sz w:val="24"/>
                <w:szCs w:val="24"/>
              </w:rPr>
              <w:t>Проект соглашения об изменении условий контракта (договора), подлежащего размещению в единой информационной системе, в части увеличения цены контракта (аванса), сведения о котором подлежат включению в реестр контрактов</w:t>
            </w:r>
          </w:p>
        </w:tc>
        <w:tc>
          <w:tcPr>
            <w:tcW w:w="4961"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rPr>
              <w:t>Формирование денежного обязательства не предусматривается</w:t>
            </w:r>
          </w:p>
        </w:tc>
      </w:tr>
      <w:tr w:rsidR="006E690B" w:rsidRPr="006E690B" w:rsidTr="006E690B">
        <w:tc>
          <w:tcPr>
            <w:tcW w:w="900" w:type="dxa"/>
            <w:vMerge w:val="restart"/>
            <w:tcBorders>
              <w:top w:val="single" w:sz="4" w:space="0" w:color="auto"/>
              <w:bottom w:val="single" w:sz="4" w:space="0" w:color="auto"/>
              <w:right w:val="single" w:sz="4" w:space="0" w:color="auto"/>
            </w:tcBorders>
          </w:tcPr>
          <w:p w:rsidR="006E690B" w:rsidRPr="006E690B" w:rsidRDefault="006E690B" w:rsidP="006E690B">
            <w:pPr>
              <w:jc w:val="center"/>
              <w:rPr>
                <w:sz w:val="24"/>
                <w:szCs w:val="24"/>
              </w:rPr>
            </w:pPr>
            <w:bookmarkStart w:id="155" w:name="sub_30004"/>
            <w:r w:rsidRPr="006E690B">
              <w:rPr>
                <w:sz w:val="24"/>
                <w:szCs w:val="24"/>
              </w:rPr>
              <w:t>4.</w:t>
            </w:r>
            <w:bookmarkEnd w:id="155"/>
          </w:p>
        </w:tc>
        <w:tc>
          <w:tcPr>
            <w:tcW w:w="4062" w:type="dxa"/>
            <w:vMerge w:val="restart"/>
            <w:tcBorders>
              <w:top w:val="single" w:sz="4" w:space="0" w:color="auto"/>
              <w:left w:val="single" w:sz="4" w:space="0" w:color="auto"/>
              <w:bottom w:val="single" w:sz="4" w:space="0" w:color="auto"/>
              <w:right w:val="single" w:sz="4" w:space="0" w:color="auto"/>
            </w:tcBorders>
          </w:tcPr>
          <w:p w:rsidR="006E690B" w:rsidRPr="006E690B" w:rsidRDefault="006E690B" w:rsidP="006E690B">
            <w:pPr>
              <w:jc w:val="both"/>
              <w:rPr>
                <w:sz w:val="24"/>
                <w:szCs w:val="24"/>
              </w:rPr>
            </w:pPr>
            <w:r w:rsidRPr="006E690B">
              <w:rPr>
                <w:sz w:val="24"/>
                <w:szCs w:val="24"/>
              </w:rPr>
              <w:t>Государственный контракт (договор) на поставку товаров, выполнение работ, оказание услуг для обеспечения муниципальных нужд, сведения о котором подлежат включению в реестр контрактов</w:t>
            </w:r>
          </w:p>
        </w:tc>
        <w:tc>
          <w:tcPr>
            <w:tcW w:w="4961"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proofErr w:type="gramStart"/>
            <w:r w:rsidRPr="006E690B">
              <w:rPr>
                <w:sz w:val="24"/>
                <w:szCs w:val="24"/>
              </w:rPr>
              <w:t xml:space="preserve">Государственный контракт (в случае осуществления авансовых платежей в соответствии с условиями государственного контракта, внесение арендной платы по государственному контракту, если условиями такого государственного контракта (договора) не предусмотрено предоставление документов для оплаты денежных обязательств при осуществлении авансовых </w:t>
            </w:r>
            <w:r w:rsidRPr="006E690B">
              <w:rPr>
                <w:sz w:val="24"/>
                <w:szCs w:val="24"/>
              </w:rPr>
              <w:lastRenderedPageBreak/>
              <w:t>платежей (внесении арендной платы)</w:t>
            </w:r>
            <w:proofErr w:type="gramEnd"/>
          </w:p>
        </w:tc>
      </w:tr>
      <w:tr w:rsidR="006E690B" w:rsidRPr="006E690B" w:rsidTr="006E690B">
        <w:tc>
          <w:tcPr>
            <w:tcW w:w="900" w:type="dxa"/>
            <w:vMerge/>
            <w:tcBorders>
              <w:top w:val="single" w:sz="4" w:space="0" w:color="auto"/>
              <w:bottom w:val="single" w:sz="4" w:space="0" w:color="auto"/>
              <w:right w:val="single" w:sz="4" w:space="0" w:color="auto"/>
            </w:tcBorders>
          </w:tcPr>
          <w:p w:rsidR="006E690B" w:rsidRPr="006E690B" w:rsidRDefault="006E690B" w:rsidP="006E690B">
            <w:pPr>
              <w:jc w:val="both"/>
              <w:rPr>
                <w:sz w:val="24"/>
                <w:szCs w:val="24"/>
              </w:rPr>
            </w:pPr>
          </w:p>
        </w:tc>
        <w:tc>
          <w:tcPr>
            <w:tcW w:w="4062" w:type="dxa"/>
            <w:vMerge/>
            <w:tcBorders>
              <w:top w:val="single" w:sz="4" w:space="0" w:color="auto"/>
              <w:left w:val="single" w:sz="4" w:space="0" w:color="auto"/>
              <w:bottom w:val="single" w:sz="4" w:space="0" w:color="auto"/>
              <w:right w:val="single" w:sz="4" w:space="0" w:color="auto"/>
            </w:tcBorders>
          </w:tcPr>
          <w:p w:rsidR="006E690B" w:rsidRPr="006E690B" w:rsidRDefault="006E690B" w:rsidP="006E690B">
            <w:pPr>
              <w:jc w:val="both"/>
              <w:rPr>
                <w:sz w:val="24"/>
                <w:szCs w:val="24"/>
              </w:rPr>
            </w:pPr>
          </w:p>
        </w:tc>
        <w:tc>
          <w:tcPr>
            <w:tcW w:w="4961"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rPr>
              <w:t>Документ о приемке поставленных товаров, выполненных работ (их результатов, в том числе этапов), оказанных услуг</w:t>
            </w:r>
          </w:p>
        </w:tc>
      </w:tr>
      <w:tr w:rsidR="006E690B" w:rsidRPr="006E690B" w:rsidTr="006E690B">
        <w:tc>
          <w:tcPr>
            <w:tcW w:w="900" w:type="dxa"/>
            <w:vMerge/>
            <w:tcBorders>
              <w:top w:val="single" w:sz="4" w:space="0" w:color="auto"/>
              <w:bottom w:val="single" w:sz="4" w:space="0" w:color="auto"/>
              <w:right w:val="single" w:sz="4" w:space="0" w:color="auto"/>
            </w:tcBorders>
          </w:tcPr>
          <w:p w:rsidR="006E690B" w:rsidRPr="006E690B" w:rsidRDefault="006E690B" w:rsidP="006E690B">
            <w:pPr>
              <w:jc w:val="both"/>
              <w:rPr>
                <w:sz w:val="24"/>
                <w:szCs w:val="24"/>
              </w:rPr>
            </w:pPr>
          </w:p>
        </w:tc>
        <w:tc>
          <w:tcPr>
            <w:tcW w:w="4062" w:type="dxa"/>
            <w:vMerge/>
            <w:tcBorders>
              <w:top w:val="single" w:sz="4" w:space="0" w:color="auto"/>
              <w:left w:val="single" w:sz="4" w:space="0" w:color="auto"/>
              <w:bottom w:val="single" w:sz="4" w:space="0" w:color="auto"/>
              <w:right w:val="single" w:sz="4" w:space="0" w:color="auto"/>
            </w:tcBorders>
          </w:tcPr>
          <w:p w:rsidR="006E690B" w:rsidRPr="006E690B" w:rsidRDefault="006E690B" w:rsidP="006E690B">
            <w:pPr>
              <w:jc w:val="both"/>
              <w:rPr>
                <w:sz w:val="24"/>
                <w:szCs w:val="24"/>
              </w:rPr>
            </w:pPr>
          </w:p>
        </w:tc>
        <w:tc>
          <w:tcPr>
            <w:tcW w:w="4961"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rPr>
              <w:t>Счет</w:t>
            </w:r>
          </w:p>
        </w:tc>
      </w:tr>
      <w:tr w:rsidR="006E690B" w:rsidRPr="006E690B" w:rsidTr="006E690B">
        <w:tc>
          <w:tcPr>
            <w:tcW w:w="900" w:type="dxa"/>
            <w:vMerge/>
            <w:tcBorders>
              <w:top w:val="single" w:sz="4" w:space="0" w:color="auto"/>
              <w:bottom w:val="single" w:sz="4" w:space="0" w:color="auto"/>
              <w:right w:val="single" w:sz="4" w:space="0" w:color="auto"/>
            </w:tcBorders>
          </w:tcPr>
          <w:p w:rsidR="006E690B" w:rsidRPr="006E690B" w:rsidRDefault="006E690B" w:rsidP="006E690B">
            <w:pPr>
              <w:jc w:val="both"/>
              <w:rPr>
                <w:sz w:val="24"/>
                <w:szCs w:val="24"/>
              </w:rPr>
            </w:pPr>
          </w:p>
        </w:tc>
        <w:tc>
          <w:tcPr>
            <w:tcW w:w="4062" w:type="dxa"/>
            <w:vMerge/>
            <w:tcBorders>
              <w:top w:val="single" w:sz="4" w:space="0" w:color="auto"/>
              <w:left w:val="single" w:sz="4" w:space="0" w:color="auto"/>
              <w:bottom w:val="single" w:sz="4" w:space="0" w:color="auto"/>
              <w:right w:val="single" w:sz="4" w:space="0" w:color="auto"/>
            </w:tcBorders>
          </w:tcPr>
          <w:p w:rsidR="006E690B" w:rsidRPr="006E690B" w:rsidRDefault="006E690B" w:rsidP="006E690B">
            <w:pPr>
              <w:jc w:val="both"/>
              <w:rPr>
                <w:sz w:val="24"/>
                <w:szCs w:val="24"/>
              </w:rPr>
            </w:pPr>
          </w:p>
        </w:tc>
        <w:tc>
          <w:tcPr>
            <w:tcW w:w="4961" w:type="dxa"/>
            <w:tcBorders>
              <w:top w:val="single" w:sz="4" w:space="0" w:color="auto"/>
              <w:left w:val="single" w:sz="4" w:space="0" w:color="auto"/>
              <w:bottom w:val="single" w:sz="4" w:space="0" w:color="auto"/>
            </w:tcBorders>
          </w:tcPr>
          <w:p w:rsidR="006E690B" w:rsidRPr="006E690B" w:rsidRDefault="00A05219" w:rsidP="006E690B">
            <w:pPr>
              <w:jc w:val="both"/>
              <w:rPr>
                <w:sz w:val="24"/>
                <w:szCs w:val="24"/>
              </w:rPr>
            </w:pPr>
            <w:hyperlink r:id="rId77" w:history="1">
              <w:r w:rsidR="006E690B" w:rsidRPr="006E690B">
                <w:rPr>
                  <w:sz w:val="24"/>
                  <w:szCs w:val="24"/>
                </w:rPr>
                <w:t>Счет-фактура</w:t>
              </w:r>
            </w:hyperlink>
          </w:p>
        </w:tc>
      </w:tr>
      <w:tr w:rsidR="006E690B" w:rsidRPr="006E690B" w:rsidTr="006E690B">
        <w:tc>
          <w:tcPr>
            <w:tcW w:w="900" w:type="dxa"/>
            <w:vMerge/>
            <w:tcBorders>
              <w:top w:val="single" w:sz="4" w:space="0" w:color="auto"/>
              <w:bottom w:val="single" w:sz="4" w:space="0" w:color="auto"/>
              <w:right w:val="single" w:sz="4" w:space="0" w:color="auto"/>
            </w:tcBorders>
          </w:tcPr>
          <w:p w:rsidR="006E690B" w:rsidRPr="006E690B" w:rsidRDefault="006E690B" w:rsidP="006E690B">
            <w:pPr>
              <w:jc w:val="both"/>
              <w:rPr>
                <w:sz w:val="24"/>
                <w:szCs w:val="24"/>
              </w:rPr>
            </w:pPr>
          </w:p>
        </w:tc>
        <w:tc>
          <w:tcPr>
            <w:tcW w:w="4062" w:type="dxa"/>
            <w:vMerge/>
            <w:tcBorders>
              <w:top w:val="single" w:sz="4" w:space="0" w:color="auto"/>
              <w:left w:val="single" w:sz="4" w:space="0" w:color="auto"/>
              <w:bottom w:val="single" w:sz="4" w:space="0" w:color="auto"/>
              <w:right w:val="single" w:sz="4" w:space="0" w:color="auto"/>
            </w:tcBorders>
          </w:tcPr>
          <w:p w:rsidR="006E690B" w:rsidRPr="006E690B" w:rsidRDefault="006E690B" w:rsidP="006E690B">
            <w:pPr>
              <w:jc w:val="both"/>
              <w:rPr>
                <w:sz w:val="24"/>
                <w:szCs w:val="24"/>
              </w:rPr>
            </w:pPr>
          </w:p>
        </w:tc>
        <w:tc>
          <w:tcPr>
            <w:tcW w:w="4961"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rPr>
              <w:t>Иной документ, подтверждающий возникновение денежного обязательства получателя средств Бюджета (далее - иной документ, подтверждающий возникновение денежного обязательства) по бюджетному обязательству получателя средств Бюджета, возникшему на основании государственного контракта.</w:t>
            </w:r>
          </w:p>
        </w:tc>
      </w:tr>
      <w:tr w:rsidR="006E690B" w:rsidRPr="006E690B" w:rsidTr="006E690B">
        <w:tc>
          <w:tcPr>
            <w:tcW w:w="900" w:type="dxa"/>
            <w:vMerge w:val="restart"/>
            <w:tcBorders>
              <w:top w:val="single" w:sz="4" w:space="0" w:color="auto"/>
              <w:bottom w:val="single" w:sz="4" w:space="0" w:color="auto"/>
              <w:right w:val="single" w:sz="4" w:space="0" w:color="auto"/>
            </w:tcBorders>
          </w:tcPr>
          <w:p w:rsidR="006E690B" w:rsidRPr="006E690B" w:rsidRDefault="006E690B" w:rsidP="006E690B">
            <w:pPr>
              <w:jc w:val="center"/>
              <w:rPr>
                <w:sz w:val="24"/>
                <w:szCs w:val="24"/>
              </w:rPr>
            </w:pPr>
            <w:bookmarkStart w:id="156" w:name="sub_30005"/>
            <w:r w:rsidRPr="006E690B">
              <w:rPr>
                <w:sz w:val="24"/>
                <w:szCs w:val="24"/>
              </w:rPr>
              <w:t>5.</w:t>
            </w:r>
            <w:bookmarkEnd w:id="156"/>
          </w:p>
          <w:p w:rsidR="006E690B" w:rsidRPr="006E690B" w:rsidRDefault="006E690B" w:rsidP="006E690B">
            <w:pPr>
              <w:jc w:val="both"/>
              <w:rPr>
                <w:sz w:val="24"/>
                <w:szCs w:val="24"/>
              </w:rPr>
            </w:pPr>
          </w:p>
          <w:p w:rsidR="006E690B" w:rsidRPr="006E690B" w:rsidRDefault="006E690B" w:rsidP="006E690B">
            <w:pPr>
              <w:jc w:val="both"/>
              <w:rPr>
                <w:sz w:val="24"/>
                <w:szCs w:val="24"/>
              </w:rPr>
            </w:pPr>
          </w:p>
          <w:p w:rsidR="006E690B" w:rsidRPr="006E690B" w:rsidRDefault="006E690B" w:rsidP="006E690B">
            <w:pPr>
              <w:jc w:val="both"/>
              <w:rPr>
                <w:sz w:val="24"/>
                <w:szCs w:val="24"/>
              </w:rPr>
            </w:pPr>
          </w:p>
          <w:p w:rsidR="006E690B" w:rsidRPr="006E690B" w:rsidRDefault="006E690B" w:rsidP="006E690B">
            <w:pPr>
              <w:jc w:val="both"/>
              <w:rPr>
                <w:sz w:val="24"/>
                <w:szCs w:val="24"/>
              </w:rPr>
            </w:pPr>
          </w:p>
        </w:tc>
        <w:tc>
          <w:tcPr>
            <w:tcW w:w="4062" w:type="dxa"/>
            <w:vMerge w:val="restart"/>
            <w:tcBorders>
              <w:top w:val="single" w:sz="4" w:space="0" w:color="auto"/>
              <w:left w:val="single" w:sz="4" w:space="0" w:color="auto"/>
              <w:bottom w:val="single" w:sz="4" w:space="0" w:color="auto"/>
              <w:right w:val="single" w:sz="4" w:space="0" w:color="auto"/>
            </w:tcBorders>
          </w:tcPr>
          <w:p w:rsidR="006E690B" w:rsidRPr="006E690B" w:rsidRDefault="006E690B" w:rsidP="006E690B">
            <w:pPr>
              <w:jc w:val="both"/>
              <w:rPr>
                <w:sz w:val="24"/>
                <w:szCs w:val="24"/>
              </w:rPr>
            </w:pPr>
            <w:proofErr w:type="gramStart"/>
            <w:r w:rsidRPr="006E690B">
              <w:rPr>
                <w:sz w:val="24"/>
                <w:szCs w:val="24"/>
              </w:rPr>
              <w:t xml:space="preserve">Государственный контракт (договор) на поставку товаров, выполнение работ, оказание услуг, сведения о котором не подлежат включению в реестры контрактов в соответствии с </w:t>
            </w:r>
            <w:hyperlink r:id="rId78" w:history="1">
              <w:r w:rsidRPr="006E690B">
                <w:rPr>
                  <w:sz w:val="24"/>
                  <w:szCs w:val="24"/>
                </w:rPr>
                <w:t>законодательством</w:t>
              </w:r>
            </w:hyperlink>
            <w:r w:rsidRPr="006E690B">
              <w:rPr>
                <w:sz w:val="24"/>
                <w:szCs w:val="24"/>
              </w:rPr>
              <w:t xml:space="preserve"> Российской Федерации о контрактной системе в сфере закупок товаров, работ, услуг для обеспечения муниципальных нужд, международный договор (соглашение) (далее - договор), за исключением договоров, указанных в 11 пункте настоящего перечня</w:t>
            </w:r>
            <w:proofErr w:type="gramEnd"/>
          </w:p>
        </w:tc>
        <w:tc>
          <w:tcPr>
            <w:tcW w:w="4961"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rPr>
              <w:t>Акт выполненных работ</w:t>
            </w:r>
          </w:p>
        </w:tc>
      </w:tr>
      <w:tr w:rsidR="006E690B" w:rsidRPr="006E690B" w:rsidTr="006E690B">
        <w:tc>
          <w:tcPr>
            <w:tcW w:w="900" w:type="dxa"/>
            <w:vMerge/>
            <w:tcBorders>
              <w:top w:val="single" w:sz="4" w:space="0" w:color="auto"/>
              <w:bottom w:val="single" w:sz="4" w:space="0" w:color="auto"/>
              <w:right w:val="single" w:sz="4" w:space="0" w:color="auto"/>
            </w:tcBorders>
          </w:tcPr>
          <w:p w:rsidR="006E690B" w:rsidRPr="006E690B" w:rsidRDefault="006E690B" w:rsidP="006E690B">
            <w:pPr>
              <w:jc w:val="both"/>
              <w:rPr>
                <w:sz w:val="24"/>
                <w:szCs w:val="24"/>
              </w:rPr>
            </w:pPr>
          </w:p>
        </w:tc>
        <w:tc>
          <w:tcPr>
            <w:tcW w:w="4062" w:type="dxa"/>
            <w:vMerge/>
            <w:tcBorders>
              <w:top w:val="single" w:sz="4" w:space="0" w:color="auto"/>
              <w:left w:val="single" w:sz="4" w:space="0" w:color="auto"/>
              <w:bottom w:val="single" w:sz="4" w:space="0" w:color="auto"/>
              <w:right w:val="single" w:sz="4" w:space="0" w:color="auto"/>
            </w:tcBorders>
          </w:tcPr>
          <w:p w:rsidR="006E690B" w:rsidRPr="006E690B" w:rsidRDefault="006E690B" w:rsidP="006E690B">
            <w:pPr>
              <w:jc w:val="both"/>
              <w:rPr>
                <w:sz w:val="24"/>
                <w:szCs w:val="24"/>
              </w:rPr>
            </w:pPr>
          </w:p>
        </w:tc>
        <w:tc>
          <w:tcPr>
            <w:tcW w:w="4961"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rPr>
              <w:t>Акт об оказании услуг</w:t>
            </w:r>
          </w:p>
        </w:tc>
      </w:tr>
      <w:tr w:rsidR="006E690B" w:rsidRPr="006E690B" w:rsidTr="006E690B">
        <w:tc>
          <w:tcPr>
            <w:tcW w:w="900" w:type="dxa"/>
            <w:vMerge/>
            <w:tcBorders>
              <w:top w:val="single" w:sz="4" w:space="0" w:color="auto"/>
              <w:bottom w:val="single" w:sz="4" w:space="0" w:color="auto"/>
              <w:right w:val="single" w:sz="4" w:space="0" w:color="auto"/>
            </w:tcBorders>
          </w:tcPr>
          <w:p w:rsidR="006E690B" w:rsidRPr="006E690B" w:rsidRDefault="006E690B" w:rsidP="006E690B">
            <w:pPr>
              <w:jc w:val="both"/>
              <w:rPr>
                <w:sz w:val="24"/>
                <w:szCs w:val="24"/>
              </w:rPr>
            </w:pPr>
          </w:p>
        </w:tc>
        <w:tc>
          <w:tcPr>
            <w:tcW w:w="4062" w:type="dxa"/>
            <w:vMerge/>
            <w:tcBorders>
              <w:top w:val="single" w:sz="4" w:space="0" w:color="auto"/>
              <w:left w:val="single" w:sz="4" w:space="0" w:color="auto"/>
              <w:bottom w:val="single" w:sz="4" w:space="0" w:color="auto"/>
              <w:right w:val="single" w:sz="4" w:space="0" w:color="auto"/>
            </w:tcBorders>
          </w:tcPr>
          <w:p w:rsidR="006E690B" w:rsidRPr="006E690B" w:rsidRDefault="006E690B" w:rsidP="006E690B">
            <w:pPr>
              <w:jc w:val="both"/>
              <w:rPr>
                <w:sz w:val="24"/>
                <w:szCs w:val="24"/>
              </w:rPr>
            </w:pPr>
          </w:p>
        </w:tc>
        <w:tc>
          <w:tcPr>
            <w:tcW w:w="4961"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rPr>
              <w:t>Акт приема-передачи</w:t>
            </w:r>
          </w:p>
        </w:tc>
      </w:tr>
      <w:tr w:rsidR="006E690B" w:rsidRPr="006E690B" w:rsidTr="006E690B">
        <w:tc>
          <w:tcPr>
            <w:tcW w:w="900" w:type="dxa"/>
            <w:vMerge/>
            <w:tcBorders>
              <w:top w:val="single" w:sz="4" w:space="0" w:color="auto"/>
              <w:bottom w:val="single" w:sz="4" w:space="0" w:color="auto"/>
              <w:right w:val="single" w:sz="4" w:space="0" w:color="auto"/>
            </w:tcBorders>
          </w:tcPr>
          <w:p w:rsidR="006E690B" w:rsidRPr="006E690B" w:rsidRDefault="006E690B" w:rsidP="006E690B">
            <w:pPr>
              <w:jc w:val="both"/>
              <w:rPr>
                <w:sz w:val="24"/>
                <w:szCs w:val="24"/>
              </w:rPr>
            </w:pPr>
          </w:p>
        </w:tc>
        <w:tc>
          <w:tcPr>
            <w:tcW w:w="4062" w:type="dxa"/>
            <w:vMerge/>
            <w:tcBorders>
              <w:top w:val="single" w:sz="4" w:space="0" w:color="auto"/>
              <w:left w:val="single" w:sz="4" w:space="0" w:color="auto"/>
              <w:bottom w:val="single" w:sz="4" w:space="0" w:color="auto"/>
              <w:right w:val="single" w:sz="4" w:space="0" w:color="auto"/>
            </w:tcBorders>
          </w:tcPr>
          <w:p w:rsidR="006E690B" w:rsidRPr="006E690B" w:rsidRDefault="006E690B" w:rsidP="006E690B">
            <w:pPr>
              <w:jc w:val="both"/>
              <w:rPr>
                <w:sz w:val="24"/>
                <w:szCs w:val="24"/>
              </w:rPr>
            </w:pPr>
          </w:p>
        </w:tc>
        <w:tc>
          <w:tcPr>
            <w:tcW w:w="4961"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rPr>
              <w:t>Договор (в случае осуществления авансовых платежей в соответствии с условиями договора, внесения арендной платы по договору)</w:t>
            </w:r>
          </w:p>
        </w:tc>
      </w:tr>
      <w:tr w:rsidR="006E690B" w:rsidRPr="006E690B" w:rsidTr="006E690B">
        <w:tc>
          <w:tcPr>
            <w:tcW w:w="900" w:type="dxa"/>
            <w:vMerge/>
            <w:tcBorders>
              <w:top w:val="single" w:sz="4" w:space="0" w:color="auto"/>
              <w:bottom w:val="single" w:sz="4" w:space="0" w:color="auto"/>
              <w:right w:val="single" w:sz="4" w:space="0" w:color="auto"/>
            </w:tcBorders>
          </w:tcPr>
          <w:p w:rsidR="006E690B" w:rsidRPr="006E690B" w:rsidRDefault="006E690B" w:rsidP="006E690B">
            <w:pPr>
              <w:jc w:val="both"/>
              <w:rPr>
                <w:sz w:val="24"/>
                <w:szCs w:val="24"/>
              </w:rPr>
            </w:pPr>
          </w:p>
        </w:tc>
        <w:tc>
          <w:tcPr>
            <w:tcW w:w="4062" w:type="dxa"/>
            <w:vMerge/>
            <w:tcBorders>
              <w:top w:val="single" w:sz="4" w:space="0" w:color="auto"/>
              <w:left w:val="single" w:sz="4" w:space="0" w:color="auto"/>
              <w:bottom w:val="single" w:sz="4" w:space="0" w:color="auto"/>
              <w:right w:val="single" w:sz="4" w:space="0" w:color="auto"/>
            </w:tcBorders>
          </w:tcPr>
          <w:p w:rsidR="006E690B" w:rsidRPr="006E690B" w:rsidRDefault="006E690B" w:rsidP="006E690B">
            <w:pPr>
              <w:jc w:val="both"/>
              <w:rPr>
                <w:sz w:val="24"/>
                <w:szCs w:val="24"/>
              </w:rPr>
            </w:pPr>
          </w:p>
        </w:tc>
        <w:tc>
          <w:tcPr>
            <w:tcW w:w="4961"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rPr>
              <w:t>Справка-расчет или иной документ, являющийся основанием для оплаты неустойки</w:t>
            </w:r>
          </w:p>
        </w:tc>
      </w:tr>
      <w:tr w:rsidR="006E690B" w:rsidRPr="006E690B" w:rsidTr="006E690B">
        <w:tc>
          <w:tcPr>
            <w:tcW w:w="900" w:type="dxa"/>
            <w:vMerge/>
            <w:tcBorders>
              <w:top w:val="single" w:sz="4" w:space="0" w:color="auto"/>
              <w:bottom w:val="single" w:sz="4" w:space="0" w:color="auto"/>
              <w:right w:val="single" w:sz="4" w:space="0" w:color="auto"/>
            </w:tcBorders>
          </w:tcPr>
          <w:p w:rsidR="006E690B" w:rsidRPr="006E690B" w:rsidRDefault="006E690B" w:rsidP="006E690B">
            <w:pPr>
              <w:jc w:val="both"/>
              <w:rPr>
                <w:sz w:val="24"/>
                <w:szCs w:val="24"/>
              </w:rPr>
            </w:pPr>
          </w:p>
        </w:tc>
        <w:tc>
          <w:tcPr>
            <w:tcW w:w="4062" w:type="dxa"/>
            <w:vMerge/>
            <w:tcBorders>
              <w:top w:val="single" w:sz="4" w:space="0" w:color="auto"/>
              <w:left w:val="single" w:sz="4" w:space="0" w:color="auto"/>
              <w:bottom w:val="single" w:sz="4" w:space="0" w:color="auto"/>
              <w:right w:val="single" w:sz="4" w:space="0" w:color="auto"/>
            </w:tcBorders>
          </w:tcPr>
          <w:p w:rsidR="006E690B" w:rsidRPr="006E690B" w:rsidRDefault="006E690B" w:rsidP="006E690B">
            <w:pPr>
              <w:jc w:val="both"/>
              <w:rPr>
                <w:sz w:val="24"/>
                <w:szCs w:val="24"/>
              </w:rPr>
            </w:pPr>
          </w:p>
        </w:tc>
        <w:tc>
          <w:tcPr>
            <w:tcW w:w="4961"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rPr>
              <w:t>Счет</w:t>
            </w:r>
          </w:p>
        </w:tc>
      </w:tr>
      <w:tr w:rsidR="006E690B" w:rsidRPr="006E690B" w:rsidTr="006E690B">
        <w:tc>
          <w:tcPr>
            <w:tcW w:w="900" w:type="dxa"/>
            <w:vMerge/>
            <w:tcBorders>
              <w:top w:val="single" w:sz="4" w:space="0" w:color="auto"/>
              <w:bottom w:val="single" w:sz="4" w:space="0" w:color="auto"/>
              <w:right w:val="single" w:sz="4" w:space="0" w:color="auto"/>
            </w:tcBorders>
          </w:tcPr>
          <w:p w:rsidR="006E690B" w:rsidRPr="006E690B" w:rsidRDefault="006E690B" w:rsidP="006E690B">
            <w:pPr>
              <w:jc w:val="both"/>
              <w:rPr>
                <w:sz w:val="24"/>
                <w:szCs w:val="24"/>
              </w:rPr>
            </w:pPr>
          </w:p>
        </w:tc>
        <w:tc>
          <w:tcPr>
            <w:tcW w:w="4062" w:type="dxa"/>
            <w:vMerge/>
            <w:tcBorders>
              <w:top w:val="single" w:sz="4" w:space="0" w:color="auto"/>
              <w:left w:val="single" w:sz="4" w:space="0" w:color="auto"/>
              <w:bottom w:val="single" w:sz="4" w:space="0" w:color="auto"/>
              <w:right w:val="single" w:sz="4" w:space="0" w:color="auto"/>
            </w:tcBorders>
          </w:tcPr>
          <w:p w:rsidR="006E690B" w:rsidRPr="006E690B" w:rsidRDefault="006E690B" w:rsidP="006E690B">
            <w:pPr>
              <w:jc w:val="both"/>
              <w:rPr>
                <w:sz w:val="24"/>
                <w:szCs w:val="24"/>
              </w:rPr>
            </w:pPr>
          </w:p>
        </w:tc>
        <w:tc>
          <w:tcPr>
            <w:tcW w:w="4961" w:type="dxa"/>
            <w:tcBorders>
              <w:top w:val="single" w:sz="4" w:space="0" w:color="auto"/>
              <w:left w:val="single" w:sz="4" w:space="0" w:color="auto"/>
              <w:bottom w:val="single" w:sz="4" w:space="0" w:color="auto"/>
            </w:tcBorders>
          </w:tcPr>
          <w:p w:rsidR="006E690B" w:rsidRPr="006E690B" w:rsidRDefault="00A05219" w:rsidP="006E690B">
            <w:pPr>
              <w:jc w:val="both"/>
              <w:rPr>
                <w:sz w:val="24"/>
                <w:szCs w:val="24"/>
              </w:rPr>
            </w:pPr>
            <w:hyperlink r:id="rId79" w:history="1">
              <w:r w:rsidR="006E690B" w:rsidRPr="006E690B">
                <w:rPr>
                  <w:sz w:val="24"/>
                  <w:szCs w:val="24"/>
                </w:rPr>
                <w:t>Счет-фактура</w:t>
              </w:r>
            </w:hyperlink>
          </w:p>
        </w:tc>
      </w:tr>
      <w:tr w:rsidR="006E690B" w:rsidRPr="006E690B" w:rsidTr="006E690B">
        <w:tc>
          <w:tcPr>
            <w:tcW w:w="900" w:type="dxa"/>
            <w:vMerge/>
            <w:tcBorders>
              <w:top w:val="single" w:sz="4" w:space="0" w:color="auto"/>
              <w:bottom w:val="single" w:sz="4" w:space="0" w:color="auto"/>
              <w:right w:val="single" w:sz="4" w:space="0" w:color="auto"/>
            </w:tcBorders>
          </w:tcPr>
          <w:p w:rsidR="006E690B" w:rsidRPr="006E690B" w:rsidRDefault="006E690B" w:rsidP="006E690B">
            <w:pPr>
              <w:jc w:val="both"/>
              <w:rPr>
                <w:sz w:val="24"/>
                <w:szCs w:val="24"/>
              </w:rPr>
            </w:pPr>
          </w:p>
        </w:tc>
        <w:tc>
          <w:tcPr>
            <w:tcW w:w="4062" w:type="dxa"/>
            <w:vMerge/>
            <w:tcBorders>
              <w:top w:val="single" w:sz="4" w:space="0" w:color="auto"/>
              <w:left w:val="single" w:sz="4" w:space="0" w:color="auto"/>
              <w:bottom w:val="single" w:sz="4" w:space="0" w:color="auto"/>
              <w:right w:val="single" w:sz="4" w:space="0" w:color="auto"/>
            </w:tcBorders>
          </w:tcPr>
          <w:p w:rsidR="006E690B" w:rsidRPr="006E690B" w:rsidRDefault="006E690B" w:rsidP="006E690B">
            <w:pPr>
              <w:jc w:val="both"/>
              <w:rPr>
                <w:sz w:val="24"/>
                <w:szCs w:val="24"/>
              </w:rPr>
            </w:pPr>
          </w:p>
        </w:tc>
        <w:tc>
          <w:tcPr>
            <w:tcW w:w="4961"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rPr>
              <w:t xml:space="preserve">Товарная накладная (унифицированная </w:t>
            </w:r>
            <w:hyperlink r:id="rId80" w:history="1">
              <w:r w:rsidRPr="006E690B">
                <w:rPr>
                  <w:sz w:val="24"/>
                  <w:szCs w:val="24"/>
                </w:rPr>
                <w:t>форма N ТОРГ-12</w:t>
              </w:r>
            </w:hyperlink>
            <w:r w:rsidRPr="006E690B">
              <w:rPr>
                <w:sz w:val="24"/>
                <w:szCs w:val="24"/>
              </w:rPr>
              <w:t>) (ф. 0330212)</w:t>
            </w:r>
          </w:p>
        </w:tc>
      </w:tr>
      <w:tr w:rsidR="006E690B" w:rsidRPr="006E690B" w:rsidTr="006E690B">
        <w:tc>
          <w:tcPr>
            <w:tcW w:w="900" w:type="dxa"/>
            <w:vMerge/>
            <w:tcBorders>
              <w:top w:val="single" w:sz="4" w:space="0" w:color="auto"/>
              <w:bottom w:val="single" w:sz="4" w:space="0" w:color="auto"/>
              <w:right w:val="single" w:sz="4" w:space="0" w:color="auto"/>
            </w:tcBorders>
          </w:tcPr>
          <w:p w:rsidR="006E690B" w:rsidRPr="006E690B" w:rsidRDefault="006E690B" w:rsidP="006E690B">
            <w:pPr>
              <w:jc w:val="both"/>
              <w:rPr>
                <w:sz w:val="24"/>
                <w:szCs w:val="24"/>
              </w:rPr>
            </w:pPr>
          </w:p>
        </w:tc>
        <w:tc>
          <w:tcPr>
            <w:tcW w:w="4062" w:type="dxa"/>
            <w:vMerge/>
            <w:tcBorders>
              <w:top w:val="single" w:sz="4" w:space="0" w:color="auto"/>
              <w:left w:val="single" w:sz="4" w:space="0" w:color="auto"/>
              <w:bottom w:val="single" w:sz="4" w:space="0" w:color="auto"/>
              <w:right w:val="single" w:sz="4" w:space="0" w:color="auto"/>
            </w:tcBorders>
          </w:tcPr>
          <w:p w:rsidR="006E690B" w:rsidRPr="006E690B" w:rsidRDefault="006E690B" w:rsidP="006E690B">
            <w:pPr>
              <w:jc w:val="both"/>
              <w:rPr>
                <w:sz w:val="24"/>
                <w:szCs w:val="24"/>
              </w:rPr>
            </w:pPr>
          </w:p>
        </w:tc>
        <w:tc>
          <w:tcPr>
            <w:tcW w:w="4961"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rPr>
              <w:t>Универсальный передаточный документ</w:t>
            </w:r>
          </w:p>
        </w:tc>
      </w:tr>
      <w:tr w:rsidR="006E690B" w:rsidRPr="006E690B" w:rsidTr="006E690B">
        <w:tc>
          <w:tcPr>
            <w:tcW w:w="900" w:type="dxa"/>
            <w:vMerge/>
            <w:tcBorders>
              <w:top w:val="single" w:sz="4" w:space="0" w:color="auto"/>
              <w:bottom w:val="single" w:sz="4" w:space="0" w:color="auto"/>
              <w:right w:val="single" w:sz="4" w:space="0" w:color="auto"/>
            </w:tcBorders>
          </w:tcPr>
          <w:p w:rsidR="006E690B" w:rsidRPr="006E690B" w:rsidRDefault="006E690B" w:rsidP="006E690B">
            <w:pPr>
              <w:jc w:val="both"/>
              <w:rPr>
                <w:sz w:val="24"/>
                <w:szCs w:val="24"/>
              </w:rPr>
            </w:pPr>
          </w:p>
        </w:tc>
        <w:tc>
          <w:tcPr>
            <w:tcW w:w="4062" w:type="dxa"/>
            <w:vMerge/>
            <w:tcBorders>
              <w:top w:val="single" w:sz="4" w:space="0" w:color="auto"/>
              <w:left w:val="single" w:sz="4" w:space="0" w:color="auto"/>
              <w:bottom w:val="single" w:sz="4" w:space="0" w:color="auto"/>
              <w:right w:val="single" w:sz="4" w:space="0" w:color="auto"/>
            </w:tcBorders>
          </w:tcPr>
          <w:p w:rsidR="006E690B" w:rsidRPr="006E690B" w:rsidRDefault="006E690B" w:rsidP="006E690B">
            <w:pPr>
              <w:jc w:val="both"/>
              <w:rPr>
                <w:sz w:val="24"/>
                <w:szCs w:val="24"/>
              </w:rPr>
            </w:pPr>
          </w:p>
        </w:tc>
        <w:tc>
          <w:tcPr>
            <w:tcW w:w="4961"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rPr>
              <w:t>Чек</w:t>
            </w:r>
          </w:p>
        </w:tc>
      </w:tr>
      <w:tr w:rsidR="006E690B" w:rsidRPr="006E690B" w:rsidTr="006E690B">
        <w:tc>
          <w:tcPr>
            <w:tcW w:w="900" w:type="dxa"/>
            <w:vMerge/>
            <w:tcBorders>
              <w:top w:val="single" w:sz="4" w:space="0" w:color="auto"/>
              <w:bottom w:val="single" w:sz="4" w:space="0" w:color="auto"/>
              <w:right w:val="single" w:sz="4" w:space="0" w:color="auto"/>
            </w:tcBorders>
          </w:tcPr>
          <w:p w:rsidR="006E690B" w:rsidRPr="006E690B" w:rsidRDefault="006E690B" w:rsidP="006E690B">
            <w:pPr>
              <w:jc w:val="both"/>
              <w:rPr>
                <w:sz w:val="24"/>
                <w:szCs w:val="24"/>
              </w:rPr>
            </w:pPr>
          </w:p>
        </w:tc>
        <w:tc>
          <w:tcPr>
            <w:tcW w:w="4062" w:type="dxa"/>
            <w:vMerge/>
            <w:tcBorders>
              <w:top w:val="single" w:sz="4" w:space="0" w:color="auto"/>
              <w:left w:val="single" w:sz="4" w:space="0" w:color="auto"/>
              <w:bottom w:val="single" w:sz="4" w:space="0" w:color="auto"/>
              <w:right w:val="single" w:sz="4" w:space="0" w:color="auto"/>
            </w:tcBorders>
          </w:tcPr>
          <w:p w:rsidR="006E690B" w:rsidRPr="006E690B" w:rsidRDefault="006E690B" w:rsidP="006E690B">
            <w:pPr>
              <w:jc w:val="both"/>
              <w:rPr>
                <w:sz w:val="24"/>
                <w:szCs w:val="24"/>
              </w:rPr>
            </w:pPr>
          </w:p>
        </w:tc>
        <w:tc>
          <w:tcPr>
            <w:tcW w:w="4961"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rPr>
              <w:t>Иной документ, подтверждающий возникновение денежного обязательства по бюджетному обязательству получателя средств Бюджета, возникшему на основании договора</w:t>
            </w:r>
          </w:p>
        </w:tc>
      </w:tr>
      <w:tr w:rsidR="006E690B" w:rsidRPr="006E690B" w:rsidTr="006E690B">
        <w:tc>
          <w:tcPr>
            <w:tcW w:w="900" w:type="dxa"/>
            <w:vMerge w:val="restart"/>
            <w:tcBorders>
              <w:top w:val="single" w:sz="4" w:space="0" w:color="auto"/>
              <w:bottom w:val="nil"/>
              <w:right w:val="single" w:sz="4" w:space="0" w:color="auto"/>
            </w:tcBorders>
          </w:tcPr>
          <w:p w:rsidR="006E690B" w:rsidRPr="006E690B" w:rsidRDefault="006E690B" w:rsidP="006E690B">
            <w:pPr>
              <w:jc w:val="center"/>
              <w:rPr>
                <w:sz w:val="24"/>
                <w:szCs w:val="24"/>
              </w:rPr>
            </w:pPr>
            <w:bookmarkStart w:id="157" w:name="sub_30006"/>
            <w:r w:rsidRPr="006E690B">
              <w:rPr>
                <w:sz w:val="24"/>
                <w:szCs w:val="24"/>
              </w:rPr>
              <w:t>6.</w:t>
            </w:r>
            <w:bookmarkEnd w:id="157"/>
          </w:p>
          <w:p w:rsidR="006E690B" w:rsidRPr="006E690B" w:rsidRDefault="006E690B" w:rsidP="006E690B">
            <w:pPr>
              <w:jc w:val="both"/>
              <w:rPr>
                <w:sz w:val="24"/>
                <w:szCs w:val="24"/>
              </w:rPr>
            </w:pPr>
          </w:p>
          <w:p w:rsidR="006E690B" w:rsidRPr="006E690B" w:rsidRDefault="006E690B" w:rsidP="006E690B">
            <w:pPr>
              <w:jc w:val="both"/>
              <w:rPr>
                <w:sz w:val="24"/>
                <w:szCs w:val="24"/>
              </w:rPr>
            </w:pPr>
          </w:p>
          <w:p w:rsidR="006E690B" w:rsidRPr="006E690B" w:rsidRDefault="006E690B" w:rsidP="006E690B">
            <w:pPr>
              <w:jc w:val="both"/>
              <w:rPr>
                <w:sz w:val="24"/>
                <w:szCs w:val="24"/>
              </w:rPr>
            </w:pPr>
          </w:p>
          <w:p w:rsidR="006E690B" w:rsidRPr="006E690B" w:rsidRDefault="006E690B" w:rsidP="006E690B">
            <w:pPr>
              <w:jc w:val="both"/>
              <w:rPr>
                <w:sz w:val="24"/>
                <w:szCs w:val="24"/>
              </w:rPr>
            </w:pPr>
          </w:p>
        </w:tc>
        <w:tc>
          <w:tcPr>
            <w:tcW w:w="4062" w:type="dxa"/>
            <w:vMerge w:val="restart"/>
            <w:tcBorders>
              <w:top w:val="single" w:sz="4" w:space="0" w:color="auto"/>
              <w:left w:val="single" w:sz="4" w:space="0" w:color="auto"/>
              <w:bottom w:val="nil"/>
              <w:right w:val="single" w:sz="4" w:space="0" w:color="auto"/>
            </w:tcBorders>
          </w:tcPr>
          <w:p w:rsidR="006E690B" w:rsidRPr="006E690B" w:rsidRDefault="006E690B" w:rsidP="006E690B">
            <w:pPr>
              <w:jc w:val="both"/>
              <w:rPr>
                <w:sz w:val="24"/>
                <w:szCs w:val="24"/>
              </w:rPr>
            </w:pPr>
            <w:r w:rsidRPr="006E690B">
              <w:rPr>
                <w:sz w:val="24"/>
                <w:szCs w:val="24"/>
              </w:rPr>
              <w:t>Соглашение о предоставлении из Бюджета другому бюджету Российской Федерации межбюджетного трансферта в форме субсидии, субвенции, иного межбюджетного трансферта, сведения о котором подлежат либо не подлежат включению в реестр соглашений (договоров) о предоставлении субсидий, бюджетных инвестиций, межбюджетных трансфертов (далее соответственно - Соглашение о предоставлении межбюджетного трансферта, реестр соглашений)</w:t>
            </w:r>
          </w:p>
        </w:tc>
        <w:tc>
          <w:tcPr>
            <w:tcW w:w="4961"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rPr>
              <w:t>График перечисления межбюджетного трансферта, предусмотренный соглашением о предоставлении межбюджетного трансферта</w:t>
            </w:r>
          </w:p>
        </w:tc>
      </w:tr>
      <w:tr w:rsidR="006E690B" w:rsidRPr="006E690B" w:rsidTr="006E690B">
        <w:tc>
          <w:tcPr>
            <w:tcW w:w="900" w:type="dxa"/>
            <w:vMerge/>
            <w:tcBorders>
              <w:top w:val="single" w:sz="4" w:space="0" w:color="auto"/>
              <w:bottom w:val="single" w:sz="4" w:space="0" w:color="auto"/>
              <w:right w:val="single" w:sz="4" w:space="0" w:color="auto"/>
            </w:tcBorders>
          </w:tcPr>
          <w:p w:rsidR="006E690B" w:rsidRPr="006E690B" w:rsidRDefault="006E690B" w:rsidP="006E690B">
            <w:pPr>
              <w:jc w:val="both"/>
              <w:rPr>
                <w:sz w:val="24"/>
                <w:szCs w:val="24"/>
              </w:rPr>
            </w:pPr>
          </w:p>
        </w:tc>
        <w:tc>
          <w:tcPr>
            <w:tcW w:w="4062" w:type="dxa"/>
            <w:vMerge/>
            <w:tcBorders>
              <w:top w:val="single" w:sz="4" w:space="0" w:color="auto"/>
              <w:left w:val="single" w:sz="4" w:space="0" w:color="auto"/>
              <w:bottom w:val="single" w:sz="4" w:space="0" w:color="auto"/>
              <w:right w:val="single" w:sz="4" w:space="0" w:color="auto"/>
            </w:tcBorders>
          </w:tcPr>
          <w:p w:rsidR="006E690B" w:rsidRPr="006E690B" w:rsidRDefault="006E690B" w:rsidP="006E690B">
            <w:pPr>
              <w:jc w:val="both"/>
              <w:rPr>
                <w:sz w:val="24"/>
                <w:szCs w:val="24"/>
              </w:rPr>
            </w:pPr>
          </w:p>
        </w:tc>
        <w:tc>
          <w:tcPr>
            <w:tcW w:w="4961"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rPr>
              <w:t>Распоряжение о совершении казначейских платежей (далее - распоряжение), необходимое для оплаты денежных обязательств и документ, подтверждающий возникновение денежных обязательств получателя средств местного бюджета, источником финансового обеспечения которых являются межбюджетные трансферты</w:t>
            </w:r>
          </w:p>
        </w:tc>
      </w:tr>
      <w:tr w:rsidR="006E690B" w:rsidRPr="006E690B" w:rsidTr="006E690B">
        <w:tc>
          <w:tcPr>
            <w:tcW w:w="900" w:type="dxa"/>
            <w:vMerge/>
            <w:tcBorders>
              <w:top w:val="single" w:sz="4" w:space="0" w:color="auto"/>
              <w:bottom w:val="single" w:sz="4" w:space="0" w:color="auto"/>
              <w:right w:val="single" w:sz="4" w:space="0" w:color="auto"/>
            </w:tcBorders>
          </w:tcPr>
          <w:p w:rsidR="006E690B" w:rsidRPr="006E690B" w:rsidRDefault="006E690B" w:rsidP="006E690B">
            <w:pPr>
              <w:jc w:val="both"/>
              <w:rPr>
                <w:sz w:val="24"/>
                <w:szCs w:val="24"/>
              </w:rPr>
            </w:pPr>
          </w:p>
        </w:tc>
        <w:tc>
          <w:tcPr>
            <w:tcW w:w="4062" w:type="dxa"/>
            <w:vMerge/>
            <w:tcBorders>
              <w:top w:val="single" w:sz="4" w:space="0" w:color="auto"/>
              <w:left w:val="single" w:sz="4" w:space="0" w:color="auto"/>
              <w:bottom w:val="single" w:sz="4" w:space="0" w:color="auto"/>
              <w:right w:val="single" w:sz="4" w:space="0" w:color="auto"/>
            </w:tcBorders>
          </w:tcPr>
          <w:p w:rsidR="006E690B" w:rsidRPr="006E690B" w:rsidRDefault="006E690B" w:rsidP="006E690B">
            <w:pPr>
              <w:jc w:val="both"/>
              <w:rPr>
                <w:sz w:val="24"/>
                <w:szCs w:val="24"/>
              </w:rPr>
            </w:pPr>
          </w:p>
        </w:tc>
        <w:tc>
          <w:tcPr>
            <w:tcW w:w="4961"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rPr>
              <w:t>Иной документ, подтверждающий возникновение денежного обязательства по бюджетному обязательству получателя средств Бюджета, возникшему на основании соглашения о предоставлении межбюджетного трансферта</w:t>
            </w:r>
          </w:p>
        </w:tc>
      </w:tr>
      <w:tr w:rsidR="006E690B" w:rsidRPr="006E690B" w:rsidTr="006E690B">
        <w:tc>
          <w:tcPr>
            <w:tcW w:w="900" w:type="dxa"/>
            <w:vMerge/>
            <w:tcBorders>
              <w:top w:val="single" w:sz="4" w:space="0" w:color="auto"/>
              <w:bottom w:val="single" w:sz="4" w:space="0" w:color="auto"/>
              <w:right w:val="single" w:sz="4" w:space="0" w:color="auto"/>
            </w:tcBorders>
          </w:tcPr>
          <w:p w:rsidR="006E690B" w:rsidRPr="006E690B" w:rsidRDefault="006E690B" w:rsidP="006E690B">
            <w:pPr>
              <w:jc w:val="both"/>
              <w:rPr>
                <w:sz w:val="24"/>
                <w:szCs w:val="24"/>
              </w:rPr>
            </w:pPr>
          </w:p>
        </w:tc>
        <w:tc>
          <w:tcPr>
            <w:tcW w:w="4062" w:type="dxa"/>
            <w:vMerge/>
            <w:tcBorders>
              <w:top w:val="single" w:sz="4" w:space="0" w:color="auto"/>
              <w:left w:val="single" w:sz="4" w:space="0" w:color="auto"/>
              <w:bottom w:val="single" w:sz="4" w:space="0" w:color="auto"/>
              <w:right w:val="single" w:sz="4" w:space="0" w:color="auto"/>
            </w:tcBorders>
          </w:tcPr>
          <w:p w:rsidR="006E690B" w:rsidRPr="006E690B" w:rsidRDefault="006E690B" w:rsidP="006E690B">
            <w:pPr>
              <w:jc w:val="both"/>
              <w:rPr>
                <w:sz w:val="24"/>
                <w:szCs w:val="24"/>
              </w:rPr>
            </w:pPr>
          </w:p>
        </w:tc>
        <w:tc>
          <w:tcPr>
            <w:tcW w:w="4961" w:type="dxa"/>
            <w:tcBorders>
              <w:top w:val="single" w:sz="4" w:space="0" w:color="auto"/>
              <w:left w:val="single" w:sz="4" w:space="0" w:color="auto"/>
              <w:bottom w:val="nil"/>
            </w:tcBorders>
          </w:tcPr>
          <w:p w:rsidR="006E690B" w:rsidRPr="006E690B" w:rsidRDefault="006E690B" w:rsidP="006E690B">
            <w:pPr>
              <w:jc w:val="both"/>
              <w:rPr>
                <w:sz w:val="24"/>
                <w:szCs w:val="24"/>
              </w:rPr>
            </w:pPr>
            <w:r w:rsidRPr="006E690B">
              <w:rPr>
                <w:sz w:val="24"/>
                <w:szCs w:val="24"/>
              </w:rPr>
              <w:t xml:space="preserve">Платежные документы, подтверждающие осуществление расходов бюджета по исполнению расходных обязательств, в </w:t>
            </w:r>
            <w:proofErr w:type="gramStart"/>
            <w:r w:rsidRPr="006E690B">
              <w:rPr>
                <w:sz w:val="24"/>
                <w:szCs w:val="24"/>
              </w:rPr>
              <w:t>целях</w:t>
            </w:r>
            <w:proofErr w:type="gramEnd"/>
            <w:r w:rsidRPr="006E690B">
              <w:rPr>
                <w:sz w:val="24"/>
                <w:szCs w:val="24"/>
              </w:rPr>
              <w:t xml:space="preserve"> возмещения которых из Бюджета предоставляются межбюджетные трансферты (далее - целевые расходы), иные документы, подтверждающие размер и факт поставки товаров, выполнения работ, оказания услуг на сумму целевых расходов</w:t>
            </w:r>
          </w:p>
        </w:tc>
      </w:tr>
      <w:tr w:rsidR="006E690B" w:rsidRPr="006E690B" w:rsidTr="006E690B">
        <w:tc>
          <w:tcPr>
            <w:tcW w:w="900" w:type="dxa"/>
            <w:vMerge/>
            <w:tcBorders>
              <w:top w:val="single" w:sz="4" w:space="0" w:color="auto"/>
              <w:bottom w:val="single" w:sz="4" w:space="0" w:color="auto"/>
              <w:right w:val="single" w:sz="4" w:space="0" w:color="auto"/>
            </w:tcBorders>
          </w:tcPr>
          <w:p w:rsidR="006E690B" w:rsidRPr="006E690B" w:rsidRDefault="006E690B" w:rsidP="006E690B">
            <w:pPr>
              <w:jc w:val="both"/>
              <w:rPr>
                <w:sz w:val="24"/>
                <w:szCs w:val="24"/>
              </w:rPr>
            </w:pPr>
          </w:p>
        </w:tc>
        <w:tc>
          <w:tcPr>
            <w:tcW w:w="4062" w:type="dxa"/>
            <w:vMerge/>
            <w:tcBorders>
              <w:top w:val="single" w:sz="4" w:space="0" w:color="auto"/>
              <w:left w:val="single" w:sz="4" w:space="0" w:color="auto"/>
              <w:bottom w:val="single" w:sz="4" w:space="0" w:color="auto"/>
              <w:right w:val="single" w:sz="4" w:space="0" w:color="auto"/>
            </w:tcBorders>
          </w:tcPr>
          <w:p w:rsidR="006E690B" w:rsidRPr="006E690B" w:rsidRDefault="006E690B" w:rsidP="006E690B">
            <w:pPr>
              <w:jc w:val="both"/>
              <w:rPr>
                <w:sz w:val="24"/>
                <w:szCs w:val="24"/>
              </w:rPr>
            </w:pPr>
          </w:p>
        </w:tc>
        <w:tc>
          <w:tcPr>
            <w:tcW w:w="4961"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rPr>
              <w:t>Формирование денежного обязательства не предусматривается</w:t>
            </w:r>
          </w:p>
        </w:tc>
      </w:tr>
      <w:tr w:rsidR="006E690B" w:rsidRPr="006E690B" w:rsidTr="006E690B">
        <w:tc>
          <w:tcPr>
            <w:tcW w:w="900" w:type="dxa"/>
            <w:vMerge/>
            <w:tcBorders>
              <w:top w:val="single" w:sz="4" w:space="0" w:color="auto"/>
              <w:bottom w:val="single" w:sz="4" w:space="0" w:color="auto"/>
              <w:right w:val="single" w:sz="4" w:space="0" w:color="auto"/>
            </w:tcBorders>
          </w:tcPr>
          <w:p w:rsidR="006E690B" w:rsidRPr="006E690B" w:rsidRDefault="006E690B" w:rsidP="006E690B">
            <w:pPr>
              <w:jc w:val="both"/>
              <w:rPr>
                <w:sz w:val="24"/>
                <w:szCs w:val="24"/>
              </w:rPr>
            </w:pPr>
          </w:p>
        </w:tc>
        <w:tc>
          <w:tcPr>
            <w:tcW w:w="4062" w:type="dxa"/>
            <w:vMerge/>
            <w:tcBorders>
              <w:top w:val="single" w:sz="4" w:space="0" w:color="auto"/>
              <w:left w:val="single" w:sz="4" w:space="0" w:color="auto"/>
              <w:bottom w:val="single" w:sz="4" w:space="0" w:color="auto"/>
              <w:right w:val="single" w:sz="4" w:space="0" w:color="auto"/>
            </w:tcBorders>
          </w:tcPr>
          <w:p w:rsidR="006E690B" w:rsidRPr="006E690B" w:rsidRDefault="006E690B" w:rsidP="006E690B">
            <w:pPr>
              <w:jc w:val="both"/>
              <w:rPr>
                <w:sz w:val="24"/>
                <w:szCs w:val="24"/>
              </w:rPr>
            </w:pPr>
          </w:p>
        </w:tc>
        <w:tc>
          <w:tcPr>
            <w:tcW w:w="4961"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rPr>
              <w:t>График перечисления субсидии, предусмотренный договором (соглашением) о предоставлении субсидии федеральному бюджетному или автономному учреждению</w:t>
            </w:r>
          </w:p>
        </w:tc>
      </w:tr>
      <w:tr w:rsidR="006E690B" w:rsidRPr="006E690B" w:rsidTr="006E690B">
        <w:tc>
          <w:tcPr>
            <w:tcW w:w="900" w:type="dxa"/>
            <w:vMerge w:val="restart"/>
            <w:tcBorders>
              <w:top w:val="single" w:sz="4" w:space="0" w:color="auto"/>
              <w:bottom w:val="nil"/>
              <w:right w:val="single" w:sz="4" w:space="0" w:color="auto"/>
            </w:tcBorders>
          </w:tcPr>
          <w:p w:rsidR="006E690B" w:rsidRPr="006E690B" w:rsidRDefault="006E690B" w:rsidP="006E690B">
            <w:pPr>
              <w:jc w:val="center"/>
              <w:rPr>
                <w:sz w:val="24"/>
                <w:szCs w:val="24"/>
              </w:rPr>
            </w:pPr>
            <w:bookmarkStart w:id="158" w:name="sub_30008"/>
            <w:r w:rsidRPr="006E690B">
              <w:rPr>
                <w:sz w:val="24"/>
                <w:szCs w:val="24"/>
              </w:rPr>
              <w:t>7.</w:t>
            </w:r>
            <w:bookmarkEnd w:id="158"/>
          </w:p>
          <w:p w:rsidR="006E690B" w:rsidRPr="006E690B" w:rsidRDefault="006E690B" w:rsidP="006E690B">
            <w:pPr>
              <w:jc w:val="both"/>
              <w:rPr>
                <w:sz w:val="24"/>
                <w:szCs w:val="24"/>
              </w:rPr>
            </w:pPr>
          </w:p>
          <w:p w:rsidR="006E690B" w:rsidRPr="006E690B" w:rsidRDefault="006E690B" w:rsidP="006E690B">
            <w:pPr>
              <w:jc w:val="both"/>
              <w:rPr>
                <w:sz w:val="24"/>
                <w:szCs w:val="24"/>
              </w:rPr>
            </w:pPr>
          </w:p>
          <w:p w:rsidR="006E690B" w:rsidRPr="006E690B" w:rsidRDefault="006E690B" w:rsidP="006E690B">
            <w:pPr>
              <w:jc w:val="both"/>
              <w:rPr>
                <w:sz w:val="24"/>
                <w:szCs w:val="24"/>
              </w:rPr>
            </w:pPr>
          </w:p>
        </w:tc>
        <w:tc>
          <w:tcPr>
            <w:tcW w:w="4062" w:type="dxa"/>
            <w:vMerge w:val="restart"/>
            <w:tcBorders>
              <w:top w:val="single" w:sz="4" w:space="0" w:color="auto"/>
              <w:left w:val="single" w:sz="4" w:space="0" w:color="auto"/>
              <w:bottom w:val="nil"/>
              <w:right w:val="single" w:sz="4" w:space="0" w:color="auto"/>
            </w:tcBorders>
          </w:tcPr>
          <w:p w:rsidR="006E690B" w:rsidRPr="006E690B" w:rsidRDefault="006E690B" w:rsidP="006E690B">
            <w:pPr>
              <w:jc w:val="both"/>
              <w:rPr>
                <w:sz w:val="24"/>
                <w:szCs w:val="24"/>
              </w:rPr>
            </w:pPr>
            <w:r w:rsidRPr="006E690B">
              <w:rPr>
                <w:sz w:val="24"/>
                <w:szCs w:val="24"/>
              </w:rPr>
              <w:t>Договор (соглашение) о предоставлении субсидии бюджетному или автономному учреждению, сведения о котором подлежат либо не подлежат включению в реестр соглашений (далее - Соглашение о предоставлении субсидии бюджетному или автономному учреждению)</w:t>
            </w:r>
          </w:p>
        </w:tc>
        <w:tc>
          <w:tcPr>
            <w:tcW w:w="4961"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rPr>
              <w:t>График перечисления субсидии бюджетному или автономному учреждению</w:t>
            </w:r>
          </w:p>
        </w:tc>
      </w:tr>
      <w:tr w:rsidR="006E690B" w:rsidRPr="006E690B" w:rsidTr="006E690B">
        <w:tc>
          <w:tcPr>
            <w:tcW w:w="900" w:type="dxa"/>
            <w:vMerge/>
            <w:tcBorders>
              <w:top w:val="single" w:sz="4" w:space="0" w:color="auto"/>
              <w:bottom w:val="single" w:sz="4" w:space="0" w:color="auto"/>
              <w:right w:val="single" w:sz="4" w:space="0" w:color="auto"/>
            </w:tcBorders>
          </w:tcPr>
          <w:p w:rsidR="006E690B" w:rsidRPr="006E690B" w:rsidRDefault="006E690B" w:rsidP="006E690B">
            <w:pPr>
              <w:jc w:val="both"/>
              <w:rPr>
                <w:sz w:val="24"/>
                <w:szCs w:val="24"/>
              </w:rPr>
            </w:pPr>
          </w:p>
        </w:tc>
        <w:tc>
          <w:tcPr>
            <w:tcW w:w="4062" w:type="dxa"/>
            <w:vMerge/>
            <w:tcBorders>
              <w:top w:val="single" w:sz="4" w:space="0" w:color="auto"/>
              <w:left w:val="single" w:sz="4" w:space="0" w:color="auto"/>
              <w:bottom w:val="single" w:sz="4" w:space="0" w:color="auto"/>
              <w:right w:val="single" w:sz="4" w:space="0" w:color="auto"/>
            </w:tcBorders>
          </w:tcPr>
          <w:p w:rsidR="006E690B" w:rsidRPr="006E690B" w:rsidRDefault="006E690B" w:rsidP="006E690B">
            <w:pPr>
              <w:jc w:val="both"/>
              <w:rPr>
                <w:sz w:val="24"/>
                <w:szCs w:val="24"/>
              </w:rPr>
            </w:pPr>
          </w:p>
        </w:tc>
        <w:tc>
          <w:tcPr>
            <w:tcW w:w="4961" w:type="dxa"/>
            <w:tcBorders>
              <w:top w:val="single" w:sz="4" w:space="0" w:color="auto"/>
              <w:left w:val="single" w:sz="4" w:space="0" w:color="auto"/>
              <w:bottom w:val="single" w:sz="4" w:space="0" w:color="auto"/>
            </w:tcBorders>
          </w:tcPr>
          <w:p w:rsidR="006E690B" w:rsidRPr="006E690B" w:rsidRDefault="006E690B" w:rsidP="006E690B">
            <w:pPr>
              <w:widowControl/>
              <w:rPr>
                <w:sz w:val="24"/>
                <w:szCs w:val="24"/>
              </w:rPr>
            </w:pPr>
            <w:r w:rsidRPr="006E690B">
              <w:rPr>
                <w:sz w:val="24"/>
                <w:szCs w:val="24"/>
              </w:rPr>
              <w:t>Предварительный отчет о выполнении государственного задания (</w:t>
            </w:r>
            <w:hyperlink r:id="rId81" w:history="1">
              <w:r w:rsidRPr="006E690B">
                <w:rPr>
                  <w:sz w:val="24"/>
                  <w:szCs w:val="24"/>
                </w:rPr>
                <w:t>ф. 0506501</w:t>
              </w:r>
            </w:hyperlink>
            <w:r w:rsidRPr="006E690B">
              <w:rPr>
                <w:sz w:val="24"/>
                <w:szCs w:val="24"/>
              </w:rPr>
              <w:t>)</w:t>
            </w:r>
          </w:p>
        </w:tc>
      </w:tr>
      <w:tr w:rsidR="006E690B" w:rsidRPr="006E690B" w:rsidTr="006E690B">
        <w:tc>
          <w:tcPr>
            <w:tcW w:w="900" w:type="dxa"/>
            <w:vMerge/>
            <w:tcBorders>
              <w:top w:val="single" w:sz="4" w:space="0" w:color="auto"/>
              <w:bottom w:val="single" w:sz="4" w:space="0" w:color="auto"/>
              <w:right w:val="single" w:sz="4" w:space="0" w:color="auto"/>
            </w:tcBorders>
          </w:tcPr>
          <w:p w:rsidR="006E690B" w:rsidRPr="006E690B" w:rsidRDefault="006E690B" w:rsidP="006E690B">
            <w:pPr>
              <w:jc w:val="both"/>
              <w:rPr>
                <w:sz w:val="24"/>
                <w:szCs w:val="24"/>
              </w:rPr>
            </w:pPr>
          </w:p>
        </w:tc>
        <w:tc>
          <w:tcPr>
            <w:tcW w:w="4062" w:type="dxa"/>
            <w:vMerge/>
            <w:tcBorders>
              <w:top w:val="single" w:sz="4" w:space="0" w:color="auto"/>
              <w:left w:val="single" w:sz="4" w:space="0" w:color="auto"/>
              <w:bottom w:val="single" w:sz="4" w:space="0" w:color="auto"/>
              <w:right w:val="single" w:sz="4" w:space="0" w:color="auto"/>
            </w:tcBorders>
          </w:tcPr>
          <w:p w:rsidR="006E690B" w:rsidRPr="006E690B" w:rsidRDefault="006E690B" w:rsidP="006E690B">
            <w:pPr>
              <w:jc w:val="both"/>
              <w:rPr>
                <w:sz w:val="24"/>
                <w:szCs w:val="24"/>
              </w:rPr>
            </w:pPr>
          </w:p>
        </w:tc>
        <w:tc>
          <w:tcPr>
            <w:tcW w:w="4961" w:type="dxa"/>
            <w:tcBorders>
              <w:top w:val="single" w:sz="4" w:space="0" w:color="auto"/>
              <w:left w:val="single" w:sz="4" w:space="0" w:color="auto"/>
              <w:bottom w:val="nil"/>
            </w:tcBorders>
          </w:tcPr>
          <w:p w:rsidR="006E690B" w:rsidRPr="006E690B" w:rsidRDefault="006E690B" w:rsidP="006E690B">
            <w:pPr>
              <w:jc w:val="both"/>
              <w:rPr>
                <w:sz w:val="24"/>
                <w:szCs w:val="24"/>
              </w:rPr>
            </w:pPr>
            <w:r w:rsidRPr="006E690B">
              <w:rPr>
                <w:sz w:val="24"/>
                <w:szCs w:val="24"/>
              </w:rPr>
              <w:t>Иной документ, подтверждающий возникновение денежного обязательства по бюджетному обязательству получателя средств Бюджета, возникшему на основании договора (соглашения) о предоставлении субсидии бюджетному или автономному учреждению</w:t>
            </w:r>
          </w:p>
        </w:tc>
      </w:tr>
      <w:tr w:rsidR="006E690B" w:rsidRPr="006E690B" w:rsidTr="006E690B">
        <w:tc>
          <w:tcPr>
            <w:tcW w:w="900" w:type="dxa"/>
            <w:vMerge/>
            <w:tcBorders>
              <w:top w:val="single" w:sz="4" w:space="0" w:color="auto"/>
              <w:bottom w:val="single" w:sz="4" w:space="0" w:color="auto"/>
              <w:right w:val="single" w:sz="4" w:space="0" w:color="auto"/>
            </w:tcBorders>
          </w:tcPr>
          <w:p w:rsidR="006E690B" w:rsidRPr="006E690B" w:rsidRDefault="006E690B" w:rsidP="006E690B">
            <w:pPr>
              <w:jc w:val="both"/>
              <w:rPr>
                <w:sz w:val="24"/>
                <w:szCs w:val="24"/>
              </w:rPr>
            </w:pPr>
          </w:p>
        </w:tc>
        <w:tc>
          <w:tcPr>
            <w:tcW w:w="4062" w:type="dxa"/>
            <w:vMerge/>
            <w:tcBorders>
              <w:top w:val="single" w:sz="4" w:space="0" w:color="auto"/>
              <w:left w:val="single" w:sz="4" w:space="0" w:color="auto"/>
              <w:bottom w:val="single" w:sz="4" w:space="0" w:color="auto"/>
              <w:right w:val="single" w:sz="4" w:space="0" w:color="auto"/>
            </w:tcBorders>
          </w:tcPr>
          <w:p w:rsidR="006E690B" w:rsidRPr="006E690B" w:rsidRDefault="006E690B" w:rsidP="006E690B">
            <w:pPr>
              <w:jc w:val="both"/>
              <w:rPr>
                <w:sz w:val="24"/>
                <w:szCs w:val="24"/>
              </w:rPr>
            </w:pPr>
          </w:p>
        </w:tc>
        <w:tc>
          <w:tcPr>
            <w:tcW w:w="4961"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rPr>
              <w:t>Формирование денежного обязательства не предусматривается</w:t>
            </w:r>
          </w:p>
        </w:tc>
      </w:tr>
      <w:tr w:rsidR="006E690B" w:rsidRPr="006E690B" w:rsidTr="006E690B">
        <w:tc>
          <w:tcPr>
            <w:tcW w:w="900" w:type="dxa"/>
            <w:vMerge w:val="restart"/>
            <w:tcBorders>
              <w:top w:val="single" w:sz="4" w:space="0" w:color="auto"/>
              <w:bottom w:val="single" w:sz="4" w:space="0" w:color="auto"/>
              <w:right w:val="single" w:sz="4" w:space="0" w:color="auto"/>
            </w:tcBorders>
          </w:tcPr>
          <w:p w:rsidR="006E690B" w:rsidRPr="006E690B" w:rsidRDefault="006E690B" w:rsidP="006E690B">
            <w:pPr>
              <w:jc w:val="center"/>
              <w:rPr>
                <w:sz w:val="24"/>
                <w:szCs w:val="24"/>
              </w:rPr>
            </w:pPr>
            <w:bookmarkStart w:id="159" w:name="sub_30009"/>
            <w:r w:rsidRPr="006E690B">
              <w:rPr>
                <w:sz w:val="24"/>
                <w:szCs w:val="24"/>
              </w:rPr>
              <w:t>8.</w:t>
            </w:r>
            <w:bookmarkEnd w:id="159"/>
          </w:p>
        </w:tc>
        <w:tc>
          <w:tcPr>
            <w:tcW w:w="4062" w:type="dxa"/>
            <w:vMerge w:val="restart"/>
            <w:tcBorders>
              <w:top w:val="single" w:sz="4" w:space="0" w:color="auto"/>
              <w:left w:val="single" w:sz="4" w:space="0" w:color="auto"/>
              <w:bottom w:val="single" w:sz="4" w:space="0" w:color="auto"/>
              <w:right w:val="single" w:sz="4" w:space="0" w:color="auto"/>
            </w:tcBorders>
          </w:tcPr>
          <w:p w:rsidR="006E690B" w:rsidRPr="006E690B" w:rsidRDefault="006E690B" w:rsidP="006E690B">
            <w:pPr>
              <w:jc w:val="both"/>
              <w:rPr>
                <w:sz w:val="24"/>
                <w:szCs w:val="24"/>
              </w:rPr>
            </w:pPr>
            <w:proofErr w:type="gramStart"/>
            <w:r w:rsidRPr="006E690B">
              <w:rPr>
                <w:sz w:val="24"/>
                <w:szCs w:val="24"/>
              </w:rPr>
              <w:t xml:space="preserve">Договор (соглашение) о предоставлении субсидии юридическому лицу, иному юридическому лицу (за исключением субсидии бюджетному или автономному учреждению)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w:t>
            </w:r>
            <w:hyperlink r:id="rId82" w:history="1">
              <w:r w:rsidRPr="006E690B">
                <w:rPr>
                  <w:sz w:val="24"/>
                  <w:szCs w:val="24"/>
                </w:rPr>
                <w:t>бюджетным законодательством</w:t>
              </w:r>
            </w:hyperlink>
            <w:r w:rsidRPr="006E690B">
              <w:rPr>
                <w:sz w:val="24"/>
                <w:szCs w:val="24"/>
              </w:rPr>
              <w:t xml:space="preserve"> Российской Федерации (далее - договор (соглашение) о предоставлении субсидии и бюджетных инвестиций юридическому лицу), сведения о котором подлежат</w:t>
            </w:r>
            <w:proofErr w:type="gramEnd"/>
            <w:r w:rsidRPr="006E690B">
              <w:rPr>
                <w:sz w:val="24"/>
                <w:szCs w:val="24"/>
              </w:rPr>
              <w:t xml:space="preserve"> либо не подлежат включению в реестр соглашений (далее - Соглашение о предоставлении субсидии юридическому лицу)</w:t>
            </w:r>
          </w:p>
          <w:p w:rsidR="006E690B" w:rsidRPr="006E690B" w:rsidRDefault="006E690B" w:rsidP="006E690B">
            <w:pPr>
              <w:jc w:val="both"/>
              <w:rPr>
                <w:sz w:val="24"/>
                <w:szCs w:val="24"/>
              </w:rPr>
            </w:pPr>
          </w:p>
        </w:tc>
        <w:tc>
          <w:tcPr>
            <w:tcW w:w="4961"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rPr>
              <w:t>Акт об оказании услуг</w:t>
            </w:r>
          </w:p>
        </w:tc>
      </w:tr>
      <w:tr w:rsidR="006E690B" w:rsidRPr="006E690B" w:rsidTr="006E690B">
        <w:tc>
          <w:tcPr>
            <w:tcW w:w="900" w:type="dxa"/>
            <w:vMerge/>
            <w:tcBorders>
              <w:top w:val="single" w:sz="4" w:space="0" w:color="auto"/>
              <w:bottom w:val="single" w:sz="4" w:space="0" w:color="auto"/>
              <w:right w:val="single" w:sz="4" w:space="0" w:color="auto"/>
            </w:tcBorders>
          </w:tcPr>
          <w:p w:rsidR="006E690B" w:rsidRPr="006E690B" w:rsidRDefault="006E690B" w:rsidP="006E690B">
            <w:pPr>
              <w:jc w:val="both"/>
              <w:rPr>
                <w:sz w:val="24"/>
                <w:szCs w:val="24"/>
              </w:rPr>
            </w:pPr>
          </w:p>
        </w:tc>
        <w:tc>
          <w:tcPr>
            <w:tcW w:w="4062" w:type="dxa"/>
            <w:vMerge/>
            <w:tcBorders>
              <w:top w:val="single" w:sz="4" w:space="0" w:color="auto"/>
              <w:left w:val="single" w:sz="4" w:space="0" w:color="auto"/>
              <w:bottom w:val="single" w:sz="4" w:space="0" w:color="auto"/>
              <w:right w:val="single" w:sz="4" w:space="0" w:color="auto"/>
            </w:tcBorders>
          </w:tcPr>
          <w:p w:rsidR="006E690B" w:rsidRPr="006E690B" w:rsidRDefault="006E690B" w:rsidP="006E690B">
            <w:pPr>
              <w:jc w:val="both"/>
              <w:rPr>
                <w:sz w:val="24"/>
                <w:szCs w:val="24"/>
              </w:rPr>
            </w:pPr>
          </w:p>
        </w:tc>
        <w:tc>
          <w:tcPr>
            <w:tcW w:w="4961"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rPr>
              <w:t>Акт приема-передачи</w:t>
            </w:r>
          </w:p>
        </w:tc>
      </w:tr>
      <w:tr w:rsidR="006E690B" w:rsidRPr="006E690B" w:rsidTr="006E690B">
        <w:tc>
          <w:tcPr>
            <w:tcW w:w="900" w:type="dxa"/>
            <w:vMerge/>
            <w:tcBorders>
              <w:top w:val="single" w:sz="4" w:space="0" w:color="auto"/>
              <w:bottom w:val="single" w:sz="4" w:space="0" w:color="auto"/>
              <w:right w:val="single" w:sz="4" w:space="0" w:color="auto"/>
            </w:tcBorders>
          </w:tcPr>
          <w:p w:rsidR="006E690B" w:rsidRPr="006E690B" w:rsidRDefault="006E690B" w:rsidP="006E690B">
            <w:pPr>
              <w:jc w:val="both"/>
              <w:rPr>
                <w:sz w:val="24"/>
                <w:szCs w:val="24"/>
              </w:rPr>
            </w:pPr>
          </w:p>
        </w:tc>
        <w:tc>
          <w:tcPr>
            <w:tcW w:w="4062" w:type="dxa"/>
            <w:vMerge/>
            <w:tcBorders>
              <w:top w:val="single" w:sz="4" w:space="0" w:color="auto"/>
              <w:left w:val="single" w:sz="4" w:space="0" w:color="auto"/>
              <w:bottom w:val="single" w:sz="4" w:space="0" w:color="auto"/>
              <w:right w:val="single" w:sz="4" w:space="0" w:color="auto"/>
            </w:tcBorders>
          </w:tcPr>
          <w:p w:rsidR="006E690B" w:rsidRPr="006E690B" w:rsidRDefault="006E690B" w:rsidP="006E690B">
            <w:pPr>
              <w:jc w:val="both"/>
              <w:rPr>
                <w:sz w:val="24"/>
                <w:szCs w:val="24"/>
              </w:rPr>
            </w:pPr>
          </w:p>
        </w:tc>
        <w:tc>
          <w:tcPr>
            <w:tcW w:w="4961"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rPr>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6E690B" w:rsidRPr="006E690B" w:rsidTr="006E690B">
        <w:tc>
          <w:tcPr>
            <w:tcW w:w="900" w:type="dxa"/>
            <w:vMerge/>
            <w:tcBorders>
              <w:top w:val="single" w:sz="4" w:space="0" w:color="auto"/>
              <w:bottom w:val="single" w:sz="4" w:space="0" w:color="auto"/>
              <w:right w:val="single" w:sz="4" w:space="0" w:color="auto"/>
            </w:tcBorders>
          </w:tcPr>
          <w:p w:rsidR="006E690B" w:rsidRPr="006E690B" w:rsidRDefault="006E690B" w:rsidP="006E690B">
            <w:pPr>
              <w:jc w:val="both"/>
              <w:rPr>
                <w:sz w:val="24"/>
                <w:szCs w:val="24"/>
              </w:rPr>
            </w:pPr>
          </w:p>
        </w:tc>
        <w:tc>
          <w:tcPr>
            <w:tcW w:w="4062" w:type="dxa"/>
            <w:vMerge/>
            <w:tcBorders>
              <w:top w:val="single" w:sz="4" w:space="0" w:color="auto"/>
              <w:left w:val="single" w:sz="4" w:space="0" w:color="auto"/>
              <w:bottom w:val="single" w:sz="4" w:space="0" w:color="auto"/>
              <w:right w:val="single" w:sz="4" w:space="0" w:color="auto"/>
            </w:tcBorders>
          </w:tcPr>
          <w:p w:rsidR="006E690B" w:rsidRPr="006E690B" w:rsidRDefault="006E690B" w:rsidP="006E690B">
            <w:pPr>
              <w:jc w:val="both"/>
              <w:rPr>
                <w:sz w:val="24"/>
                <w:szCs w:val="24"/>
              </w:rPr>
            </w:pPr>
          </w:p>
        </w:tc>
        <w:tc>
          <w:tcPr>
            <w:tcW w:w="4961"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rPr>
              <w:t>Распоряжение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tc>
      </w:tr>
      <w:tr w:rsidR="006E690B" w:rsidRPr="006E690B" w:rsidTr="006E690B">
        <w:tc>
          <w:tcPr>
            <w:tcW w:w="900" w:type="dxa"/>
            <w:vMerge/>
            <w:tcBorders>
              <w:top w:val="single" w:sz="4" w:space="0" w:color="auto"/>
              <w:bottom w:val="single" w:sz="4" w:space="0" w:color="auto"/>
              <w:right w:val="single" w:sz="4" w:space="0" w:color="auto"/>
            </w:tcBorders>
          </w:tcPr>
          <w:p w:rsidR="006E690B" w:rsidRPr="006E690B" w:rsidRDefault="006E690B" w:rsidP="006E690B">
            <w:pPr>
              <w:jc w:val="both"/>
              <w:rPr>
                <w:sz w:val="24"/>
                <w:szCs w:val="24"/>
              </w:rPr>
            </w:pPr>
          </w:p>
        </w:tc>
        <w:tc>
          <w:tcPr>
            <w:tcW w:w="4062" w:type="dxa"/>
            <w:vMerge/>
            <w:tcBorders>
              <w:top w:val="single" w:sz="4" w:space="0" w:color="auto"/>
              <w:left w:val="single" w:sz="4" w:space="0" w:color="auto"/>
              <w:bottom w:val="single" w:sz="4" w:space="0" w:color="auto"/>
              <w:right w:val="single" w:sz="4" w:space="0" w:color="auto"/>
            </w:tcBorders>
          </w:tcPr>
          <w:p w:rsidR="006E690B" w:rsidRPr="006E690B" w:rsidRDefault="006E690B" w:rsidP="006E690B">
            <w:pPr>
              <w:jc w:val="both"/>
              <w:rPr>
                <w:sz w:val="24"/>
                <w:szCs w:val="24"/>
              </w:rPr>
            </w:pPr>
          </w:p>
        </w:tc>
        <w:tc>
          <w:tcPr>
            <w:tcW w:w="4961"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rPr>
              <w:t>Справка-расчет или иной документ, являющийся основанием для оплаты неустойки</w:t>
            </w:r>
          </w:p>
        </w:tc>
      </w:tr>
      <w:tr w:rsidR="006E690B" w:rsidRPr="006E690B" w:rsidTr="006E690B">
        <w:tc>
          <w:tcPr>
            <w:tcW w:w="900" w:type="dxa"/>
            <w:vMerge/>
            <w:tcBorders>
              <w:top w:val="single" w:sz="4" w:space="0" w:color="auto"/>
              <w:bottom w:val="single" w:sz="4" w:space="0" w:color="auto"/>
              <w:right w:val="single" w:sz="4" w:space="0" w:color="auto"/>
            </w:tcBorders>
          </w:tcPr>
          <w:p w:rsidR="006E690B" w:rsidRPr="006E690B" w:rsidRDefault="006E690B" w:rsidP="006E690B">
            <w:pPr>
              <w:jc w:val="both"/>
              <w:rPr>
                <w:sz w:val="24"/>
                <w:szCs w:val="24"/>
              </w:rPr>
            </w:pPr>
          </w:p>
        </w:tc>
        <w:tc>
          <w:tcPr>
            <w:tcW w:w="4062" w:type="dxa"/>
            <w:vMerge/>
            <w:tcBorders>
              <w:top w:val="single" w:sz="4" w:space="0" w:color="auto"/>
              <w:left w:val="single" w:sz="4" w:space="0" w:color="auto"/>
              <w:bottom w:val="single" w:sz="4" w:space="0" w:color="auto"/>
              <w:right w:val="single" w:sz="4" w:space="0" w:color="auto"/>
            </w:tcBorders>
          </w:tcPr>
          <w:p w:rsidR="006E690B" w:rsidRPr="006E690B" w:rsidRDefault="006E690B" w:rsidP="006E690B">
            <w:pPr>
              <w:jc w:val="both"/>
              <w:rPr>
                <w:sz w:val="24"/>
                <w:szCs w:val="24"/>
              </w:rPr>
            </w:pPr>
          </w:p>
        </w:tc>
        <w:tc>
          <w:tcPr>
            <w:tcW w:w="4961"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rPr>
              <w:t>Счет</w:t>
            </w:r>
          </w:p>
        </w:tc>
      </w:tr>
      <w:tr w:rsidR="006E690B" w:rsidRPr="006E690B" w:rsidTr="006E690B">
        <w:tc>
          <w:tcPr>
            <w:tcW w:w="900" w:type="dxa"/>
            <w:vMerge/>
            <w:tcBorders>
              <w:top w:val="single" w:sz="4" w:space="0" w:color="auto"/>
              <w:bottom w:val="single" w:sz="4" w:space="0" w:color="auto"/>
              <w:right w:val="single" w:sz="4" w:space="0" w:color="auto"/>
            </w:tcBorders>
          </w:tcPr>
          <w:p w:rsidR="006E690B" w:rsidRPr="006E690B" w:rsidRDefault="006E690B" w:rsidP="006E690B">
            <w:pPr>
              <w:jc w:val="both"/>
              <w:rPr>
                <w:sz w:val="24"/>
                <w:szCs w:val="24"/>
              </w:rPr>
            </w:pPr>
          </w:p>
        </w:tc>
        <w:tc>
          <w:tcPr>
            <w:tcW w:w="4062" w:type="dxa"/>
            <w:vMerge/>
            <w:tcBorders>
              <w:top w:val="single" w:sz="4" w:space="0" w:color="auto"/>
              <w:left w:val="single" w:sz="4" w:space="0" w:color="auto"/>
              <w:bottom w:val="single" w:sz="4" w:space="0" w:color="auto"/>
              <w:right w:val="single" w:sz="4" w:space="0" w:color="auto"/>
            </w:tcBorders>
          </w:tcPr>
          <w:p w:rsidR="006E690B" w:rsidRPr="006E690B" w:rsidRDefault="006E690B" w:rsidP="006E690B">
            <w:pPr>
              <w:jc w:val="both"/>
              <w:rPr>
                <w:sz w:val="24"/>
                <w:szCs w:val="24"/>
              </w:rPr>
            </w:pPr>
          </w:p>
        </w:tc>
        <w:tc>
          <w:tcPr>
            <w:tcW w:w="4961" w:type="dxa"/>
            <w:tcBorders>
              <w:top w:val="single" w:sz="4" w:space="0" w:color="auto"/>
              <w:left w:val="single" w:sz="4" w:space="0" w:color="auto"/>
              <w:bottom w:val="single" w:sz="4" w:space="0" w:color="auto"/>
            </w:tcBorders>
          </w:tcPr>
          <w:p w:rsidR="006E690B" w:rsidRPr="006E690B" w:rsidRDefault="00A05219" w:rsidP="006E690B">
            <w:pPr>
              <w:jc w:val="both"/>
              <w:rPr>
                <w:sz w:val="24"/>
                <w:szCs w:val="24"/>
              </w:rPr>
            </w:pPr>
            <w:hyperlink r:id="rId83" w:history="1">
              <w:r w:rsidR="006E690B" w:rsidRPr="006E690B">
                <w:rPr>
                  <w:sz w:val="24"/>
                  <w:szCs w:val="24"/>
                </w:rPr>
                <w:t>Счет-фактура</w:t>
              </w:r>
            </w:hyperlink>
          </w:p>
        </w:tc>
      </w:tr>
      <w:tr w:rsidR="006E690B" w:rsidRPr="006E690B" w:rsidTr="006E690B">
        <w:tc>
          <w:tcPr>
            <w:tcW w:w="900" w:type="dxa"/>
            <w:vMerge/>
            <w:tcBorders>
              <w:top w:val="single" w:sz="4" w:space="0" w:color="auto"/>
              <w:bottom w:val="single" w:sz="4" w:space="0" w:color="auto"/>
              <w:right w:val="single" w:sz="4" w:space="0" w:color="auto"/>
            </w:tcBorders>
          </w:tcPr>
          <w:p w:rsidR="006E690B" w:rsidRPr="006E690B" w:rsidRDefault="006E690B" w:rsidP="006E690B">
            <w:pPr>
              <w:jc w:val="both"/>
              <w:rPr>
                <w:sz w:val="24"/>
                <w:szCs w:val="24"/>
              </w:rPr>
            </w:pPr>
          </w:p>
        </w:tc>
        <w:tc>
          <w:tcPr>
            <w:tcW w:w="4062" w:type="dxa"/>
            <w:vMerge/>
            <w:tcBorders>
              <w:top w:val="single" w:sz="4" w:space="0" w:color="auto"/>
              <w:left w:val="single" w:sz="4" w:space="0" w:color="auto"/>
              <w:bottom w:val="single" w:sz="4" w:space="0" w:color="auto"/>
              <w:right w:val="single" w:sz="4" w:space="0" w:color="auto"/>
            </w:tcBorders>
          </w:tcPr>
          <w:p w:rsidR="006E690B" w:rsidRPr="006E690B" w:rsidRDefault="006E690B" w:rsidP="006E690B">
            <w:pPr>
              <w:jc w:val="both"/>
              <w:rPr>
                <w:sz w:val="24"/>
                <w:szCs w:val="24"/>
              </w:rPr>
            </w:pPr>
          </w:p>
        </w:tc>
        <w:tc>
          <w:tcPr>
            <w:tcW w:w="4961"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rPr>
              <w:t xml:space="preserve">Товарная накладная (унифицированная </w:t>
            </w:r>
            <w:hyperlink r:id="rId84" w:history="1">
              <w:r w:rsidRPr="006E690B">
                <w:rPr>
                  <w:sz w:val="24"/>
                  <w:szCs w:val="24"/>
                </w:rPr>
                <w:t>форма N ТОРГ-12</w:t>
              </w:r>
            </w:hyperlink>
            <w:r w:rsidRPr="006E690B">
              <w:rPr>
                <w:sz w:val="24"/>
                <w:szCs w:val="24"/>
              </w:rPr>
              <w:t>) (ф. 0330212)</w:t>
            </w:r>
          </w:p>
        </w:tc>
      </w:tr>
      <w:tr w:rsidR="006E690B" w:rsidRPr="006E690B" w:rsidTr="006E690B">
        <w:tc>
          <w:tcPr>
            <w:tcW w:w="900" w:type="dxa"/>
            <w:vMerge/>
            <w:tcBorders>
              <w:top w:val="single" w:sz="4" w:space="0" w:color="auto"/>
              <w:bottom w:val="single" w:sz="4" w:space="0" w:color="auto"/>
              <w:right w:val="single" w:sz="4" w:space="0" w:color="auto"/>
            </w:tcBorders>
          </w:tcPr>
          <w:p w:rsidR="006E690B" w:rsidRPr="006E690B" w:rsidRDefault="006E690B" w:rsidP="006E690B">
            <w:pPr>
              <w:jc w:val="both"/>
              <w:rPr>
                <w:sz w:val="24"/>
                <w:szCs w:val="24"/>
              </w:rPr>
            </w:pPr>
          </w:p>
        </w:tc>
        <w:tc>
          <w:tcPr>
            <w:tcW w:w="4062" w:type="dxa"/>
            <w:vMerge/>
            <w:tcBorders>
              <w:top w:val="single" w:sz="4" w:space="0" w:color="auto"/>
              <w:left w:val="single" w:sz="4" w:space="0" w:color="auto"/>
              <w:bottom w:val="single" w:sz="4" w:space="0" w:color="auto"/>
              <w:right w:val="single" w:sz="4" w:space="0" w:color="auto"/>
            </w:tcBorders>
          </w:tcPr>
          <w:p w:rsidR="006E690B" w:rsidRPr="006E690B" w:rsidRDefault="006E690B" w:rsidP="006E690B">
            <w:pPr>
              <w:jc w:val="both"/>
              <w:rPr>
                <w:sz w:val="24"/>
                <w:szCs w:val="24"/>
              </w:rPr>
            </w:pPr>
          </w:p>
        </w:tc>
        <w:tc>
          <w:tcPr>
            <w:tcW w:w="4961"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rPr>
              <w:t>Чек</w:t>
            </w:r>
          </w:p>
        </w:tc>
      </w:tr>
      <w:tr w:rsidR="006E690B" w:rsidRPr="006E690B" w:rsidTr="006E690B">
        <w:tc>
          <w:tcPr>
            <w:tcW w:w="900" w:type="dxa"/>
            <w:vMerge/>
            <w:tcBorders>
              <w:top w:val="single" w:sz="4" w:space="0" w:color="auto"/>
              <w:bottom w:val="single" w:sz="4" w:space="0" w:color="auto"/>
              <w:right w:val="single" w:sz="4" w:space="0" w:color="auto"/>
            </w:tcBorders>
          </w:tcPr>
          <w:p w:rsidR="006E690B" w:rsidRPr="006E690B" w:rsidRDefault="006E690B" w:rsidP="006E690B">
            <w:pPr>
              <w:jc w:val="both"/>
              <w:rPr>
                <w:sz w:val="24"/>
                <w:szCs w:val="24"/>
              </w:rPr>
            </w:pPr>
          </w:p>
        </w:tc>
        <w:tc>
          <w:tcPr>
            <w:tcW w:w="4062" w:type="dxa"/>
            <w:vMerge/>
            <w:tcBorders>
              <w:top w:val="single" w:sz="4" w:space="0" w:color="auto"/>
              <w:left w:val="single" w:sz="4" w:space="0" w:color="auto"/>
              <w:bottom w:val="single" w:sz="4" w:space="0" w:color="auto"/>
              <w:right w:val="single" w:sz="4" w:space="0" w:color="auto"/>
            </w:tcBorders>
          </w:tcPr>
          <w:p w:rsidR="006E690B" w:rsidRPr="006E690B" w:rsidRDefault="006E690B" w:rsidP="006E690B">
            <w:pPr>
              <w:jc w:val="both"/>
              <w:rPr>
                <w:sz w:val="24"/>
                <w:szCs w:val="24"/>
              </w:rPr>
            </w:pPr>
          </w:p>
        </w:tc>
        <w:tc>
          <w:tcPr>
            <w:tcW w:w="4961"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rPr>
              <w:t>В случае предоставления субсидии юридическому лицу на возмещение фактически произведенных расходов (недополученных доходов):</w:t>
            </w:r>
          </w:p>
          <w:p w:rsidR="006E690B" w:rsidRPr="006E690B" w:rsidRDefault="006E690B" w:rsidP="006E690B">
            <w:pPr>
              <w:jc w:val="both"/>
              <w:rPr>
                <w:sz w:val="24"/>
                <w:szCs w:val="24"/>
              </w:rPr>
            </w:pPr>
            <w:r w:rsidRPr="006E690B">
              <w:rPr>
                <w:sz w:val="24"/>
                <w:szCs w:val="24"/>
              </w:rPr>
              <w:t xml:space="preserve">отчет о выполнении условий, установленных </w:t>
            </w:r>
            <w:r w:rsidRPr="006E690B">
              <w:rPr>
                <w:sz w:val="24"/>
                <w:szCs w:val="24"/>
              </w:rPr>
              <w:lastRenderedPageBreak/>
              <w:t>при предоставлении субсидии юридическому лицу, в соответствии с порядком (правилами) предоставления субсидии юридическому лицу;</w:t>
            </w:r>
          </w:p>
          <w:p w:rsidR="006E690B" w:rsidRPr="006E690B" w:rsidRDefault="006E690B" w:rsidP="006E690B">
            <w:pPr>
              <w:jc w:val="both"/>
              <w:rPr>
                <w:sz w:val="24"/>
                <w:szCs w:val="24"/>
              </w:rPr>
            </w:pPr>
            <w:r w:rsidRPr="006E690B">
              <w:rPr>
                <w:sz w:val="24"/>
                <w:szCs w:val="24"/>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6E690B" w:rsidRPr="006E690B" w:rsidRDefault="006E690B" w:rsidP="006E690B">
            <w:pPr>
              <w:jc w:val="both"/>
              <w:rPr>
                <w:sz w:val="24"/>
                <w:szCs w:val="24"/>
              </w:rPr>
            </w:pPr>
            <w:r w:rsidRPr="006E690B">
              <w:rPr>
                <w:sz w:val="24"/>
                <w:szCs w:val="24"/>
              </w:rPr>
              <w:t>заявка на перечисление субсидии юридическому лицу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(при наличии)</w:t>
            </w:r>
          </w:p>
        </w:tc>
      </w:tr>
      <w:tr w:rsidR="006E690B" w:rsidRPr="006E690B" w:rsidTr="006E690B">
        <w:tc>
          <w:tcPr>
            <w:tcW w:w="900" w:type="dxa"/>
            <w:vMerge/>
            <w:tcBorders>
              <w:top w:val="single" w:sz="4" w:space="0" w:color="auto"/>
              <w:bottom w:val="single" w:sz="4" w:space="0" w:color="auto"/>
              <w:right w:val="single" w:sz="4" w:space="0" w:color="auto"/>
            </w:tcBorders>
          </w:tcPr>
          <w:p w:rsidR="006E690B" w:rsidRPr="006E690B" w:rsidRDefault="006E690B" w:rsidP="006E690B">
            <w:pPr>
              <w:jc w:val="both"/>
              <w:rPr>
                <w:sz w:val="24"/>
                <w:szCs w:val="24"/>
              </w:rPr>
            </w:pPr>
          </w:p>
        </w:tc>
        <w:tc>
          <w:tcPr>
            <w:tcW w:w="4062" w:type="dxa"/>
            <w:vMerge/>
            <w:tcBorders>
              <w:top w:val="single" w:sz="4" w:space="0" w:color="auto"/>
              <w:left w:val="single" w:sz="4" w:space="0" w:color="auto"/>
              <w:bottom w:val="single" w:sz="4" w:space="0" w:color="auto"/>
              <w:right w:val="single" w:sz="4" w:space="0" w:color="auto"/>
            </w:tcBorders>
          </w:tcPr>
          <w:p w:rsidR="006E690B" w:rsidRPr="006E690B" w:rsidRDefault="006E690B" w:rsidP="006E690B">
            <w:pPr>
              <w:jc w:val="both"/>
              <w:rPr>
                <w:sz w:val="24"/>
                <w:szCs w:val="24"/>
              </w:rPr>
            </w:pPr>
          </w:p>
        </w:tc>
        <w:tc>
          <w:tcPr>
            <w:tcW w:w="4961"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rPr>
              <w:t>Иной документ, подтверждающий возникновение денежного обязательства по бюджетному обязательству получателя средств Бюджета, возникшему на основании договора (соглашения) о предоставлении субсидии и бюджетных инвестиций юридическому лицу</w:t>
            </w:r>
          </w:p>
        </w:tc>
      </w:tr>
      <w:tr w:rsidR="006E690B" w:rsidRPr="006E690B" w:rsidTr="006E690B">
        <w:tc>
          <w:tcPr>
            <w:tcW w:w="900" w:type="dxa"/>
            <w:vMerge/>
            <w:tcBorders>
              <w:top w:val="single" w:sz="4" w:space="0" w:color="auto"/>
              <w:bottom w:val="single" w:sz="4" w:space="0" w:color="auto"/>
              <w:right w:val="single" w:sz="4" w:space="0" w:color="auto"/>
            </w:tcBorders>
          </w:tcPr>
          <w:p w:rsidR="006E690B" w:rsidRPr="006E690B" w:rsidRDefault="006E690B" w:rsidP="006E690B">
            <w:pPr>
              <w:jc w:val="both"/>
              <w:rPr>
                <w:sz w:val="24"/>
                <w:szCs w:val="24"/>
              </w:rPr>
            </w:pPr>
          </w:p>
        </w:tc>
        <w:tc>
          <w:tcPr>
            <w:tcW w:w="4062" w:type="dxa"/>
            <w:vMerge/>
            <w:tcBorders>
              <w:top w:val="single" w:sz="4" w:space="0" w:color="auto"/>
              <w:left w:val="single" w:sz="4" w:space="0" w:color="auto"/>
              <w:bottom w:val="single" w:sz="4" w:space="0" w:color="auto"/>
              <w:right w:val="single" w:sz="4" w:space="0" w:color="auto"/>
            </w:tcBorders>
          </w:tcPr>
          <w:p w:rsidR="006E690B" w:rsidRPr="006E690B" w:rsidRDefault="006E690B" w:rsidP="006E690B">
            <w:pPr>
              <w:jc w:val="both"/>
              <w:rPr>
                <w:sz w:val="24"/>
                <w:szCs w:val="24"/>
              </w:rPr>
            </w:pPr>
          </w:p>
        </w:tc>
        <w:tc>
          <w:tcPr>
            <w:tcW w:w="4961"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rPr>
              <w:t>Формирование денежного обязательства не предусматривается</w:t>
            </w:r>
          </w:p>
        </w:tc>
      </w:tr>
      <w:tr w:rsidR="006E690B" w:rsidRPr="006E690B" w:rsidTr="006E690B">
        <w:tc>
          <w:tcPr>
            <w:tcW w:w="900" w:type="dxa"/>
            <w:vMerge/>
            <w:tcBorders>
              <w:top w:val="single" w:sz="4" w:space="0" w:color="auto"/>
              <w:bottom w:val="single" w:sz="4" w:space="0" w:color="auto"/>
              <w:right w:val="single" w:sz="4" w:space="0" w:color="auto"/>
            </w:tcBorders>
          </w:tcPr>
          <w:p w:rsidR="006E690B" w:rsidRPr="006E690B" w:rsidRDefault="006E690B" w:rsidP="006E690B">
            <w:pPr>
              <w:jc w:val="both"/>
              <w:rPr>
                <w:sz w:val="24"/>
                <w:szCs w:val="24"/>
              </w:rPr>
            </w:pPr>
          </w:p>
        </w:tc>
        <w:tc>
          <w:tcPr>
            <w:tcW w:w="4062" w:type="dxa"/>
            <w:vMerge/>
            <w:tcBorders>
              <w:top w:val="single" w:sz="4" w:space="0" w:color="auto"/>
              <w:left w:val="single" w:sz="4" w:space="0" w:color="auto"/>
              <w:bottom w:val="single" w:sz="4" w:space="0" w:color="auto"/>
              <w:right w:val="single" w:sz="4" w:space="0" w:color="auto"/>
            </w:tcBorders>
          </w:tcPr>
          <w:p w:rsidR="006E690B" w:rsidRPr="006E690B" w:rsidRDefault="006E690B" w:rsidP="006E690B">
            <w:pPr>
              <w:jc w:val="both"/>
              <w:rPr>
                <w:sz w:val="24"/>
                <w:szCs w:val="24"/>
              </w:rPr>
            </w:pPr>
          </w:p>
        </w:tc>
        <w:tc>
          <w:tcPr>
            <w:tcW w:w="4961"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rPr>
              <w:t>Распоряжение юридического лица (в случае осуществления в соответствии с законодательством Российской Федерации казначейского сопровождения предоставления субсидии юридическому лицу)</w:t>
            </w:r>
          </w:p>
        </w:tc>
      </w:tr>
      <w:tr w:rsidR="006E690B" w:rsidRPr="006E690B" w:rsidTr="006E690B">
        <w:tc>
          <w:tcPr>
            <w:tcW w:w="900" w:type="dxa"/>
            <w:vMerge w:val="restart"/>
            <w:tcBorders>
              <w:top w:val="single" w:sz="4" w:space="0" w:color="auto"/>
              <w:bottom w:val="single" w:sz="4" w:space="0" w:color="auto"/>
              <w:right w:val="single" w:sz="4" w:space="0" w:color="auto"/>
            </w:tcBorders>
          </w:tcPr>
          <w:p w:rsidR="006E690B" w:rsidRPr="006E690B" w:rsidRDefault="006E690B" w:rsidP="006E690B">
            <w:pPr>
              <w:jc w:val="center"/>
              <w:rPr>
                <w:sz w:val="24"/>
                <w:szCs w:val="24"/>
              </w:rPr>
            </w:pPr>
            <w:bookmarkStart w:id="160" w:name="sub_30012"/>
            <w:r w:rsidRPr="006E690B">
              <w:rPr>
                <w:sz w:val="24"/>
                <w:szCs w:val="24"/>
              </w:rPr>
              <w:t>9.</w:t>
            </w:r>
            <w:bookmarkEnd w:id="160"/>
          </w:p>
          <w:p w:rsidR="006E690B" w:rsidRPr="006E690B" w:rsidRDefault="006E690B" w:rsidP="006E690B">
            <w:pPr>
              <w:jc w:val="both"/>
              <w:rPr>
                <w:sz w:val="24"/>
                <w:szCs w:val="24"/>
              </w:rPr>
            </w:pPr>
          </w:p>
        </w:tc>
        <w:tc>
          <w:tcPr>
            <w:tcW w:w="4062" w:type="dxa"/>
            <w:vMerge w:val="restart"/>
            <w:tcBorders>
              <w:top w:val="single" w:sz="4" w:space="0" w:color="auto"/>
              <w:left w:val="single" w:sz="4" w:space="0" w:color="auto"/>
              <w:bottom w:val="single" w:sz="4" w:space="0" w:color="auto"/>
              <w:right w:val="single" w:sz="4" w:space="0" w:color="auto"/>
            </w:tcBorders>
          </w:tcPr>
          <w:p w:rsidR="006E690B" w:rsidRPr="006E690B" w:rsidRDefault="006E690B" w:rsidP="006E690B">
            <w:pPr>
              <w:jc w:val="both"/>
              <w:rPr>
                <w:sz w:val="24"/>
                <w:szCs w:val="24"/>
              </w:rPr>
            </w:pPr>
            <w:r w:rsidRPr="006E690B">
              <w:rPr>
                <w:sz w:val="24"/>
                <w:szCs w:val="24"/>
              </w:rPr>
              <w:t>Исполнительный документ (исполнительный лист, судебный приказ) (далее - исполнительный документ)</w:t>
            </w:r>
          </w:p>
        </w:tc>
        <w:tc>
          <w:tcPr>
            <w:tcW w:w="4961"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rPr>
              <w:t>Исполнительный документ</w:t>
            </w:r>
          </w:p>
        </w:tc>
      </w:tr>
      <w:tr w:rsidR="006E690B" w:rsidRPr="006E690B" w:rsidTr="006E690B">
        <w:tc>
          <w:tcPr>
            <w:tcW w:w="900" w:type="dxa"/>
            <w:vMerge/>
            <w:tcBorders>
              <w:top w:val="single" w:sz="4" w:space="0" w:color="auto"/>
              <w:bottom w:val="single" w:sz="4" w:space="0" w:color="auto"/>
              <w:right w:val="single" w:sz="4" w:space="0" w:color="auto"/>
            </w:tcBorders>
          </w:tcPr>
          <w:p w:rsidR="006E690B" w:rsidRPr="006E690B" w:rsidRDefault="006E690B" w:rsidP="006E690B">
            <w:pPr>
              <w:jc w:val="both"/>
              <w:rPr>
                <w:sz w:val="24"/>
                <w:szCs w:val="24"/>
              </w:rPr>
            </w:pPr>
          </w:p>
        </w:tc>
        <w:tc>
          <w:tcPr>
            <w:tcW w:w="4062" w:type="dxa"/>
            <w:vMerge/>
            <w:tcBorders>
              <w:top w:val="single" w:sz="4" w:space="0" w:color="auto"/>
              <w:left w:val="single" w:sz="4" w:space="0" w:color="auto"/>
              <w:bottom w:val="single" w:sz="4" w:space="0" w:color="auto"/>
              <w:right w:val="single" w:sz="4" w:space="0" w:color="auto"/>
            </w:tcBorders>
          </w:tcPr>
          <w:p w:rsidR="006E690B" w:rsidRPr="006E690B" w:rsidRDefault="006E690B" w:rsidP="006E690B">
            <w:pPr>
              <w:jc w:val="both"/>
              <w:rPr>
                <w:sz w:val="24"/>
                <w:szCs w:val="24"/>
              </w:rPr>
            </w:pPr>
          </w:p>
        </w:tc>
        <w:tc>
          <w:tcPr>
            <w:tcW w:w="4961"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rPr>
              <w:t>Справка-расчет</w:t>
            </w:r>
          </w:p>
        </w:tc>
      </w:tr>
      <w:tr w:rsidR="006E690B" w:rsidRPr="006E690B" w:rsidTr="006E690B">
        <w:tc>
          <w:tcPr>
            <w:tcW w:w="900" w:type="dxa"/>
            <w:vMerge/>
            <w:tcBorders>
              <w:top w:val="single" w:sz="4" w:space="0" w:color="auto"/>
              <w:bottom w:val="single" w:sz="4" w:space="0" w:color="auto"/>
              <w:right w:val="single" w:sz="4" w:space="0" w:color="auto"/>
            </w:tcBorders>
          </w:tcPr>
          <w:p w:rsidR="006E690B" w:rsidRPr="006E690B" w:rsidRDefault="006E690B" w:rsidP="006E690B">
            <w:pPr>
              <w:jc w:val="both"/>
              <w:rPr>
                <w:sz w:val="24"/>
                <w:szCs w:val="24"/>
              </w:rPr>
            </w:pPr>
          </w:p>
        </w:tc>
        <w:tc>
          <w:tcPr>
            <w:tcW w:w="4062" w:type="dxa"/>
            <w:vMerge/>
            <w:tcBorders>
              <w:top w:val="single" w:sz="4" w:space="0" w:color="auto"/>
              <w:left w:val="single" w:sz="4" w:space="0" w:color="auto"/>
              <w:bottom w:val="single" w:sz="4" w:space="0" w:color="auto"/>
              <w:right w:val="single" w:sz="4" w:space="0" w:color="auto"/>
            </w:tcBorders>
          </w:tcPr>
          <w:p w:rsidR="006E690B" w:rsidRPr="006E690B" w:rsidRDefault="006E690B" w:rsidP="006E690B">
            <w:pPr>
              <w:jc w:val="both"/>
              <w:rPr>
                <w:sz w:val="24"/>
                <w:szCs w:val="24"/>
              </w:rPr>
            </w:pPr>
          </w:p>
        </w:tc>
        <w:tc>
          <w:tcPr>
            <w:tcW w:w="4961"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rPr>
              <w:t>Иной документ, подтверждающий возникновение денежного обязательства по бюджетному обязательству получателя средств Бюджета, возникшему на основании исполнительного документа</w:t>
            </w:r>
          </w:p>
        </w:tc>
      </w:tr>
      <w:tr w:rsidR="006E690B" w:rsidRPr="006E690B" w:rsidTr="006E690B">
        <w:tc>
          <w:tcPr>
            <w:tcW w:w="900" w:type="dxa"/>
            <w:vMerge/>
            <w:tcBorders>
              <w:top w:val="single" w:sz="4" w:space="0" w:color="auto"/>
              <w:bottom w:val="single" w:sz="4" w:space="0" w:color="auto"/>
              <w:right w:val="single" w:sz="4" w:space="0" w:color="auto"/>
            </w:tcBorders>
          </w:tcPr>
          <w:p w:rsidR="006E690B" w:rsidRPr="006E690B" w:rsidRDefault="006E690B" w:rsidP="006E690B">
            <w:pPr>
              <w:jc w:val="both"/>
              <w:rPr>
                <w:sz w:val="24"/>
                <w:szCs w:val="24"/>
              </w:rPr>
            </w:pPr>
          </w:p>
        </w:tc>
        <w:tc>
          <w:tcPr>
            <w:tcW w:w="4062" w:type="dxa"/>
            <w:vMerge/>
            <w:tcBorders>
              <w:top w:val="single" w:sz="4" w:space="0" w:color="auto"/>
              <w:left w:val="single" w:sz="4" w:space="0" w:color="auto"/>
              <w:bottom w:val="single" w:sz="4" w:space="0" w:color="auto"/>
              <w:right w:val="single" w:sz="4" w:space="0" w:color="auto"/>
            </w:tcBorders>
          </w:tcPr>
          <w:p w:rsidR="006E690B" w:rsidRPr="006E690B" w:rsidRDefault="006E690B" w:rsidP="006E690B">
            <w:pPr>
              <w:jc w:val="both"/>
              <w:rPr>
                <w:sz w:val="24"/>
                <w:szCs w:val="24"/>
              </w:rPr>
            </w:pPr>
          </w:p>
        </w:tc>
        <w:tc>
          <w:tcPr>
            <w:tcW w:w="4961"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rPr>
              <w:t>Бухгалтерская справка (</w:t>
            </w:r>
            <w:hyperlink r:id="rId85" w:history="1">
              <w:r w:rsidRPr="006E690B">
                <w:rPr>
                  <w:sz w:val="24"/>
                  <w:szCs w:val="24"/>
                </w:rPr>
                <w:t>ф. 0504833</w:t>
              </w:r>
            </w:hyperlink>
            <w:r w:rsidRPr="006E690B">
              <w:rPr>
                <w:sz w:val="24"/>
                <w:szCs w:val="24"/>
              </w:rPr>
              <w:t>)</w:t>
            </w:r>
          </w:p>
        </w:tc>
      </w:tr>
      <w:tr w:rsidR="006E690B" w:rsidRPr="006E690B" w:rsidTr="006E690B">
        <w:tc>
          <w:tcPr>
            <w:tcW w:w="900" w:type="dxa"/>
            <w:vMerge/>
            <w:tcBorders>
              <w:top w:val="single" w:sz="4" w:space="0" w:color="auto"/>
              <w:bottom w:val="single" w:sz="4" w:space="0" w:color="auto"/>
              <w:right w:val="single" w:sz="4" w:space="0" w:color="auto"/>
            </w:tcBorders>
          </w:tcPr>
          <w:p w:rsidR="006E690B" w:rsidRPr="006E690B" w:rsidRDefault="006E690B" w:rsidP="006E690B">
            <w:pPr>
              <w:jc w:val="both"/>
              <w:rPr>
                <w:sz w:val="24"/>
                <w:szCs w:val="24"/>
              </w:rPr>
            </w:pPr>
          </w:p>
        </w:tc>
        <w:tc>
          <w:tcPr>
            <w:tcW w:w="4062" w:type="dxa"/>
            <w:vMerge/>
            <w:tcBorders>
              <w:top w:val="single" w:sz="4" w:space="0" w:color="auto"/>
              <w:left w:val="single" w:sz="4" w:space="0" w:color="auto"/>
              <w:bottom w:val="single" w:sz="4" w:space="0" w:color="auto"/>
              <w:right w:val="single" w:sz="4" w:space="0" w:color="auto"/>
            </w:tcBorders>
          </w:tcPr>
          <w:p w:rsidR="006E690B" w:rsidRPr="006E690B" w:rsidRDefault="006E690B" w:rsidP="006E690B">
            <w:pPr>
              <w:jc w:val="both"/>
              <w:rPr>
                <w:sz w:val="24"/>
                <w:szCs w:val="24"/>
              </w:rPr>
            </w:pPr>
          </w:p>
        </w:tc>
        <w:tc>
          <w:tcPr>
            <w:tcW w:w="4961"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rPr>
              <w:t>Решение налогового органа</w:t>
            </w:r>
          </w:p>
        </w:tc>
      </w:tr>
      <w:tr w:rsidR="006E690B" w:rsidRPr="006E690B" w:rsidTr="006E690B">
        <w:tc>
          <w:tcPr>
            <w:tcW w:w="900" w:type="dxa"/>
            <w:vMerge w:val="restart"/>
            <w:tcBorders>
              <w:top w:val="single" w:sz="4" w:space="0" w:color="auto"/>
              <w:bottom w:val="single" w:sz="4" w:space="0" w:color="auto"/>
              <w:right w:val="single" w:sz="4" w:space="0" w:color="auto"/>
            </w:tcBorders>
          </w:tcPr>
          <w:p w:rsidR="006E690B" w:rsidRPr="006E690B" w:rsidRDefault="006E690B" w:rsidP="006E690B">
            <w:pPr>
              <w:jc w:val="center"/>
              <w:rPr>
                <w:sz w:val="24"/>
                <w:szCs w:val="24"/>
              </w:rPr>
            </w:pPr>
            <w:bookmarkStart w:id="161" w:name="sub_30013"/>
            <w:r w:rsidRPr="006E690B">
              <w:rPr>
                <w:sz w:val="24"/>
                <w:szCs w:val="24"/>
              </w:rPr>
              <w:t>10.</w:t>
            </w:r>
            <w:bookmarkEnd w:id="161"/>
          </w:p>
          <w:p w:rsidR="006E690B" w:rsidRPr="006E690B" w:rsidRDefault="006E690B" w:rsidP="006E690B">
            <w:pPr>
              <w:jc w:val="both"/>
              <w:rPr>
                <w:sz w:val="24"/>
                <w:szCs w:val="24"/>
              </w:rPr>
            </w:pPr>
          </w:p>
        </w:tc>
        <w:tc>
          <w:tcPr>
            <w:tcW w:w="4062" w:type="dxa"/>
            <w:vMerge w:val="restart"/>
            <w:tcBorders>
              <w:top w:val="single" w:sz="4" w:space="0" w:color="auto"/>
              <w:left w:val="single" w:sz="4" w:space="0" w:color="auto"/>
              <w:bottom w:val="single" w:sz="4" w:space="0" w:color="auto"/>
              <w:right w:val="single" w:sz="4" w:space="0" w:color="auto"/>
            </w:tcBorders>
          </w:tcPr>
          <w:p w:rsidR="006E690B" w:rsidRPr="006E690B" w:rsidRDefault="006E690B" w:rsidP="006E690B">
            <w:pPr>
              <w:jc w:val="both"/>
              <w:rPr>
                <w:sz w:val="24"/>
                <w:szCs w:val="24"/>
              </w:rPr>
            </w:pPr>
            <w:r w:rsidRPr="006E690B">
              <w:rPr>
                <w:sz w:val="24"/>
                <w:szCs w:val="24"/>
              </w:rPr>
              <w:t>Решение налогового органа о взыскании налога, сбора, пеней и штрафов (далее - решение налогового органа)</w:t>
            </w:r>
          </w:p>
        </w:tc>
        <w:tc>
          <w:tcPr>
            <w:tcW w:w="4961"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rPr>
              <w:t>Справка-расчет</w:t>
            </w:r>
          </w:p>
        </w:tc>
      </w:tr>
      <w:tr w:rsidR="006E690B" w:rsidRPr="006E690B" w:rsidTr="006E690B">
        <w:tc>
          <w:tcPr>
            <w:tcW w:w="900" w:type="dxa"/>
            <w:vMerge/>
            <w:tcBorders>
              <w:top w:val="single" w:sz="4" w:space="0" w:color="auto"/>
              <w:bottom w:val="single" w:sz="4" w:space="0" w:color="auto"/>
              <w:right w:val="single" w:sz="4" w:space="0" w:color="auto"/>
            </w:tcBorders>
          </w:tcPr>
          <w:p w:rsidR="006E690B" w:rsidRPr="006E690B" w:rsidRDefault="006E690B" w:rsidP="006E690B">
            <w:pPr>
              <w:jc w:val="both"/>
              <w:rPr>
                <w:sz w:val="24"/>
                <w:szCs w:val="24"/>
              </w:rPr>
            </w:pPr>
          </w:p>
        </w:tc>
        <w:tc>
          <w:tcPr>
            <w:tcW w:w="4062" w:type="dxa"/>
            <w:vMerge/>
            <w:tcBorders>
              <w:top w:val="single" w:sz="4" w:space="0" w:color="auto"/>
              <w:left w:val="single" w:sz="4" w:space="0" w:color="auto"/>
              <w:bottom w:val="single" w:sz="4" w:space="0" w:color="auto"/>
              <w:right w:val="single" w:sz="4" w:space="0" w:color="auto"/>
            </w:tcBorders>
          </w:tcPr>
          <w:p w:rsidR="006E690B" w:rsidRPr="006E690B" w:rsidRDefault="006E690B" w:rsidP="006E690B">
            <w:pPr>
              <w:jc w:val="both"/>
              <w:rPr>
                <w:sz w:val="24"/>
                <w:szCs w:val="24"/>
              </w:rPr>
            </w:pPr>
          </w:p>
        </w:tc>
        <w:tc>
          <w:tcPr>
            <w:tcW w:w="4961"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rPr>
              <w:t>Иной документ, подтверждающий возникновение денежного обязательства по бюджетному обязательству получателя средств Бюджета, возникшему на основании решения налогового органа</w:t>
            </w:r>
          </w:p>
        </w:tc>
      </w:tr>
      <w:tr w:rsidR="006E690B" w:rsidRPr="006E690B" w:rsidTr="006E690B">
        <w:tc>
          <w:tcPr>
            <w:tcW w:w="900" w:type="dxa"/>
            <w:vMerge/>
            <w:tcBorders>
              <w:top w:val="single" w:sz="4" w:space="0" w:color="auto"/>
              <w:bottom w:val="single" w:sz="4" w:space="0" w:color="auto"/>
              <w:right w:val="single" w:sz="4" w:space="0" w:color="auto"/>
            </w:tcBorders>
          </w:tcPr>
          <w:p w:rsidR="006E690B" w:rsidRPr="006E690B" w:rsidRDefault="006E690B" w:rsidP="006E690B">
            <w:pPr>
              <w:jc w:val="both"/>
              <w:rPr>
                <w:sz w:val="24"/>
                <w:szCs w:val="24"/>
              </w:rPr>
            </w:pPr>
          </w:p>
        </w:tc>
        <w:tc>
          <w:tcPr>
            <w:tcW w:w="4062" w:type="dxa"/>
            <w:vMerge/>
            <w:tcBorders>
              <w:top w:val="single" w:sz="4" w:space="0" w:color="auto"/>
              <w:left w:val="single" w:sz="4" w:space="0" w:color="auto"/>
              <w:bottom w:val="single" w:sz="4" w:space="0" w:color="auto"/>
              <w:right w:val="single" w:sz="4" w:space="0" w:color="auto"/>
            </w:tcBorders>
          </w:tcPr>
          <w:p w:rsidR="006E690B" w:rsidRPr="006E690B" w:rsidRDefault="006E690B" w:rsidP="006E690B">
            <w:pPr>
              <w:jc w:val="both"/>
              <w:rPr>
                <w:sz w:val="24"/>
                <w:szCs w:val="24"/>
              </w:rPr>
            </w:pPr>
          </w:p>
        </w:tc>
        <w:tc>
          <w:tcPr>
            <w:tcW w:w="4961"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rPr>
              <w:t>Авансовый отчет (</w:t>
            </w:r>
            <w:hyperlink r:id="rId86" w:history="1">
              <w:r w:rsidRPr="006E690B">
                <w:rPr>
                  <w:sz w:val="24"/>
                  <w:szCs w:val="24"/>
                </w:rPr>
                <w:t>ф. 0504505</w:t>
              </w:r>
            </w:hyperlink>
            <w:r w:rsidRPr="006E690B">
              <w:rPr>
                <w:sz w:val="24"/>
                <w:szCs w:val="24"/>
              </w:rPr>
              <w:t>)</w:t>
            </w:r>
          </w:p>
        </w:tc>
      </w:tr>
      <w:tr w:rsidR="006E690B" w:rsidRPr="006E690B" w:rsidTr="006E690B">
        <w:tc>
          <w:tcPr>
            <w:tcW w:w="900" w:type="dxa"/>
            <w:vMerge/>
            <w:tcBorders>
              <w:top w:val="single" w:sz="4" w:space="0" w:color="auto"/>
              <w:bottom w:val="single" w:sz="4" w:space="0" w:color="auto"/>
              <w:right w:val="single" w:sz="4" w:space="0" w:color="auto"/>
            </w:tcBorders>
          </w:tcPr>
          <w:p w:rsidR="006E690B" w:rsidRPr="006E690B" w:rsidRDefault="006E690B" w:rsidP="006E690B">
            <w:pPr>
              <w:jc w:val="both"/>
              <w:rPr>
                <w:sz w:val="24"/>
                <w:szCs w:val="24"/>
              </w:rPr>
            </w:pPr>
          </w:p>
        </w:tc>
        <w:tc>
          <w:tcPr>
            <w:tcW w:w="4062" w:type="dxa"/>
            <w:vMerge/>
            <w:tcBorders>
              <w:top w:val="single" w:sz="4" w:space="0" w:color="auto"/>
              <w:left w:val="single" w:sz="4" w:space="0" w:color="auto"/>
              <w:bottom w:val="single" w:sz="4" w:space="0" w:color="auto"/>
              <w:right w:val="single" w:sz="4" w:space="0" w:color="auto"/>
            </w:tcBorders>
          </w:tcPr>
          <w:p w:rsidR="006E690B" w:rsidRPr="006E690B" w:rsidRDefault="006E690B" w:rsidP="006E690B">
            <w:pPr>
              <w:jc w:val="both"/>
              <w:rPr>
                <w:sz w:val="24"/>
                <w:szCs w:val="24"/>
              </w:rPr>
            </w:pPr>
          </w:p>
        </w:tc>
        <w:tc>
          <w:tcPr>
            <w:tcW w:w="4961"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rPr>
              <w:t>Акт выполненных работ</w:t>
            </w:r>
          </w:p>
        </w:tc>
      </w:tr>
      <w:tr w:rsidR="006E690B" w:rsidRPr="006E690B" w:rsidTr="006E690B">
        <w:tc>
          <w:tcPr>
            <w:tcW w:w="900" w:type="dxa"/>
            <w:vMerge w:val="restart"/>
            <w:tcBorders>
              <w:top w:val="single" w:sz="4" w:space="0" w:color="auto"/>
              <w:right w:val="single" w:sz="4" w:space="0" w:color="auto"/>
            </w:tcBorders>
          </w:tcPr>
          <w:p w:rsidR="006E690B" w:rsidRPr="006E690B" w:rsidRDefault="006E690B" w:rsidP="006E690B">
            <w:pPr>
              <w:jc w:val="center"/>
              <w:rPr>
                <w:sz w:val="24"/>
                <w:szCs w:val="24"/>
              </w:rPr>
            </w:pPr>
            <w:bookmarkStart w:id="162" w:name="sub_30014"/>
            <w:r w:rsidRPr="006E690B">
              <w:rPr>
                <w:sz w:val="24"/>
                <w:szCs w:val="24"/>
              </w:rPr>
              <w:t>11.</w:t>
            </w:r>
            <w:bookmarkEnd w:id="162"/>
          </w:p>
        </w:tc>
        <w:tc>
          <w:tcPr>
            <w:tcW w:w="4062" w:type="dxa"/>
            <w:vMerge w:val="restart"/>
            <w:tcBorders>
              <w:top w:val="single" w:sz="4" w:space="0" w:color="auto"/>
              <w:left w:val="single" w:sz="4" w:space="0" w:color="auto"/>
              <w:right w:val="single" w:sz="4" w:space="0" w:color="auto"/>
            </w:tcBorders>
          </w:tcPr>
          <w:p w:rsidR="006E690B" w:rsidRPr="006E690B" w:rsidRDefault="006E690B" w:rsidP="006E690B">
            <w:pPr>
              <w:jc w:val="both"/>
              <w:rPr>
                <w:sz w:val="24"/>
                <w:szCs w:val="24"/>
              </w:rPr>
            </w:pPr>
            <w:r w:rsidRPr="006E690B">
              <w:rPr>
                <w:sz w:val="24"/>
                <w:szCs w:val="24"/>
              </w:rPr>
              <w:t xml:space="preserve">Документ, не определенный </w:t>
            </w:r>
            <w:hyperlink w:anchor="sub_30004" w:history="1">
              <w:r w:rsidRPr="006E690B">
                <w:rPr>
                  <w:sz w:val="24"/>
                  <w:szCs w:val="24"/>
                </w:rPr>
                <w:t>пунктами 4 - 10</w:t>
              </w:r>
            </w:hyperlink>
            <w:r w:rsidRPr="006E690B">
              <w:rPr>
                <w:sz w:val="24"/>
                <w:szCs w:val="24"/>
              </w:rPr>
              <w:t xml:space="preserve"> настоящего перечня, в соответствии с которым возникает бюджетное обязательство получателя средств Бюджета:</w:t>
            </w:r>
          </w:p>
          <w:p w:rsidR="006E690B" w:rsidRPr="006E690B" w:rsidRDefault="006E690B" w:rsidP="006E690B">
            <w:pPr>
              <w:jc w:val="both"/>
              <w:rPr>
                <w:sz w:val="24"/>
                <w:szCs w:val="24"/>
              </w:rPr>
            </w:pPr>
            <w:r w:rsidRPr="006E690B">
              <w:rPr>
                <w:sz w:val="24"/>
                <w:szCs w:val="24"/>
              </w:rPr>
              <w:t>закон, иной нормативный</w:t>
            </w:r>
          </w:p>
          <w:p w:rsidR="006E690B" w:rsidRPr="006E690B" w:rsidRDefault="006E690B" w:rsidP="006E690B">
            <w:pPr>
              <w:jc w:val="both"/>
              <w:rPr>
                <w:sz w:val="24"/>
                <w:szCs w:val="24"/>
              </w:rPr>
            </w:pPr>
            <w:r w:rsidRPr="006E690B">
              <w:rPr>
                <w:sz w:val="24"/>
                <w:szCs w:val="24"/>
              </w:rPr>
              <w:lastRenderedPageBreak/>
              <w:t xml:space="preserve">правовой акт, в соответствии с которыми возникают публичные нормативные обязательства (публичные обязательства), обязательства перед иностранными государствами, международными </w:t>
            </w:r>
            <w:proofErr w:type="spellStart"/>
            <w:r w:rsidRPr="006E690B">
              <w:rPr>
                <w:sz w:val="24"/>
                <w:szCs w:val="24"/>
              </w:rPr>
              <w:t>организациям</w:t>
            </w:r>
            <w:hyperlink r:id="rId87" w:history="1">
              <w:r w:rsidRPr="006E690B">
                <w:rPr>
                  <w:sz w:val="24"/>
                  <w:szCs w:val="24"/>
                  <w:shd w:val="clear" w:color="auto" w:fill="F0F0F0"/>
                </w:rPr>
                <w:t>#</w:t>
              </w:r>
              <w:proofErr w:type="spellEnd"/>
            </w:hyperlink>
            <w:r w:rsidRPr="006E690B">
              <w:rPr>
                <w:sz w:val="24"/>
                <w:szCs w:val="24"/>
              </w:rPr>
              <w:t>, обязательства по уплате взносов, безвозмездных перечислений субъектам международного права, обязательства, принятые в иностранной валюте и подлежащие оплате в иностранной валюте, а также обязательства по уплате платежей в бюджет (не требующие заключения договора);</w:t>
            </w:r>
          </w:p>
          <w:p w:rsidR="006E690B" w:rsidRPr="006E690B" w:rsidRDefault="006E690B" w:rsidP="006E690B">
            <w:pPr>
              <w:jc w:val="both"/>
              <w:rPr>
                <w:sz w:val="24"/>
                <w:szCs w:val="24"/>
              </w:rPr>
            </w:pPr>
            <w:r w:rsidRPr="006E690B">
              <w:rPr>
                <w:sz w:val="24"/>
                <w:szCs w:val="24"/>
              </w:rPr>
              <w:t>- договор, расчет по которому в соответствии с законодательством Российской Федерации осуществляется наличными деньгами, если получателем средств Бюджета в орган Федерального казначейства не направлены информация и документы по указанному договору для их включения в реестр контрактов;</w:t>
            </w:r>
          </w:p>
          <w:p w:rsidR="006E690B" w:rsidRPr="006E690B" w:rsidRDefault="006E690B" w:rsidP="006E690B">
            <w:pPr>
              <w:jc w:val="both"/>
              <w:rPr>
                <w:sz w:val="24"/>
                <w:szCs w:val="24"/>
              </w:rPr>
            </w:pPr>
            <w:r w:rsidRPr="006E690B">
              <w:rPr>
                <w:sz w:val="24"/>
                <w:szCs w:val="24"/>
              </w:rPr>
              <w:t>- Генеральные условия (условия), эмиссия и обращения государственных ценных бумаг Российской Федерации;</w:t>
            </w:r>
          </w:p>
          <w:p w:rsidR="006E690B" w:rsidRPr="006E690B" w:rsidRDefault="006E690B" w:rsidP="006E690B">
            <w:pPr>
              <w:jc w:val="both"/>
              <w:rPr>
                <w:sz w:val="24"/>
                <w:szCs w:val="24"/>
              </w:rPr>
            </w:pPr>
            <w:r w:rsidRPr="006E690B">
              <w:rPr>
                <w:sz w:val="24"/>
                <w:szCs w:val="24"/>
              </w:rPr>
              <w:t>- договор на оказание услуг, выполнение работ, заключенный получателем средств Бюджета с физическим лицом, не являющимся индивидуальным предпринимателем;</w:t>
            </w:r>
          </w:p>
          <w:p w:rsidR="006E690B" w:rsidRPr="006E690B" w:rsidRDefault="006E690B" w:rsidP="006E690B">
            <w:pPr>
              <w:jc w:val="both"/>
              <w:rPr>
                <w:sz w:val="24"/>
                <w:szCs w:val="24"/>
              </w:rPr>
            </w:pPr>
            <w:r w:rsidRPr="006E690B">
              <w:rPr>
                <w:sz w:val="24"/>
                <w:szCs w:val="24"/>
              </w:rPr>
              <w:t>- акт сверки взаимных расчетов;</w:t>
            </w:r>
          </w:p>
          <w:p w:rsidR="006E690B" w:rsidRPr="006E690B" w:rsidRDefault="006E690B" w:rsidP="006E690B">
            <w:pPr>
              <w:jc w:val="both"/>
              <w:rPr>
                <w:sz w:val="24"/>
                <w:szCs w:val="24"/>
              </w:rPr>
            </w:pPr>
            <w:r w:rsidRPr="006E690B">
              <w:rPr>
                <w:sz w:val="24"/>
                <w:szCs w:val="24"/>
              </w:rPr>
              <w:t>- решение суда о расторжении государственного контракта (договора);</w:t>
            </w:r>
          </w:p>
          <w:p w:rsidR="006E690B" w:rsidRPr="006E690B" w:rsidRDefault="006E690B" w:rsidP="006E690B">
            <w:pPr>
              <w:jc w:val="both"/>
              <w:rPr>
                <w:sz w:val="24"/>
                <w:szCs w:val="24"/>
              </w:rPr>
            </w:pPr>
            <w:r w:rsidRPr="006E690B">
              <w:rPr>
                <w:sz w:val="24"/>
                <w:szCs w:val="24"/>
              </w:rPr>
              <w:t>- уведомление об одностороннем отказе от исполнения государственного контракта по истечении 30 дней со дня его размещения государственным заказчиком в реестре контрактов. Иной документ, в соответствии с которым возникает бюджетное обязательство получателя средств Бюджета</w:t>
            </w:r>
          </w:p>
        </w:tc>
        <w:tc>
          <w:tcPr>
            <w:tcW w:w="4961"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rPr>
              <w:lastRenderedPageBreak/>
              <w:t>Штатное расписание</w:t>
            </w:r>
          </w:p>
        </w:tc>
      </w:tr>
      <w:tr w:rsidR="006E690B" w:rsidRPr="006E690B" w:rsidTr="006E690B">
        <w:tc>
          <w:tcPr>
            <w:tcW w:w="900" w:type="dxa"/>
            <w:vMerge/>
            <w:tcBorders>
              <w:top w:val="single" w:sz="4" w:space="0" w:color="auto"/>
              <w:right w:val="single" w:sz="4" w:space="0" w:color="auto"/>
            </w:tcBorders>
          </w:tcPr>
          <w:p w:rsidR="006E690B" w:rsidRPr="006E690B" w:rsidRDefault="006E690B" w:rsidP="006E690B">
            <w:pPr>
              <w:jc w:val="center"/>
              <w:rPr>
                <w:sz w:val="24"/>
                <w:szCs w:val="24"/>
              </w:rPr>
            </w:pPr>
          </w:p>
        </w:tc>
        <w:tc>
          <w:tcPr>
            <w:tcW w:w="4062" w:type="dxa"/>
            <w:vMerge/>
            <w:tcBorders>
              <w:top w:val="single" w:sz="4" w:space="0" w:color="auto"/>
              <w:left w:val="single" w:sz="4" w:space="0" w:color="auto"/>
              <w:right w:val="single" w:sz="4" w:space="0" w:color="auto"/>
            </w:tcBorders>
          </w:tcPr>
          <w:p w:rsidR="006E690B" w:rsidRPr="006E690B" w:rsidRDefault="006E690B" w:rsidP="006E690B">
            <w:pPr>
              <w:jc w:val="both"/>
              <w:rPr>
                <w:sz w:val="24"/>
                <w:szCs w:val="24"/>
              </w:rPr>
            </w:pPr>
          </w:p>
        </w:tc>
        <w:tc>
          <w:tcPr>
            <w:tcW w:w="4961"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shd w:val="clear" w:color="auto" w:fill="FFFFFF"/>
              </w:rPr>
              <w:t>Расчетная ведомость (</w:t>
            </w:r>
            <w:hyperlink r:id="rId88" w:anchor="/document/70951956/entry/2180" w:history="1">
              <w:r w:rsidRPr="006E690B">
                <w:rPr>
                  <w:sz w:val="24"/>
                  <w:szCs w:val="24"/>
                  <w:u w:val="single"/>
                  <w:shd w:val="clear" w:color="auto" w:fill="FFFFFF"/>
                </w:rPr>
                <w:t>ф. 0504402</w:t>
              </w:r>
            </w:hyperlink>
            <w:r w:rsidRPr="006E690B">
              <w:rPr>
                <w:sz w:val="24"/>
                <w:szCs w:val="24"/>
                <w:shd w:val="clear" w:color="auto" w:fill="FFFFFF"/>
              </w:rPr>
              <w:t>)</w:t>
            </w:r>
          </w:p>
        </w:tc>
      </w:tr>
      <w:tr w:rsidR="006E690B" w:rsidRPr="006E690B" w:rsidTr="006E690B">
        <w:tc>
          <w:tcPr>
            <w:tcW w:w="900" w:type="dxa"/>
            <w:vMerge/>
            <w:tcBorders>
              <w:top w:val="single" w:sz="4" w:space="0" w:color="auto"/>
              <w:right w:val="single" w:sz="4" w:space="0" w:color="auto"/>
            </w:tcBorders>
          </w:tcPr>
          <w:p w:rsidR="006E690B" w:rsidRPr="006E690B" w:rsidRDefault="006E690B" w:rsidP="006E690B">
            <w:pPr>
              <w:jc w:val="center"/>
              <w:rPr>
                <w:sz w:val="24"/>
                <w:szCs w:val="24"/>
              </w:rPr>
            </w:pPr>
          </w:p>
        </w:tc>
        <w:tc>
          <w:tcPr>
            <w:tcW w:w="4062" w:type="dxa"/>
            <w:vMerge/>
            <w:tcBorders>
              <w:top w:val="single" w:sz="4" w:space="0" w:color="auto"/>
              <w:left w:val="single" w:sz="4" w:space="0" w:color="auto"/>
              <w:right w:val="single" w:sz="4" w:space="0" w:color="auto"/>
            </w:tcBorders>
          </w:tcPr>
          <w:p w:rsidR="006E690B" w:rsidRPr="006E690B" w:rsidRDefault="006E690B" w:rsidP="006E690B">
            <w:pPr>
              <w:jc w:val="both"/>
              <w:rPr>
                <w:sz w:val="24"/>
                <w:szCs w:val="24"/>
              </w:rPr>
            </w:pPr>
          </w:p>
        </w:tc>
        <w:tc>
          <w:tcPr>
            <w:tcW w:w="4961"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rPr>
              <w:t>Расчетно-платежная ведомость (</w:t>
            </w:r>
            <w:hyperlink r:id="rId89" w:anchor="/document/70951956/entry/2170" w:history="1">
              <w:r w:rsidRPr="006E690B">
                <w:rPr>
                  <w:sz w:val="24"/>
                  <w:szCs w:val="24"/>
                  <w:u w:val="single"/>
                </w:rPr>
                <w:t>ф. 0504401</w:t>
              </w:r>
            </w:hyperlink>
            <w:r w:rsidRPr="006E690B">
              <w:rPr>
                <w:sz w:val="24"/>
                <w:szCs w:val="24"/>
              </w:rPr>
              <w:t>)</w:t>
            </w:r>
          </w:p>
        </w:tc>
      </w:tr>
      <w:tr w:rsidR="006E690B" w:rsidRPr="006E690B" w:rsidTr="006E690B">
        <w:tc>
          <w:tcPr>
            <w:tcW w:w="900" w:type="dxa"/>
            <w:vMerge/>
            <w:tcBorders>
              <w:top w:val="single" w:sz="4" w:space="0" w:color="auto"/>
              <w:right w:val="single" w:sz="4" w:space="0" w:color="auto"/>
            </w:tcBorders>
          </w:tcPr>
          <w:p w:rsidR="006E690B" w:rsidRPr="006E690B" w:rsidRDefault="006E690B" w:rsidP="006E690B">
            <w:pPr>
              <w:jc w:val="center"/>
              <w:rPr>
                <w:sz w:val="24"/>
                <w:szCs w:val="24"/>
              </w:rPr>
            </w:pPr>
          </w:p>
        </w:tc>
        <w:tc>
          <w:tcPr>
            <w:tcW w:w="4062" w:type="dxa"/>
            <w:vMerge/>
            <w:tcBorders>
              <w:top w:val="single" w:sz="4" w:space="0" w:color="auto"/>
              <w:left w:val="single" w:sz="4" w:space="0" w:color="auto"/>
              <w:right w:val="single" w:sz="4" w:space="0" w:color="auto"/>
            </w:tcBorders>
          </w:tcPr>
          <w:p w:rsidR="006E690B" w:rsidRPr="006E690B" w:rsidRDefault="006E690B" w:rsidP="006E690B">
            <w:pPr>
              <w:jc w:val="both"/>
              <w:rPr>
                <w:sz w:val="24"/>
                <w:szCs w:val="24"/>
              </w:rPr>
            </w:pPr>
          </w:p>
        </w:tc>
        <w:tc>
          <w:tcPr>
            <w:tcW w:w="4961"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shd w:val="clear" w:color="auto" w:fill="FFFFFF"/>
              </w:rPr>
              <w:t>Записка-расчет об исчислении среднего заработка при предоставлении отпуска, увольнении и других случаях (</w:t>
            </w:r>
            <w:hyperlink r:id="rId90" w:anchor="/document/70951956/entry/2220" w:history="1">
              <w:r w:rsidRPr="006E690B">
                <w:rPr>
                  <w:sz w:val="24"/>
                  <w:szCs w:val="24"/>
                  <w:u w:val="single"/>
                  <w:shd w:val="clear" w:color="auto" w:fill="FFFFFF"/>
                </w:rPr>
                <w:t>ф. 0504425</w:t>
              </w:r>
            </w:hyperlink>
            <w:r w:rsidRPr="006E690B">
              <w:rPr>
                <w:sz w:val="24"/>
                <w:szCs w:val="24"/>
                <w:shd w:val="clear" w:color="auto" w:fill="FFFFFF"/>
              </w:rPr>
              <w:t>)</w:t>
            </w:r>
          </w:p>
        </w:tc>
      </w:tr>
      <w:tr w:rsidR="006E690B" w:rsidRPr="006E690B" w:rsidTr="006E690B">
        <w:tc>
          <w:tcPr>
            <w:tcW w:w="900" w:type="dxa"/>
            <w:vMerge/>
            <w:tcBorders>
              <w:right w:val="single" w:sz="4" w:space="0" w:color="auto"/>
            </w:tcBorders>
          </w:tcPr>
          <w:p w:rsidR="006E690B" w:rsidRPr="006E690B" w:rsidRDefault="006E690B" w:rsidP="006E690B">
            <w:pPr>
              <w:jc w:val="center"/>
              <w:rPr>
                <w:sz w:val="24"/>
                <w:szCs w:val="24"/>
              </w:rPr>
            </w:pPr>
          </w:p>
        </w:tc>
        <w:tc>
          <w:tcPr>
            <w:tcW w:w="4062" w:type="dxa"/>
            <w:vMerge/>
            <w:tcBorders>
              <w:left w:val="single" w:sz="4" w:space="0" w:color="auto"/>
              <w:right w:val="single" w:sz="4" w:space="0" w:color="auto"/>
            </w:tcBorders>
          </w:tcPr>
          <w:p w:rsidR="006E690B" w:rsidRPr="006E690B" w:rsidRDefault="006E690B" w:rsidP="006E690B">
            <w:pPr>
              <w:jc w:val="both"/>
              <w:rPr>
                <w:sz w:val="24"/>
                <w:szCs w:val="24"/>
              </w:rPr>
            </w:pPr>
          </w:p>
        </w:tc>
        <w:tc>
          <w:tcPr>
            <w:tcW w:w="4961"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bookmarkStart w:id="163" w:name="sub_300145"/>
            <w:r w:rsidRPr="006E690B">
              <w:rPr>
                <w:sz w:val="24"/>
                <w:szCs w:val="24"/>
              </w:rPr>
              <w:t>Договор на оказание услуг, выполнение работ, заключенный получателем средств Бюджета с физическим лицом, не являющимся индивидуальным предпринимателем</w:t>
            </w:r>
            <w:bookmarkEnd w:id="163"/>
          </w:p>
        </w:tc>
      </w:tr>
      <w:tr w:rsidR="006E690B" w:rsidRPr="006E690B" w:rsidTr="006E690B">
        <w:tc>
          <w:tcPr>
            <w:tcW w:w="900" w:type="dxa"/>
            <w:vMerge/>
            <w:tcBorders>
              <w:right w:val="single" w:sz="4" w:space="0" w:color="auto"/>
            </w:tcBorders>
          </w:tcPr>
          <w:p w:rsidR="006E690B" w:rsidRPr="006E690B" w:rsidRDefault="006E690B" w:rsidP="006E690B">
            <w:pPr>
              <w:jc w:val="both"/>
              <w:rPr>
                <w:sz w:val="24"/>
                <w:szCs w:val="24"/>
              </w:rPr>
            </w:pPr>
          </w:p>
        </w:tc>
        <w:tc>
          <w:tcPr>
            <w:tcW w:w="4062" w:type="dxa"/>
            <w:vMerge/>
            <w:tcBorders>
              <w:left w:val="single" w:sz="4" w:space="0" w:color="auto"/>
              <w:right w:val="single" w:sz="4" w:space="0" w:color="auto"/>
            </w:tcBorders>
          </w:tcPr>
          <w:p w:rsidR="006E690B" w:rsidRPr="006E690B" w:rsidRDefault="006E690B" w:rsidP="006E690B">
            <w:pPr>
              <w:jc w:val="both"/>
              <w:rPr>
                <w:sz w:val="24"/>
                <w:szCs w:val="24"/>
              </w:rPr>
            </w:pPr>
          </w:p>
        </w:tc>
        <w:tc>
          <w:tcPr>
            <w:tcW w:w="4961"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bookmarkStart w:id="164" w:name="sub_300146"/>
            <w:r w:rsidRPr="006E690B">
              <w:rPr>
                <w:sz w:val="24"/>
                <w:szCs w:val="24"/>
              </w:rPr>
              <w:t>Заявление на выдачу денежных средств под отчет</w:t>
            </w:r>
            <w:bookmarkEnd w:id="164"/>
          </w:p>
        </w:tc>
      </w:tr>
      <w:tr w:rsidR="006E690B" w:rsidRPr="006E690B" w:rsidTr="006E690B">
        <w:tc>
          <w:tcPr>
            <w:tcW w:w="900" w:type="dxa"/>
            <w:vMerge/>
            <w:tcBorders>
              <w:right w:val="single" w:sz="4" w:space="0" w:color="auto"/>
            </w:tcBorders>
          </w:tcPr>
          <w:p w:rsidR="006E690B" w:rsidRPr="006E690B" w:rsidRDefault="006E690B" w:rsidP="006E690B">
            <w:pPr>
              <w:jc w:val="both"/>
              <w:rPr>
                <w:sz w:val="24"/>
                <w:szCs w:val="24"/>
              </w:rPr>
            </w:pPr>
          </w:p>
        </w:tc>
        <w:tc>
          <w:tcPr>
            <w:tcW w:w="4062" w:type="dxa"/>
            <w:vMerge/>
            <w:tcBorders>
              <w:left w:val="single" w:sz="4" w:space="0" w:color="auto"/>
              <w:right w:val="single" w:sz="4" w:space="0" w:color="auto"/>
            </w:tcBorders>
          </w:tcPr>
          <w:p w:rsidR="006E690B" w:rsidRPr="006E690B" w:rsidRDefault="006E690B" w:rsidP="006E690B">
            <w:pPr>
              <w:jc w:val="both"/>
              <w:rPr>
                <w:sz w:val="24"/>
                <w:szCs w:val="24"/>
              </w:rPr>
            </w:pPr>
          </w:p>
        </w:tc>
        <w:tc>
          <w:tcPr>
            <w:tcW w:w="4961"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rPr>
              <w:t>Заявление физического лица</w:t>
            </w:r>
          </w:p>
        </w:tc>
      </w:tr>
      <w:tr w:rsidR="006E690B" w:rsidRPr="006E690B" w:rsidTr="006E690B">
        <w:tc>
          <w:tcPr>
            <w:tcW w:w="900" w:type="dxa"/>
            <w:vMerge/>
            <w:tcBorders>
              <w:right w:val="single" w:sz="4" w:space="0" w:color="auto"/>
            </w:tcBorders>
          </w:tcPr>
          <w:p w:rsidR="006E690B" w:rsidRPr="006E690B" w:rsidRDefault="006E690B" w:rsidP="006E690B">
            <w:pPr>
              <w:jc w:val="both"/>
              <w:rPr>
                <w:sz w:val="24"/>
                <w:szCs w:val="24"/>
              </w:rPr>
            </w:pPr>
          </w:p>
        </w:tc>
        <w:tc>
          <w:tcPr>
            <w:tcW w:w="4062" w:type="dxa"/>
            <w:vMerge/>
            <w:tcBorders>
              <w:left w:val="single" w:sz="4" w:space="0" w:color="auto"/>
              <w:right w:val="single" w:sz="4" w:space="0" w:color="auto"/>
            </w:tcBorders>
          </w:tcPr>
          <w:p w:rsidR="006E690B" w:rsidRPr="006E690B" w:rsidRDefault="006E690B" w:rsidP="006E690B">
            <w:pPr>
              <w:jc w:val="both"/>
              <w:rPr>
                <w:sz w:val="24"/>
                <w:szCs w:val="24"/>
              </w:rPr>
            </w:pPr>
          </w:p>
        </w:tc>
        <w:tc>
          <w:tcPr>
            <w:tcW w:w="4961"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rPr>
              <w:t>Нормативно-правовой акт</w:t>
            </w:r>
          </w:p>
        </w:tc>
      </w:tr>
      <w:tr w:rsidR="006E690B" w:rsidRPr="006E690B" w:rsidTr="006E690B">
        <w:tc>
          <w:tcPr>
            <w:tcW w:w="900" w:type="dxa"/>
            <w:vMerge/>
            <w:tcBorders>
              <w:right w:val="single" w:sz="4" w:space="0" w:color="auto"/>
            </w:tcBorders>
          </w:tcPr>
          <w:p w:rsidR="006E690B" w:rsidRPr="006E690B" w:rsidRDefault="006E690B" w:rsidP="006E690B">
            <w:pPr>
              <w:jc w:val="both"/>
              <w:rPr>
                <w:sz w:val="24"/>
                <w:szCs w:val="24"/>
              </w:rPr>
            </w:pPr>
          </w:p>
        </w:tc>
        <w:tc>
          <w:tcPr>
            <w:tcW w:w="4062" w:type="dxa"/>
            <w:vMerge/>
            <w:tcBorders>
              <w:left w:val="single" w:sz="4" w:space="0" w:color="auto"/>
              <w:right w:val="single" w:sz="4" w:space="0" w:color="auto"/>
            </w:tcBorders>
          </w:tcPr>
          <w:p w:rsidR="006E690B" w:rsidRPr="006E690B" w:rsidRDefault="006E690B" w:rsidP="006E690B">
            <w:pPr>
              <w:jc w:val="both"/>
              <w:rPr>
                <w:sz w:val="24"/>
                <w:szCs w:val="24"/>
              </w:rPr>
            </w:pPr>
          </w:p>
        </w:tc>
        <w:tc>
          <w:tcPr>
            <w:tcW w:w="4961"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rPr>
              <w:t>Служебная записка</w:t>
            </w:r>
          </w:p>
        </w:tc>
      </w:tr>
      <w:tr w:rsidR="006E690B" w:rsidRPr="006E690B" w:rsidTr="006E690B">
        <w:tc>
          <w:tcPr>
            <w:tcW w:w="900" w:type="dxa"/>
            <w:vMerge/>
            <w:tcBorders>
              <w:right w:val="single" w:sz="4" w:space="0" w:color="auto"/>
            </w:tcBorders>
          </w:tcPr>
          <w:p w:rsidR="006E690B" w:rsidRPr="006E690B" w:rsidRDefault="006E690B" w:rsidP="006E690B">
            <w:pPr>
              <w:jc w:val="both"/>
              <w:rPr>
                <w:sz w:val="24"/>
                <w:szCs w:val="24"/>
              </w:rPr>
            </w:pPr>
          </w:p>
        </w:tc>
        <w:tc>
          <w:tcPr>
            <w:tcW w:w="4062" w:type="dxa"/>
            <w:vMerge/>
            <w:tcBorders>
              <w:left w:val="single" w:sz="4" w:space="0" w:color="auto"/>
              <w:right w:val="single" w:sz="4" w:space="0" w:color="auto"/>
            </w:tcBorders>
          </w:tcPr>
          <w:p w:rsidR="006E690B" w:rsidRPr="006E690B" w:rsidRDefault="006E690B" w:rsidP="006E690B">
            <w:pPr>
              <w:jc w:val="both"/>
              <w:rPr>
                <w:sz w:val="24"/>
                <w:szCs w:val="24"/>
              </w:rPr>
            </w:pPr>
          </w:p>
        </w:tc>
        <w:tc>
          <w:tcPr>
            <w:tcW w:w="4961" w:type="dxa"/>
            <w:tcBorders>
              <w:top w:val="single" w:sz="4" w:space="0" w:color="auto"/>
              <w:left w:val="single" w:sz="4" w:space="0" w:color="auto"/>
              <w:bottom w:val="single" w:sz="4" w:space="0" w:color="auto"/>
            </w:tcBorders>
          </w:tcPr>
          <w:p w:rsidR="006E690B" w:rsidRPr="006E690B" w:rsidRDefault="006E690B" w:rsidP="006E690B">
            <w:pPr>
              <w:widowControl/>
              <w:rPr>
                <w:sz w:val="24"/>
                <w:szCs w:val="24"/>
              </w:rPr>
            </w:pPr>
            <w:r w:rsidRPr="006E690B">
              <w:rPr>
                <w:sz w:val="24"/>
                <w:szCs w:val="24"/>
              </w:rPr>
              <w:t xml:space="preserve">Авансовый отчет </w:t>
            </w:r>
            <w:hyperlink r:id="rId91" w:history="1">
              <w:r w:rsidRPr="006E690B">
                <w:rPr>
                  <w:sz w:val="24"/>
                  <w:szCs w:val="24"/>
                </w:rPr>
                <w:t>(ф. 0504505)</w:t>
              </w:r>
            </w:hyperlink>
          </w:p>
        </w:tc>
      </w:tr>
      <w:tr w:rsidR="006E690B" w:rsidRPr="006E690B" w:rsidTr="006E690B">
        <w:tc>
          <w:tcPr>
            <w:tcW w:w="900" w:type="dxa"/>
            <w:vMerge/>
            <w:tcBorders>
              <w:right w:val="single" w:sz="4" w:space="0" w:color="auto"/>
            </w:tcBorders>
          </w:tcPr>
          <w:p w:rsidR="006E690B" w:rsidRPr="006E690B" w:rsidRDefault="006E690B" w:rsidP="006E690B">
            <w:pPr>
              <w:jc w:val="both"/>
              <w:rPr>
                <w:sz w:val="24"/>
                <w:szCs w:val="24"/>
              </w:rPr>
            </w:pPr>
          </w:p>
        </w:tc>
        <w:tc>
          <w:tcPr>
            <w:tcW w:w="4062" w:type="dxa"/>
            <w:vMerge/>
            <w:tcBorders>
              <w:left w:val="single" w:sz="4" w:space="0" w:color="auto"/>
              <w:right w:val="single" w:sz="4" w:space="0" w:color="auto"/>
            </w:tcBorders>
          </w:tcPr>
          <w:p w:rsidR="006E690B" w:rsidRPr="006E690B" w:rsidRDefault="006E690B" w:rsidP="006E690B">
            <w:pPr>
              <w:jc w:val="both"/>
              <w:rPr>
                <w:sz w:val="24"/>
                <w:szCs w:val="24"/>
              </w:rPr>
            </w:pPr>
          </w:p>
        </w:tc>
        <w:tc>
          <w:tcPr>
            <w:tcW w:w="4961"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rPr>
              <w:t>Решение суда о расторжении государственного контракта (договора)</w:t>
            </w:r>
          </w:p>
        </w:tc>
      </w:tr>
      <w:tr w:rsidR="006E690B" w:rsidRPr="006E690B" w:rsidTr="006E690B">
        <w:tc>
          <w:tcPr>
            <w:tcW w:w="900" w:type="dxa"/>
            <w:vMerge/>
            <w:tcBorders>
              <w:right w:val="single" w:sz="4" w:space="0" w:color="auto"/>
            </w:tcBorders>
          </w:tcPr>
          <w:p w:rsidR="006E690B" w:rsidRPr="006E690B" w:rsidRDefault="006E690B" w:rsidP="006E690B">
            <w:pPr>
              <w:jc w:val="both"/>
              <w:rPr>
                <w:sz w:val="24"/>
                <w:szCs w:val="24"/>
              </w:rPr>
            </w:pPr>
          </w:p>
        </w:tc>
        <w:tc>
          <w:tcPr>
            <w:tcW w:w="4062" w:type="dxa"/>
            <w:vMerge/>
            <w:tcBorders>
              <w:left w:val="single" w:sz="4" w:space="0" w:color="auto"/>
              <w:right w:val="single" w:sz="4" w:space="0" w:color="auto"/>
            </w:tcBorders>
          </w:tcPr>
          <w:p w:rsidR="006E690B" w:rsidRPr="006E690B" w:rsidRDefault="006E690B" w:rsidP="006E690B">
            <w:pPr>
              <w:jc w:val="both"/>
              <w:rPr>
                <w:sz w:val="24"/>
                <w:szCs w:val="24"/>
              </w:rPr>
            </w:pPr>
          </w:p>
        </w:tc>
        <w:tc>
          <w:tcPr>
            <w:tcW w:w="4961"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rPr>
              <w:t>Уведомление об одностороннем отказе от исполнения государственного контракта по истечении 30 дней со дня его размещения государственным заказчиком в реестре контрактов</w:t>
            </w:r>
          </w:p>
        </w:tc>
      </w:tr>
      <w:tr w:rsidR="006E690B" w:rsidRPr="006E690B" w:rsidTr="006E690B">
        <w:tc>
          <w:tcPr>
            <w:tcW w:w="900" w:type="dxa"/>
            <w:vMerge/>
            <w:tcBorders>
              <w:right w:val="single" w:sz="4" w:space="0" w:color="auto"/>
            </w:tcBorders>
          </w:tcPr>
          <w:p w:rsidR="006E690B" w:rsidRPr="006E690B" w:rsidRDefault="006E690B" w:rsidP="006E690B">
            <w:pPr>
              <w:jc w:val="both"/>
              <w:rPr>
                <w:sz w:val="24"/>
                <w:szCs w:val="24"/>
              </w:rPr>
            </w:pPr>
          </w:p>
        </w:tc>
        <w:tc>
          <w:tcPr>
            <w:tcW w:w="4062" w:type="dxa"/>
            <w:vMerge/>
            <w:tcBorders>
              <w:left w:val="single" w:sz="4" w:space="0" w:color="auto"/>
              <w:right w:val="single" w:sz="4" w:space="0" w:color="auto"/>
            </w:tcBorders>
          </w:tcPr>
          <w:p w:rsidR="006E690B" w:rsidRPr="006E690B" w:rsidRDefault="006E690B" w:rsidP="006E690B">
            <w:pPr>
              <w:jc w:val="both"/>
              <w:rPr>
                <w:sz w:val="24"/>
                <w:szCs w:val="24"/>
              </w:rPr>
            </w:pPr>
          </w:p>
        </w:tc>
        <w:tc>
          <w:tcPr>
            <w:tcW w:w="4961"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bookmarkStart w:id="165" w:name="sub_3001410"/>
            <w:r w:rsidRPr="006E690B">
              <w:rPr>
                <w:sz w:val="24"/>
                <w:szCs w:val="24"/>
              </w:rPr>
              <w:t>Квитанция</w:t>
            </w:r>
            <w:bookmarkEnd w:id="165"/>
          </w:p>
        </w:tc>
      </w:tr>
      <w:tr w:rsidR="006E690B" w:rsidRPr="006E690B" w:rsidTr="006E690B">
        <w:tc>
          <w:tcPr>
            <w:tcW w:w="900" w:type="dxa"/>
            <w:vMerge/>
            <w:tcBorders>
              <w:right w:val="single" w:sz="4" w:space="0" w:color="auto"/>
            </w:tcBorders>
          </w:tcPr>
          <w:p w:rsidR="006E690B" w:rsidRPr="006E690B" w:rsidRDefault="006E690B" w:rsidP="006E690B">
            <w:pPr>
              <w:jc w:val="both"/>
              <w:rPr>
                <w:sz w:val="24"/>
                <w:szCs w:val="24"/>
              </w:rPr>
            </w:pPr>
          </w:p>
        </w:tc>
        <w:tc>
          <w:tcPr>
            <w:tcW w:w="4062" w:type="dxa"/>
            <w:vMerge/>
            <w:tcBorders>
              <w:left w:val="single" w:sz="4" w:space="0" w:color="auto"/>
              <w:right w:val="single" w:sz="4" w:space="0" w:color="auto"/>
            </w:tcBorders>
          </w:tcPr>
          <w:p w:rsidR="006E690B" w:rsidRPr="006E690B" w:rsidRDefault="006E690B" w:rsidP="006E690B">
            <w:pPr>
              <w:jc w:val="both"/>
              <w:rPr>
                <w:sz w:val="24"/>
                <w:szCs w:val="24"/>
              </w:rPr>
            </w:pPr>
          </w:p>
        </w:tc>
        <w:tc>
          <w:tcPr>
            <w:tcW w:w="4961"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rPr>
              <w:t>Приказ о направлении в командировку, с прилагаемым расчетом командировочных сумм</w:t>
            </w:r>
          </w:p>
        </w:tc>
      </w:tr>
      <w:tr w:rsidR="006E690B" w:rsidRPr="006E690B" w:rsidTr="006E690B">
        <w:tc>
          <w:tcPr>
            <w:tcW w:w="900" w:type="dxa"/>
            <w:vMerge/>
            <w:tcBorders>
              <w:right w:val="single" w:sz="4" w:space="0" w:color="auto"/>
            </w:tcBorders>
          </w:tcPr>
          <w:p w:rsidR="006E690B" w:rsidRPr="006E690B" w:rsidRDefault="006E690B" w:rsidP="006E690B">
            <w:pPr>
              <w:jc w:val="both"/>
              <w:rPr>
                <w:sz w:val="24"/>
                <w:szCs w:val="24"/>
              </w:rPr>
            </w:pPr>
          </w:p>
        </w:tc>
        <w:tc>
          <w:tcPr>
            <w:tcW w:w="4062" w:type="dxa"/>
            <w:vMerge/>
            <w:tcBorders>
              <w:left w:val="single" w:sz="4" w:space="0" w:color="auto"/>
              <w:right w:val="single" w:sz="4" w:space="0" w:color="auto"/>
            </w:tcBorders>
          </w:tcPr>
          <w:p w:rsidR="006E690B" w:rsidRPr="006E690B" w:rsidRDefault="006E690B" w:rsidP="006E690B">
            <w:pPr>
              <w:jc w:val="both"/>
              <w:rPr>
                <w:sz w:val="24"/>
                <w:szCs w:val="24"/>
              </w:rPr>
            </w:pPr>
          </w:p>
        </w:tc>
        <w:tc>
          <w:tcPr>
            <w:tcW w:w="4961"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rPr>
              <w:t>Справка-расчет</w:t>
            </w:r>
          </w:p>
        </w:tc>
      </w:tr>
      <w:tr w:rsidR="006E690B" w:rsidRPr="006E690B" w:rsidTr="006E690B">
        <w:tc>
          <w:tcPr>
            <w:tcW w:w="900" w:type="dxa"/>
            <w:vMerge/>
            <w:tcBorders>
              <w:right w:val="single" w:sz="4" w:space="0" w:color="auto"/>
            </w:tcBorders>
          </w:tcPr>
          <w:p w:rsidR="006E690B" w:rsidRPr="006E690B" w:rsidRDefault="006E690B" w:rsidP="006E690B">
            <w:pPr>
              <w:jc w:val="both"/>
              <w:rPr>
                <w:sz w:val="24"/>
                <w:szCs w:val="24"/>
              </w:rPr>
            </w:pPr>
          </w:p>
        </w:tc>
        <w:tc>
          <w:tcPr>
            <w:tcW w:w="4062" w:type="dxa"/>
            <w:vMerge/>
            <w:tcBorders>
              <w:left w:val="single" w:sz="4" w:space="0" w:color="auto"/>
              <w:right w:val="single" w:sz="4" w:space="0" w:color="auto"/>
            </w:tcBorders>
          </w:tcPr>
          <w:p w:rsidR="006E690B" w:rsidRPr="006E690B" w:rsidRDefault="006E690B" w:rsidP="006E690B">
            <w:pPr>
              <w:jc w:val="both"/>
              <w:rPr>
                <w:sz w:val="24"/>
                <w:szCs w:val="24"/>
              </w:rPr>
            </w:pPr>
          </w:p>
        </w:tc>
        <w:tc>
          <w:tcPr>
            <w:tcW w:w="4961"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rPr>
              <w:t>Счет</w:t>
            </w:r>
          </w:p>
        </w:tc>
      </w:tr>
      <w:tr w:rsidR="006E690B" w:rsidRPr="006E690B" w:rsidTr="006E690B">
        <w:tc>
          <w:tcPr>
            <w:tcW w:w="900" w:type="dxa"/>
            <w:vMerge/>
            <w:tcBorders>
              <w:right w:val="single" w:sz="4" w:space="0" w:color="auto"/>
            </w:tcBorders>
          </w:tcPr>
          <w:p w:rsidR="006E690B" w:rsidRPr="006E690B" w:rsidRDefault="006E690B" w:rsidP="006E690B">
            <w:pPr>
              <w:jc w:val="both"/>
              <w:rPr>
                <w:sz w:val="24"/>
                <w:szCs w:val="24"/>
              </w:rPr>
            </w:pPr>
          </w:p>
        </w:tc>
        <w:tc>
          <w:tcPr>
            <w:tcW w:w="4062" w:type="dxa"/>
            <w:vMerge/>
            <w:tcBorders>
              <w:left w:val="single" w:sz="4" w:space="0" w:color="auto"/>
              <w:right w:val="single" w:sz="4" w:space="0" w:color="auto"/>
            </w:tcBorders>
          </w:tcPr>
          <w:p w:rsidR="006E690B" w:rsidRPr="006E690B" w:rsidRDefault="006E690B" w:rsidP="006E690B">
            <w:pPr>
              <w:jc w:val="both"/>
              <w:rPr>
                <w:sz w:val="24"/>
                <w:szCs w:val="24"/>
              </w:rPr>
            </w:pPr>
          </w:p>
        </w:tc>
        <w:tc>
          <w:tcPr>
            <w:tcW w:w="4961" w:type="dxa"/>
            <w:tcBorders>
              <w:top w:val="single" w:sz="4" w:space="0" w:color="auto"/>
              <w:left w:val="single" w:sz="4" w:space="0" w:color="auto"/>
              <w:bottom w:val="single" w:sz="4" w:space="0" w:color="auto"/>
            </w:tcBorders>
          </w:tcPr>
          <w:p w:rsidR="006E690B" w:rsidRPr="006E690B" w:rsidRDefault="00A05219" w:rsidP="006E690B">
            <w:pPr>
              <w:jc w:val="both"/>
              <w:rPr>
                <w:sz w:val="24"/>
                <w:szCs w:val="24"/>
              </w:rPr>
            </w:pPr>
            <w:hyperlink r:id="rId92" w:history="1">
              <w:r w:rsidR="006E690B" w:rsidRPr="006E690B">
                <w:rPr>
                  <w:sz w:val="24"/>
                  <w:szCs w:val="24"/>
                </w:rPr>
                <w:t>Счет-фактура</w:t>
              </w:r>
            </w:hyperlink>
          </w:p>
        </w:tc>
      </w:tr>
      <w:tr w:rsidR="006E690B" w:rsidRPr="006E690B" w:rsidTr="006E690B">
        <w:tc>
          <w:tcPr>
            <w:tcW w:w="900" w:type="dxa"/>
            <w:vMerge/>
            <w:tcBorders>
              <w:right w:val="single" w:sz="4" w:space="0" w:color="auto"/>
            </w:tcBorders>
          </w:tcPr>
          <w:p w:rsidR="006E690B" w:rsidRPr="006E690B" w:rsidRDefault="006E690B" w:rsidP="006E690B">
            <w:pPr>
              <w:jc w:val="both"/>
              <w:rPr>
                <w:sz w:val="24"/>
                <w:szCs w:val="24"/>
              </w:rPr>
            </w:pPr>
          </w:p>
        </w:tc>
        <w:tc>
          <w:tcPr>
            <w:tcW w:w="4062" w:type="dxa"/>
            <w:vMerge/>
            <w:tcBorders>
              <w:left w:val="single" w:sz="4" w:space="0" w:color="auto"/>
              <w:right w:val="single" w:sz="4" w:space="0" w:color="auto"/>
            </w:tcBorders>
          </w:tcPr>
          <w:p w:rsidR="006E690B" w:rsidRPr="006E690B" w:rsidRDefault="006E690B" w:rsidP="006E690B">
            <w:pPr>
              <w:jc w:val="both"/>
              <w:rPr>
                <w:sz w:val="24"/>
                <w:szCs w:val="24"/>
              </w:rPr>
            </w:pPr>
          </w:p>
        </w:tc>
        <w:tc>
          <w:tcPr>
            <w:tcW w:w="4961"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rPr>
              <w:t xml:space="preserve">Товарная накладная (унифицированная </w:t>
            </w:r>
            <w:hyperlink r:id="rId93" w:history="1">
              <w:r w:rsidRPr="006E690B">
                <w:rPr>
                  <w:sz w:val="24"/>
                  <w:szCs w:val="24"/>
                </w:rPr>
                <w:t>форма N ТОРГ-12</w:t>
              </w:r>
            </w:hyperlink>
            <w:r w:rsidRPr="006E690B">
              <w:rPr>
                <w:sz w:val="24"/>
                <w:szCs w:val="24"/>
              </w:rPr>
              <w:t>) (ф. 0330212)</w:t>
            </w:r>
          </w:p>
        </w:tc>
      </w:tr>
      <w:tr w:rsidR="006E690B" w:rsidRPr="006E690B" w:rsidTr="006E690B">
        <w:tc>
          <w:tcPr>
            <w:tcW w:w="900" w:type="dxa"/>
            <w:vMerge/>
            <w:tcBorders>
              <w:right w:val="single" w:sz="4" w:space="0" w:color="auto"/>
            </w:tcBorders>
          </w:tcPr>
          <w:p w:rsidR="006E690B" w:rsidRPr="006E690B" w:rsidRDefault="006E690B" w:rsidP="006E690B">
            <w:pPr>
              <w:jc w:val="both"/>
              <w:rPr>
                <w:sz w:val="24"/>
                <w:szCs w:val="24"/>
              </w:rPr>
            </w:pPr>
          </w:p>
        </w:tc>
        <w:tc>
          <w:tcPr>
            <w:tcW w:w="4062" w:type="dxa"/>
            <w:vMerge/>
            <w:tcBorders>
              <w:left w:val="single" w:sz="4" w:space="0" w:color="auto"/>
              <w:right w:val="single" w:sz="4" w:space="0" w:color="auto"/>
            </w:tcBorders>
          </w:tcPr>
          <w:p w:rsidR="006E690B" w:rsidRPr="006E690B" w:rsidRDefault="006E690B" w:rsidP="006E690B">
            <w:pPr>
              <w:jc w:val="both"/>
              <w:rPr>
                <w:sz w:val="24"/>
                <w:szCs w:val="24"/>
              </w:rPr>
            </w:pPr>
          </w:p>
        </w:tc>
        <w:tc>
          <w:tcPr>
            <w:tcW w:w="4961"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rPr>
              <w:t>Универсальный передаточный документ</w:t>
            </w:r>
          </w:p>
        </w:tc>
      </w:tr>
      <w:tr w:rsidR="006E690B" w:rsidRPr="006E690B" w:rsidTr="006E690B">
        <w:tc>
          <w:tcPr>
            <w:tcW w:w="900" w:type="dxa"/>
            <w:vMerge/>
            <w:tcBorders>
              <w:right w:val="single" w:sz="4" w:space="0" w:color="auto"/>
            </w:tcBorders>
          </w:tcPr>
          <w:p w:rsidR="006E690B" w:rsidRPr="006E690B" w:rsidRDefault="006E690B" w:rsidP="006E690B">
            <w:pPr>
              <w:jc w:val="both"/>
              <w:rPr>
                <w:sz w:val="24"/>
                <w:szCs w:val="24"/>
              </w:rPr>
            </w:pPr>
          </w:p>
        </w:tc>
        <w:tc>
          <w:tcPr>
            <w:tcW w:w="4062" w:type="dxa"/>
            <w:vMerge/>
            <w:tcBorders>
              <w:left w:val="single" w:sz="4" w:space="0" w:color="auto"/>
              <w:right w:val="single" w:sz="4" w:space="0" w:color="auto"/>
            </w:tcBorders>
          </w:tcPr>
          <w:p w:rsidR="006E690B" w:rsidRPr="006E690B" w:rsidRDefault="006E690B" w:rsidP="006E690B">
            <w:pPr>
              <w:jc w:val="both"/>
              <w:rPr>
                <w:sz w:val="24"/>
                <w:szCs w:val="24"/>
              </w:rPr>
            </w:pPr>
          </w:p>
        </w:tc>
        <w:tc>
          <w:tcPr>
            <w:tcW w:w="4961"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rPr>
              <w:t>Чек</w:t>
            </w:r>
          </w:p>
        </w:tc>
      </w:tr>
      <w:tr w:rsidR="006E690B" w:rsidRPr="006E690B" w:rsidTr="006E690B">
        <w:tc>
          <w:tcPr>
            <w:tcW w:w="900" w:type="dxa"/>
            <w:vMerge/>
            <w:tcBorders>
              <w:right w:val="single" w:sz="4" w:space="0" w:color="auto"/>
            </w:tcBorders>
          </w:tcPr>
          <w:p w:rsidR="006E690B" w:rsidRPr="006E690B" w:rsidRDefault="006E690B" w:rsidP="006E690B">
            <w:pPr>
              <w:jc w:val="both"/>
              <w:rPr>
                <w:sz w:val="24"/>
                <w:szCs w:val="24"/>
              </w:rPr>
            </w:pPr>
          </w:p>
        </w:tc>
        <w:tc>
          <w:tcPr>
            <w:tcW w:w="4062" w:type="dxa"/>
            <w:vMerge/>
            <w:tcBorders>
              <w:left w:val="single" w:sz="4" w:space="0" w:color="auto"/>
              <w:right w:val="single" w:sz="4" w:space="0" w:color="auto"/>
            </w:tcBorders>
          </w:tcPr>
          <w:p w:rsidR="006E690B" w:rsidRPr="006E690B" w:rsidRDefault="006E690B" w:rsidP="006E690B">
            <w:pPr>
              <w:jc w:val="both"/>
              <w:rPr>
                <w:sz w:val="24"/>
                <w:szCs w:val="24"/>
              </w:rPr>
            </w:pPr>
          </w:p>
        </w:tc>
        <w:tc>
          <w:tcPr>
            <w:tcW w:w="4961"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rPr>
              <w:t xml:space="preserve">Иной документ, подтверждающий возникновение денежного обязательства по бюджетному обязательству получателя средств Бюджета </w:t>
            </w:r>
          </w:p>
        </w:tc>
      </w:tr>
      <w:tr w:rsidR="006E690B" w:rsidRPr="006E690B" w:rsidTr="006E690B">
        <w:tc>
          <w:tcPr>
            <w:tcW w:w="900" w:type="dxa"/>
            <w:vMerge/>
            <w:tcBorders>
              <w:right w:val="single" w:sz="4" w:space="0" w:color="auto"/>
            </w:tcBorders>
          </w:tcPr>
          <w:p w:rsidR="006E690B" w:rsidRPr="006E690B" w:rsidRDefault="006E690B" w:rsidP="006E690B">
            <w:pPr>
              <w:jc w:val="both"/>
              <w:rPr>
                <w:sz w:val="24"/>
                <w:szCs w:val="24"/>
              </w:rPr>
            </w:pPr>
          </w:p>
        </w:tc>
        <w:tc>
          <w:tcPr>
            <w:tcW w:w="4062" w:type="dxa"/>
            <w:vMerge/>
            <w:tcBorders>
              <w:left w:val="single" w:sz="4" w:space="0" w:color="auto"/>
              <w:right w:val="single" w:sz="4" w:space="0" w:color="auto"/>
            </w:tcBorders>
          </w:tcPr>
          <w:p w:rsidR="006E690B" w:rsidRPr="006E690B" w:rsidRDefault="006E690B" w:rsidP="006E690B">
            <w:pPr>
              <w:jc w:val="both"/>
              <w:rPr>
                <w:sz w:val="24"/>
                <w:szCs w:val="24"/>
              </w:rPr>
            </w:pPr>
          </w:p>
        </w:tc>
        <w:tc>
          <w:tcPr>
            <w:tcW w:w="4961"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rPr>
              <w:t>Акт приема-передачи</w:t>
            </w:r>
          </w:p>
        </w:tc>
      </w:tr>
      <w:tr w:rsidR="006E690B" w:rsidRPr="006E690B" w:rsidTr="006E690B">
        <w:tc>
          <w:tcPr>
            <w:tcW w:w="900" w:type="dxa"/>
            <w:vMerge/>
            <w:tcBorders>
              <w:right w:val="single" w:sz="4" w:space="0" w:color="auto"/>
            </w:tcBorders>
          </w:tcPr>
          <w:p w:rsidR="006E690B" w:rsidRPr="006E690B" w:rsidRDefault="006E690B" w:rsidP="006E690B">
            <w:pPr>
              <w:jc w:val="both"/>
              <w:rPr>
                <w:sz w:val="24"/>
                <w:szCs w:val="24"/>
              </w:rPr>
            </w:pPr>
          </w:p>
        </w:tc>
        <w:tc>
          <w:tcPr>
            <w:tcW w:w="4062" w:type="dxa"/>
            <w:vMerge/>
            <w:tcBorders>
              <w:left w:val="single" w:sz="4" w:space="0" w:color="auto"/>
              <w:right w:val="single" w:sz="4" w:space="0" w:color="auto"/>
            </w:tcBorders>
          </w:tcPr>
          <w:p w:rsidR="006E690B" w:rsidRPr="006E690B" w:rsidRDefault="006E690B" w:rsidP="006E690B">
            <w:pPr>
              <w:jc w:val="both"/>
              <w:rPr>
                <w:sz w:val="24"/>
                <w:szCs w:val="24"/>
              </w:rPr>
            </w:pPr>
          </w:p>
        </w:tc>
        <w:tc>
          <w:tcPr>
            <w:tcW w:w="4961"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rPr>
              <w:t>Акт сверки взаимных расчетов</w:t>
            </w:r>
          </w:p>
        </w:tc>
      </w:tr>
      <w:tr w:rsidR="006E690B" w:rsidRPr="006E690B" w:rsidTr="006E690B">
        <w:tc>
          <w:tcPr>
            <w:tcW w:w="900" w:type="dxa"/>
            <w:vMerge/>
            <w:tcBorders>
              <w:right w:val="single" w:sz="4" w:space="0" w:color="auto"/>
            </w:tcBorders>
          </w:tcPr>
          <w:p w:rsidR="006E690B" w:rsidRPr="006E690B" w:rsidRDefault="006E690B" w:rsidP="006E690B">
            <w:pPr>
              <w:jc w:val="both"/>
              <w:rPr>
                <w:sz w:val="24"/>
                <w:szCs w:val="24"/>
              </w:rPr>
            </w:pPr>
          </w:p>
        </w:tc>
        <w:tc>
          <w:tcPr>
            <w:tcW w:w="4062" w:type="dxa"/>
            <w:vMerge/>
            <w:tcBorders>
              <w:left w:val="single" w:sz="4" w:space="0" w:color="auto"/>
              <w:right w:val="single" w:sz="4" w:space="0" w:color="auto"/>
            </w:tcBorders>
          </w:tcPr>
          <w:p w:rsidR="006E690B" w:rsidRPr="006E690B" w:rsidRDefault="006E690B" w:rsidP="006E690B">
            <w:pPr>
              <w:jc w:val="both"/>
              <w:rPr>
                <w:sz w:val="24"/>
                <w:szCs w:val="24"/>
              </w:rPr>
            </w:pPr>
          </w:p>
        </w:tc>
        <w:tc>
          <w:tcPr>
            <w:tcW w:w="4961"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p>
        </w:tc>
      </w:tr>
      <w:tr w:rsidR="006E690B" w:rsidRPr="006E690B" w:rsidTr="006E690B">
        <w:tc>
          <w:tcPr>
            <w:tcW w:w="900" w:type="dxa"/>
            <w:vMerge/>
            <w:tcBorders>
              <w:right w:val="single" w:sz="4" w:space="0" w:color="auto"/>
            </w:tcBorders>
          </w:tcPr>
          <w:p w:rsidR="006E690B" w:rsidRPr="006E690B" w:rsidRDefault="006E690B" w:rsidP="006E690B">
            <w:pPr>
              <w:jc w:val="both"/>
              <w:rPr>
                <w:sz w:val="24"/>
                <w:szCs w:val="24"/>
              </w:rPr>
            </w:pPr>
          </w:p>
        </w:tc>
        <w:tc>
          <w:tcPr>
            <w:tcW w:w="4062" w:type="dxa"/>
            <w:vMerge/>
            <w:tcBorders>
              <w:left w:val="single" w:sz="4" w:space="0" w:color="auto"/>
              <w:right w:val="single" w:sz="4" w:space="0" w:color="auto"/>
            </w:tcBorders>
          </w:tcPr>
          <w:p w:rsidR="006E690B" w:rsidRPr="006E690B" w:rsidRDefault="006E690B" w:rsidP="006E690B">
            <w:pPr>
              <w:jc w:val="both"/>
              <w:rPr>
                <w:sz w:val="24"/>
                <w:szCs w:val="24"/>
              </w:rPr>
            </w:pPr>
          </w:p>
        </w:tc>
        <w:tc>
          <w:tcPr>
            <w:tcW w:w="4961"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p>
        </w:tc>
      </w:tr>
      <w:tr w:rsidR="006E690B" w:rsidRPr="006E690B" w:rsidTr="006E690B">
        <w:tc>
          <w:tcPr>
            <w:tcW w:w="900" w:type="dxa"/>
            <w:vMerge/>
            <w:tcBorders>
              <w:bottom w:val="single" w:sz="4" w:space="0" w:color="auto"/>
              <w:right w:val="single" w:sz="4" w:space="0" w:color="auto"/>
            </w:tcBorders>
          </w:tcPr>
          <w:p w:rsidR="006E690B" w:rsidRPr="006E690B" w:rsidRDefault="006E690B" w:rsidP="006E690B">
            <w:pPr>
              <w:jc w:val="both"/>
              <w:rPr>
                <w:sz w:val="24"/>
                <w:szCs w:val="24"/>
              </w:rPr>
            </w:pPr>
          </w:p>
        </w:tc>
        <w:tc>
          <w:tcPr>
            <w:tcW w:w="4062" w:type="dxa"/>
            <w:vMerge/>
            <w:tcBorders>
              <w:left w:val="single" w:sz="4" w:space="0" w:color="auto"/>
              <w:bottom w:val="single" w:sz="4" w:space="0" w:color="auto"/>
              <w:right w:val="single" w:sz="4" w:space="0" w:color="auto"/>
            </w:tcBorders>
          </w:tcPr>
          <w:p w:rsidR="006E690B" w:rsidRPr="006E690B" w:rsidRDefault="006E690B" w:rsidP="006E690B">
            <w:pPr>
              <w:jc w:val="both"/>
              <w:rPr>
                <w:sz w:val="24"/>
                <w:szCs w:val="24"/>
              </w:rPr>
            </w:pPr>
          </w:p>
        </w:tc>
        <w:tc>
          <w:tcPr>
            <w:tcW w:w="4961"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p>
        </w:tc>
      </w:tr>
    </w:tbl>
    <w:p w:rsidR="006E690B" w:rsidRPr="006E690B" w:rsidRDefault="006E690B" w:rsidP="006E690B">
      <w:pPr>
        <w:widowControl/>
        <w:rPr>
          <w:sz w:val="24"/>
          <w:szCs w:val="24"/>
        </w:rPr>
      </w:pPr>
    </w:p>
    <w:p w:rsidR="00A35751" w:rsidRDefault="00A35751" w:rsidP="00A35751">
      <w:pPr>
        <w:widowControl/>
        <w:jc w:val="right"/>
        <w:rPr>
          <w:bCs/>
          <w:sz w:val="24"/>
          <w:szCs w:val="24"/>
        </w:rPr>
      </w:pPr>
    </w:p>
    <w:p w:rsidR="006E690B" w:rsidRPr="006E690B" w:rsidRDefault="006E690B" w:rsidP="00A35751">
      <w:pPr>
        <w:widowControl/>
        <w:jc w:val="right"/>
        <w:rPr>
          <w:bCs/>
          <w:sz w:val="24"/>
          <w:szCs w:val="24"/>
        </w:rPr>
      </w:pPr>
      <w:r w:rsidRPr="006E690B">
        <w:rPr>
          <w:bCs/>
          <w:sz w:val="24"/>
          <w:szCs w:val="24"/>
        </w:rPr>
        <w:t>Приложение N 4</w:t>
      </w:r>
      <w:r w:rsidRPr="006E690B">
        <w:rPr>
          <w:bCs/>
          <w:sz w:val="24"/>
          <w:szCs w:val="24"/>
        </w:rPr>
        <w:br/>
        <w:t xml:space="preserve">к </w:t>
      </w:r>
      <w:hyperlink w:anchor="sub_1000" w:history="1">
        <w:r w:rsidRPr="006E690B">
          <w:rPr>
            <w:sz w:val="24"/>
            <w:szCs w:val="24"/>
          </w:rPr>
          <w:t>Порядку</w:t>
        </w:r>
      </w:hyperlink>
      <w:r w:rsidRPr="006E690B">
        <w:rPr>
          <w:bCs/>
          <w:sz w:val="24"/>
          <w:szCs w:val="24"/>
        </w:rPr>
        <w:t xml:space="preserve"> учета бюджетных и денежных</w:t>
      </w:r>
      <w:r w:rsidRPr="006E690B">
        <w:rPr>
          <w:bCs/>
          <w:sz w:val="24"/>
          <w:szCs w:val="24"/>
        </w:rPr>
        <w:br/>
      </w:r>
      <w:r w:rsidRPr="006E690B">
        <w:rPr>
          <w:bCs/>
          <w:sz w:val="24"/>
          <w:szCs w:val="24"/>
        </w:rPr>
        <w:lastRenderedPageBreak/>
        <w:t>обязательств получателей средств</w:t>
      </w:r>
      <w:r w:rsidRPr="006E690B">
        <w:rPr>
          <w:bCs/>
          <w:sz w:val="24"/>
          <w:szCs w:val="24"/>
        </w:rPr>
        <w:br/>
        <w:t xml:space="preserve">бюджета муниципального образования </w:t>
      </w:r>
    </w:p>
    <w:p w:rsidR="006E690B" w:rsidRPr="006E690B" w:rsidRDefault="006E690B" w:rsidP="006E690B">
      <w:pPr>
        <w:widowControl/>
        <w:ind w:firstLine="698"/>
        <w:jc w:val="right"/>
        <w:rPr>
          <w:bCs/>
          <w:sz w:val="24"/>
          <w:szCs w:val="24"/>
        </w:rPr>
      </w:pPr>
      <w:r w:rsidRPr="006E690B">
        <w:rPr>
          <w:bCs/>
          <w:sz w:val="24"/>
          <w:szCs w:val="24"/>
        </w:rPr>
        <w:t>«</w:t>
      </w:r>
      <w:proofErr w:type="spellStart"/>
      <w:r w:rsidRPr="006E690B">
        <w:rPr>
          <w:bCs/>
          <w:sz w:val="24"/>
          <w:szCs w:val="24"/>
        </w:rPr>
        <w:t>Полевское</w:t>
      </w:r>
      <w:proofErr w:type="spellEnd"/>
      <w:r w:rsidRPr="006E690B">
        <w:rPr>
          <w:bCs/>
          <w:sz w:val="24"/>
          <w:szCs w:val="24"/>
        </w:rPr>
        <w:t xml:space="preserve"> сельское поселение»</w:t>
      </w:r>
    </w:p>
    <w:p w:rsidR="006E690B" w:rsidRPr="006E690B" w:rsidRDefault="006E690B" w:rsidP="006E690B">
      <w:pPr>
        <w:widowControl/>
        <w:jc w:val="right"/>
        <w:rPr>
          <w:rFonts w:eastAsia="Calibri"/>
          <w:sz w:val="24"/>
          <w:szCs w:val="24"/>
        </w:rPr>
      </w:pPr>
      <w:r w:rsidRPr="006E690B">
        <w:rPr>
          <w:rFonts w:eastAsia="Calibri"/>
          <w:sz w:val="24"/>
          <w:szCs w:val="24"/>
        </w:rPr>
        <w:t xml:space="preserve">Управлением Федерального казначейства </w:t>
      </w:r>
    </w:p>
    <w:p w:rsidR="006E690B" w:rsidRPr="006E690B" w:rsidRDefault="006E690B" w:rsidP="006E690B">
      <w:pPr>
        <w:widowControl/>
        <w:jc w:val="right"/>
        <w:rPr>
          <w:rFonts w:eastAsia="Calibri"/>
          <w:sz w:val="24"/>
          <w:szCs w:val="24"/>
        </w:rPr>
      </w:pPr>
      <w:r w:rsidRPr="006E690B">
        <w:rPr>
          <w:rFonts w:eastAsia="Calibri"/>
          <w:sz w:val="24"/>
          <w:szCs w:val="24"/>
        </w:rPr>
        <w:t>по Еврейской автономной области</w:t>
      </w:r>
    </w:p>
    <w:p w:rsidR="006E690B" w:rsidRPr="006E690B" w:rsidRDefault="006E690B" w:rsidP="006E690B">
      <w:pPr>
        <w:widowControl/>
        <w:ind w:firstLine="698"/>
        <w:jc w:val="right"/>
        <w:rPr>
          <w:rFonts w:eastAsia="Calibri"/>
          <w:sz w:val="24"/>
          <w:szCs w:val="24"/>
        </w:rPr>
      </w:pPr>
    </w:p>
    <w:p w:rsidR="006E690B" w:rsidRPr="006E690B" w:rsidRDefault="006E690B" w:rsidP="006E690B">
      <w:pPr>
        <w:widowControl/>
        <w:rPr>
          <w:sz w:val="24"/>
          <w:szCs w:val="24"/>
        </w:rPr>
      </w:pPr>
    </w:p>
    <w:p w:rsidR="006E690B" w:rsidRPr="006E690B" w:rsidRDefault="006E690B" w:rsidP="006E690B">
      <w:pPr>
        <w:keepNext/>
        <w:jc w:val="center"/>
        <w:outlineLvl w:val="0"/>
        <w:rPr>
          <w:snapToGrid w:val="0"/>
          <w:spacing w:val="-20"/>
          <w:sz w:val="24"/>
          <w:szCs w:val="24"/>
        </w:rPr>
      </w:pPr>
      <w:r w:rsidRPr="006E690B">
        <w:rPr>
          <w:snapToGrid w:val="0"/>
          <w:spacing w:val="-20"/>
          <w:sz w:val="24"/>
          <w:szCs w:val="24"/>
        </w:rPr>
        <w:t>Реквизиты</w:t>
      </w:r>
      <w:r w:rsidRPr="006E690B">
        <w:rPr>
          <w:snapToGrid w:val="0"/>
          <w:spacing w:val="-20"/>
          <w:sz w:val="24"/>
          <w:szCs w:val="24"/>
        </w:rPr>
        <w:br/>
        <w:t>Уведомления о превышении принятым бюджетным обязательством неиспользованных лимитов бюджетных обязательств</w:t>
      </w: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140"/>
        <w:gridCol w:w="5783"/>
      </w:tblGrid>
      <w:tr w:rsidR="006E690B" w:rsidRPr="006E690B" w:rsidTr="006E690B">
        <w:tc>
          <w:tcPr>
            <w:tcW w:w="4140" w:type="dxa"/>
            <w:tcBorders>
              <w:top w:val="single" w:sz="4" w:space="0" w:color="auto"/>
              <w:bottom w:val="single" w:sz="4" w:space="0" w:color="auto"/>
              <w:right w:val="single" w:sz="4" w:space="0" w:color="auto"/>
            </w:tcBorders>
          </w:tcPr>
          <w:p w:rsidR="006E690B" w:rsidRPr="006E690B" w:rsidRDefault="006E690B" w:rsidP="006E690B">
            <w:pPr>
              <w:jc w:val="center"/>
              <w:rPr>
                <w:sz w:val="24"/>
                <w:szCs w:val="24"/>
              </w:rPr>
            </w:pPr>
            <w:bookmarkStart w:id="166" w:name="sub_4888"/>
            <w:r w:rsidRPr="006E690B">
              <w:rPr>
                <w:sz w:val="24"/>
                <w:szCs w:val="24"/>
              </w:rPr>
              <w:t>Наименование реквизита</w:t>
            </w:r>
            <w:bookmarkEnd w:id="166"/>
          </w:p>
        </w:tc>
        <w:tc>
          <w:tcPr>
            <w:tcW w:w="5783" w:type="dxa"/>
            <w:tcBorders>
              <w:top w:val="single" w:sz="4" w:space="0" w:color="auto"/>
              <w:left w:val="single" w:sz="4" w:space="0" w:color="auto"/>
              <w:bottom w:val="single" w:sz="4" w:space="0" w:color="auto"/>
            </w:tcBorders>
          </w:tcPr>
          <w:p w:rsidR="006E690B" w:rsidRPr="006E690B" w:rsidRDefault="006E690B" w:rsidP="006E690B">
            <w:pPr>
              <w:jc w:val="center"/>
              <w:rPr>
                <w:sz w:val="24"/>
                <w:szCs w:val="24"/>
              </w:rPr>
            </w:pPr>
            <w:r w:rsidRPr="006E690B">
              <w:rPr>
                <w:sz w:val="24"/>
                <w:szCs w:val="24"/>
              </w:rPr>
              <w:t>Правила формирования (заполнения) реквизита</w:t>
            </w:r>
          </w:p>
        </w:tc>
      </w:tr>
      <w:tr w:rsidR="006E690B" w:rsidRPr="006E690B" w:rsidTr="006E690B">
        <w:tc>
          <w:tcPr>
            <w:tcW w:w="4140" w:type="dxa"/>
            <w:tcBorders>
              <w:top w:val="single" w:sz="4" w:space="0" w:color="auto"/>
              <w:bottom w:val="single" w:sz="4" w:space="0" w:color="auto"/>
              <w:right w:val="single" w:sz="4" w:space="0" w:color="auto"/>
            </w:tcBorders>
          </w:tcPr>
          <w:p w:rsidR="006E690B" w:rsidRPr="006E690B" w:rsidRDefault="006E690B" w:rsidP="006E690B">
            <w:pPr>
              <w:jc w:val="center"/>
              <w:rPr>
                <w:sz w:val="24"/>
                <w:szCs w:val="24"/>
              </w:rPr>
            </w:pPr>
            <w:r w:rsidRPr="006E690B">
              <w:rPr>
                <w:sz w:val="24"/>
                <w:szCs w:val="24"/>
              </w:rPr>
              <w:t>1</w:t>
            </w:r>
          </w:p>
        </w:tc>
        <w:tc>
          <w:tcPr>
            <w:tcW w:w="5783" w:type="dxa"/>
            <w:tcBorders>
              <w:top w:val="single" w:sz="4" w:space="0" w:color="auto"/>
              <w:left w:val="single" w:sz="4" w:space="0" w:color="auto"/>
              <w:bottom w:val="single" w:sz="4" w:space="0" w:color="auto"/>
            </w:tcBorders>
          </w:tcPr>
          <w:p w:rsidR="006E690B" w:rsidRPr="006E690B" w:rsidRDefault="006E690B" w:rsidP="006E690B">
            <w:pPr>
              <w:jc w:val="center"/>
              <w:rPr>
                <w:sz w:val="24"/>
                <w:szCs w:val="24"/>
              </w:rPr>
            </w:pPr>
            <w:r w:rsidRPr="006E690B">
              <w:rPr>
                <w:sz w:val="24"/>
                <w:szCs w:val="24"/>
              </w:rPr>
              <w:t>2</w:t>
            </w:r>
          </w:p>
        </w:tc>
      </w:tr>
      <w:tr w:rsidR="006E690B" w:rsidRPr="006E690B" w:rsidTr="006E690B">
        <w:tc>
          <w:tcPr>
            <w:tcW w:w="4140" w:type="dxa"/>
            <w:tcBorders>
              <w:top w:val="single" w:sz="4" w:space="0" w:color="auto"/>
              <w:bottom w:val="single" w:sz="4" w:space="0" w:color="auto"/>
              <w:right w:val="single" w:sz="4" w:space="0" w:color="auto"/>
            </w:tcBorders>
          </w:tcPr>
          <w:p w:rsidR="006E690B" w:rsidRPr="006E690B" w:rsidRDefault="006E690B" w:rsidP="006E690B">
            <w:pPr>
              <w:rPr>
                <w:sz w:val="24"/>
                <w:szCs w:val="24"/>
              </w:rPr>
            </w:pPr>
            <w:bookmarkStart w:id="167" w:name="sub_40001"/>
            <w:r w:rsidRPr="006E690B">
              <w:rPr>
                <w:sz w:val="24"/>
                <w:szCs w:val="24"/>
              </w:rPr>
              <w:t>1. Номер</w:t>
            </w:r>
            <w:bookmarkEnd w:id="167"/>
          </w:p>
        </w:tc>
        <w:tc>
          <w:tcPr>
            <w:tcW w:w="5783"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rPr>
              <w:t>Указывается порядковый номер Уведомления о превышении принятым бюджетным обязательством неиспользованных лимитов бюджетных обязательств (далее - Уведомление о превышении).</w:t>
            </w:r>
          </w:p>
          <w:p w:rsidR="006E690B" w:rsidRPr="006E690B" w:rsidRDefault="006E690B" w:rsidP="006E690B">
            <w:pPr>
              <w:jc w:val="both"/>
              <w:rPr>
                <w:sz w:val="24"/>
                <w:szCs w:val="24"/>
              </w:rPr>
            </w:pPr>
            <w:r w:rsidRPr="006E690B">
              <w:rPr>
                <w:sz w:val="24"/>
                <w:szCs w:val="24"/>
              </w:rPr>
              <w:t>При формировании Уведомления о превышении в информационных системах Министерства финансов Российской Федерации и Федерального казначейства (далее - информационные системы) номер Уведомления о превышении присваивается автоматически в информационных системах.</w:t>
            </w:r>
          </w:p>
        </w:tc>
      </w:tr>
      <w:tr w:rsidR="006E690B" w:rsidRPr="006E690B" w:rsidTr="006E690B">
        <w:tc>
          <w:tcPr>
            <w:tcW w:w="4140" w:type="dxa"/>
            <w:tcBorders>
              <w:top w:val="single" w:sz="4" w:space="0" w:color="auto"/>
              <w:bottom w:val="single" w:sz="4" w:space="0" w:color="auto"/>
              <w:right w:val="single" w:sz="4" w:space="0" w:color="auto"/>
            </w:tcBorders>
          </w:tcPr>
          <w:p w:rsidR="006E690B" w:rsidRPr="006E690B" w:rsidRDefault="006E690B" w:rsidP="006E690B">
            <w:pPr>
              <w:rPr>
                <w:sz w:val="24"/>
                <w:szCs w:val="24"/>
              </w:rPr>
            </w:pPr>
            <w:bookmarkStart w:id="168" w:name="sub_40002"/>
            <w:r w:rsidRPr="006E690B">
              <w:rPr>
                <w:sz w:val="24"/>
                <w:szCs w:val="24"/>
              </w:rPr>
              <w:t>2. Дата</w:t>
            </w:r>
            <w:bookmarkEnd w:id="168"/>
          </w:p>
        </w:tc>
        <w:tc>
          <w:tcPr>
            <w:tcW w:w="5783"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rPr>
              <w:t>Указывается дата Уведомления о превышении.</w:t>
            </w:r>
          </w:p>
        </w:tc>
      </w:tr>
      <w:tr w:rsidR="006E690B" w:rsidRPr="006E690B" w:rsidTr="006E690B">
        <w:tc>
          <w:tcPr>
            <w:tcW w:w="4140" w:type="dxa"/>
            <w:tcBorders>
              <w:top w:val="single" w:sz="4" w:space="0" w:color="auto"/>
              <w:bottom w:val="single" w:sz="4" w:space="0" w:color="auto"/>
              <w:right w:val="single" w:sz="4" w:space="0" w:color="auto"/>
            </w:tcBorders>
          </w:tcPr>
          <w:p w:rsidR="006E690B" w:rsidRPr="006E690B" w:rsidRDefault="006E690B" w:rsidP="006E690B">
            <w:pPr>
              <w:rPr>
                <w:sz w:val="24"/>
                <w:szCs w:val="24"/>
              </w:rPr>
            </w:pPr>
            <w:bookmarkStart w:id="169" w:name="sub_40003"/>
            <w:r w:rsidRPr="006E690B">
              <w:rPr>
                <w:sz w:val="24"/>
                <w:szCs w:val="24"/>
              </w:rPr>
              <w:t>3. Наименование органа Федерального казначейства</w:t>
            </w:r>
            <w:bookmarkEnd w:id="169"/>
          </w:p>
        </w:tc>
        <w:tc>
          <w:tcPr>
            <w:tcW w:w="5783"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rPr>
              <w:t>Указывается наименование территориального органа Федерального казначейства, в котором получателю средств 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6E690B" w:rsidRPr="006E690B" w:rsidTr="006E690B">
        <w:tc>
          <w:tcPr>
            <w:tcW w:w="4140" w:type="dxa"/>
            <w:tcBorders>
              <w:top w:val="single" w:sz="4" w:space="0" w:color="auto"/>
              <w:bottom w:val="single" w:sz="4" w:space="0" w:color="auto"/>
              <w:right w:val="single" w:sz="4" w:space="0" w:color="auto"/>
            </w:tcBorders>
          </w:tcPr>
          <w:p w:rsidR="006E690B" w:rsidRPr="006E690B" w:rsidRDefault="006E690B" w:rsidP="006E690B">
            <w:pPr>
              <w:jc w:val="both"/>
              <w:rPr>
                <w:sz w:val="24"/>
                <w:szCs w:val="24"/>
              </w:rPr>
            </w:pPr>
            <w:bookmarkStart w:id="170" w:name="sub_40031"/>
            <w:r w:rsidRPr="006E690B">
              <w:rPr>
                <w:sz w:val="24"/>
                <w:szCs w:val="24"/>
              </w:rPr>
              <w:t>3.1. Код органа Федерального казначейства (КОФК)</w:t>
            </w:r>
            <w:bookmarkEnd w:id="170"/>
          </w:p>
        </w:tc>
        <w:tc>
          <w:tcPr>
            <w:tcW w:w="5783"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rPr>
              <w:t>Указывается код органа Федерального казначейства, присвоенный Федеральным казначейством.</w:t>
            </w:r>
          </w:p>
        </w:tc>
      </w:tr>
      <w:tr w:rsidR="006E690B" w:rsidRPr="006E690B" w:rsidTr="006E690B">
        <w:tc>
          <w:tcPr>
            <w:tcW w:w="4140" w:type="dxa"/>
            <w:tcBorders>
              <w:top w:val="single" w:sz="4" w:space="0" w:color="auto"/>
              <w:bottom w:val="single" w:sz="4" w:space="0" w:color="auto"/>
              <w:right w:val="single" w:sz="4" w:space="0" w:color="auto"/>
            </w:tcBorders>
          </w:tcPr>
          <w:p w:rsidR="006E690B" w:rsidRPr="006E690B" w:rsidRDefault="006E690B" w:rsidP="006E690B">
            <w:pPr>
              <w:rPr>
                <w:sz w:val="24"/>
                <w:szCs w:val="24"/>
              </w:rPr>
            </w:pPr>
            <w:bookmarkStart w:id="171" w:name="sub_40004"/>
            <w:r w:rsidRPr="006E690B">
              <w:rPr>
                <w:sz w:val="24"/>
                <w:szCs w:val="24"/>
              </w:rPr>
              <w:t>4. Главный распорядитель (распорядитель) бюджетных средств</w:t>
            </w:r>
            <w:bookmarkEnd w:id="171"/>
          </w:p>
        </w:tc>
        <w:tc>
          <w:tcPr>
            <w:tcW w:w="5783"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rPr>
              <w:t xml:space="preserve">Указывается наименование главного распорядителя (распорядителя) бюджетных средств по </w:t>
            </w:r>
            <w:proofErr w:type="gramStart"/>
            <w:r w:rsidRPr="006E690B">
              <w:rPr>
                <w:sz w:val="24"/>
                <w:szCs w:val="24"/>
              </w:rPr>
              <w:t>находящемуся</w:t>
            </w:r>
            <w:proofErr w:type="gramEnd"/>
            <w:r w:rsidRPr="006E690B">
              <w:rPr>
                <w:sz w:val="24"/>
                <w:szCs w:val="24"/>
              </w:rPr>
              <w:t xml:space="preserve"> в ведении главного распорядителя (распорядителя) средств Бюджета получателя средств Бюджета.</w:t>
            </w:r>
          </w:p>
        </w:tc>
      </w:tr>
      <w:tr w:rsidR="006E690B" w:rsidRPr="006E690B" w:rsidTr="006E690B">
        <w:tc>
          <w:tcPr>
            <w:tcW w:w="4140" w:type="dxa"/>
            <w:tcBorders>
              <w:top w:val="single" w:sz="4" w:space="0" w:color="auto"/>
              <w:bottom w:val="single" w:sz="4" w:space="0" w:color="auto"/>
              <w:right w:val="single" w:sz="4" w:space="0" w:color="auto"/>
            </w:tcBorders>
          </w:tcPr>
          <w:p w:rsidR="006E690B" w:rsidRPr="006E690B" w:rsidRDefault="006E690B" w:rsidP="006E690B">
            <w:pPr>
              <w:rPr>
                <w:sz w:val="24"/>
                <w:szCs w:val="24"/>
              </w:rPr>
            </w:pPr>
            <w:bookmarkStart w:id="172" w:name="sub_40041"/>
            <w:r w:rsidRPr="006E690B">
              <w:rPr>
                <w:sz w:val="24"/>
                <w:szCs w:val="24"/>
              </w:rPr>
              <w:t xml:space="preserve">4.1. </w:t>
            </w:r>
            <w:hyperlink r:id="rId94" w:history="1">
              <w:r w:rsidRPr="006E690B">
                <w:rPr>
                  <w:sz w:val="24"/>
                  <w:szCs w:val="24"/>
                </w:rPr>
                <w:t>Глава</w:t>
              </w:r>
            </w:hyperlink>
            <w:r w:rsidRPr="006E690B">
              <w:rPr>
                <w:sz w:val="24"/>
                <w:szCs w:val="24"/>
              </w:rPr>
              <w:t xml:space="preserve"> по БК</w:t>
            </w:r>
            <w:bookmarkEnd w:id="172"/>
          </w:p>
        </w:tc>
        <w:tc>
          <w:tcPr>
            <w:tcW w:w="5783"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rPr>
              <w:t xml:space="preserve">Указывается глава по </w:t>
            </w:r>
            <w:hyperlink r:id="rId95" w:history="1">
              <w:r w:rsidRPr="006E690B">
                <w:rPr>
                  <w:sz w:val="24"/>
                  <w:szCs w:val="24"/>
                </w:rPr>
                <w:t>бюджетной классификации</w:t>
              </w:r>
            </w:hyperlink>
            <w:r w:rsidRPr="006E690B">
              <w:rPr>
                <w:sz w:val="24"/>
                <w:szCs w:val="24"/>
              </w:rPr>
              <w:t xml:space="preserve"> главного распорядителя (распорядителя) бюджетных средств.</w:t>
            </w:r>
          </w:p>
        </w:tc>
      </w:tr>
      <w:tr w:rsidR="006E690B" w:rsidRPr="006E690B" w:rsidTr="006E690B">
        <w:tc>
          <w:tcPr>
            <w:tcW w:w="4140" w:type="dxa"/>
            <w:tcBorders>
              <w:top w:val="single" w:sz="4" w:space="0" w:color="auto"/>
              <w:bottom w:val="single" w:sz="4" w:space="0" w:color="auto"/>
              <w:right w:val="single" w:sz="4" w:space="0" w:color="auto"/>
            </w:tcBorders>
          </w:tcPr>
          <w:p w:rsidR="006E690B" w:rsidRPr="006E690B" w:rsidRDefault="006E690B" w:rsidP="006E690B">
            <w:pPr>
              <w:rPr>
                <w:sz w:val="24"/>
                <w:szCs w:val="24"/>
              </w:rPr>
            </w:pPr>
            <w:bookmarkStart w:id="173" w:name="sub_40042"/>
            <w:r w:rsidRPr="006E690B">
              <w:rPr>
                <w:sz w:val="24"/>
                <w:szCs w:val="24"/>
              </w:rPr>
              <w:t>4.2. Код по Сводному реестру</w:t>
            </w:r>
            <w:bookmarkEnd w:id="173"/>
          </w:p>
        </w:tc>
        <w:tc>
          <w:tcPr>
            <w:tcW w:w="5783"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rPr>
              <w:t>Указывается код соответствующей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главного распорядителя (распорядителя) бюджетных средств.</w:t>
            </w:r>
          </w:p>
        </w:tc>
      </w:tr>
      <w:tr w:rsidR="006E690B" w:rsidRPr="006E690B" w:rsidTr="006E690B">
        <w:tc>
          <w:tcPr>
            <w:tcW w:w="4140" w:type="dxa"/>
            <w:tcBorders>
              <w:top w:val="single" w:sz="4" w:space="0" w:color="auto"/>
              <w:bottom w:val="single" w:sz="4" w:space="0" w:color="auto"/>
              <w:right w:val="single" w:sz="4" w:space="0" w:color="auto"/>
            </w:tcBorders>
          </w:tcPr>
          <w:p w:rsidR="006E690B" w:rsidRPr="006E690B" w:rsidRDefault="006E690B" w:rsidP="006E690B">
            <w:pPr>
              <w:rPr>
                <w:sz w:val="24"/>
                <w:szCs w:val="24"/>
              </w:rPr>
            </w:pPr>
            <w:bookmarkStart w:id="174" w:name="sub_40005"/>
            <w:r w:rsidRPr="006E690B">
              <w:rPr>
                <w:sz w:val="24"/>
                <w:szCs w:val="24"/>
              </w:rPr>
              <w:t>5. Получатель бюджетных средств</w:t>
            </w:r>
            <w:bookmarkEnd w:id="174"/>
          </w:p>
        </w:tc>
        <w:tc>
          <w:tcPr>
            <w:tcW w:w="5783"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rPr>
              <w:t>Указывается наименование получателя средств Бюджета.</w:t>
            </w:r>
          </w:p>
        </w:tc>
      </w:tr>
      <w:tr w:rsidR="006E690B" w:rsidRPr="006E690B" w:rsidTr="006E690B">
        <w:tc>
          <w:tcPr>
            <w:tcW w:w="4140" w:type="dxa"/>
            <w:tcBorders>
              <w:top w:val="single" w:sz="4" w:space="0" w:color="auto"/>
              <w:bottom w:val="single" w:sz="4" w:space="0" w:color="auto"/>
              <w:right w:val="single" w:sz="4" w:space="0" w:color="auto"/>
            </w:tcBorders>
          </w:tcPr>
          <w:p w:rsidR="006E690B" w:rsidRPr="006E690B" w:rsidRDefault="006E690B" w:rsidP="006E690B">
            <w:pPr>
              <w:rPr>
                <w:sz w:val="24"/>
                <w:szCs w:val="24"/>
              </w:rPr>
            </w:pPr>
            <w:bookmarkStart w:id="175" w:name="sub_40052"/>
            <w:r w:rsidRPr="006E690B">
              <w:rPr>
                <w:sz w:val="24"/>
                <w:szCs w:val="24"/>
              </w:rPr>
              <w:t>5.2. Код по Сводному реестру</w:t>
            </w:r>
            <w:bookmarkEnd w:id="175"/>
          </w:p>
        </w:tc>
        <w:tc>
          <w:tcPr>
            <w:tcW w:w="5783"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rPr>
              <w:t>Указывается код по Сводному реестру получателя средств Бюджета.</w:t>
            </w:r>
          </w:p>
        </w:tc>
      </w:tr>
      <w:tr w:rsidR="006E690B" w:rsidRPr="006E690B" w:rsidTr="006E690B">
        <w:tc>
          <w:tcPr>
            <w:tcW w:w="4140" w:type="dxa"/>
            <w:tcBorders>
              <w:top w:val="single" w:sz="4" w:space="0" w:color="auto"/>
              <w:bottom w:val="single" w:sz="4" w:space="0" w:color="auto"/>
              <w:right w:val="single" w:sz="4" w:space="0" w:color="auto"/>
            </w:tcBorders>
          </w:tcPr>
          <w:p w:rsidR="006E690B" w:rsidRPr="006E690B" w:rsidRDefault="006E690B" w:rsidP="006E690B">
            <w:pPr>
              <w:rPr>
                <w:sz w:val="24"/>
                <w:szCs w:val="24"/>
              </w:rPr>
            </w:pPr>
            <w:bookmarkStart w:id="176" w:name="sub_40053"/>
            <w:r w:rsidRPr="006E690B">
              <w:rPr>
                <w:sz w:val="24"/>
                <w:szCs w:val="24"/>
              </w:rPr>
              <w:lastRenderedPageBreak/>
              <w:t>5.3. Номер соответствующего лицевого счета получателя бюджетных средств</w:t>
            </w:r>
            <w:bookmarkEnd w:id="176"/>
          </w:p>
        </w:tc>
        <w:tc>
          <w:tcPr>
            <w:tcW w:w="5783"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rPr>
              <w:t>Указывается номер соответствующего лицевого счета получателя бюджетных средств.</w:t>
            </w:r>
          </w:p>
        </w:tc>
      </w:tr>
      <w:tr w:rsidR="006E690B" w:rsidRPr="006E690B" w:rsidTr="006E690B">
        <w:tc>
          <w:tcPr>
            <w:tcW w:w="4140" w:type="dxa"/>
            <w:tcBorders>
              <w:top w:val="single" w:sz="4" w:space="0" w:color="auto"/>
              <w:bottom w:val="single" w:sz="4" w:space="0" w:color="auto"/>
              <w:right w:val="single" w:sz="4" w:space="0" w:color="auto"/>
            </w:tcBorders>
          </w:tcPr>
          <w:p w:rsidR="006E690B" w:rsidRPr="006E690B" w:rsidRDefault="006E690B" w:rsidP="006E690B">
            <w:pPr>
              <w:rPr>
                <w:sz w:val="24"/>
                <w:szCs w:val="24"/>
              </w:rPr>
            </w:pPr>
            <w:bookmarkStart w:id="177" w:name="sub_40006"/>
            <w:r w:rsidRPr="006E690B">
              <w:rPr>
                <w:sz w:val="24"/>
                <w:szCs w:val="24"/>
              </w:rPr>
              <w:t>6. Наименование бюджета</w:t>
            </w:r>
            <w:bookmarkEnd w:id="177"/>
          </w:p>
        </w:tc>
        <w:tc>
          <w:tcPr>
            <w:tcW w:w="5783"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rPr>
              <w:t>Указывается наименование бюджета.</w:t>
            </w:r>
          </w:p>
        </w:tc>
      </w:tr>
      <w:tr w:rsidR="006E690B" w:rsidRPr="006E690B" w:rsidTr="006E690B">
        <w:tc>
          <w:tcPr>
            <w:tcW w:w="4140" w:type="dxa"/>
            <w:tcBorders>
              <w:top w:val="single" w:sz="4" w:space="0" w:color="auto"/>
              <w:bottom w:val="single" w:sz="4" w:space="0" w:color="auto"/>
              <w:right w:val="single" w:sz="4" w:space="0" w:color="auto"/>
            </w:tcBorders>
          </w:tcPr>
          <w:p w:rsidR="006E690B" w:rsidRPr="006E690B" w:rsidRDefault="006E690B" w:rsidP="006E690B">
            <w:pPr>
              <w:jc w:val="both"/>
              <w:rPr>
                <w:sz w:val="24"/>
                <w:szCs w:val="24"/>
              </w:rPr>
            </w:pPr>
            <w:bookmarkStart w:id="178" w:name="sub_40007"/>
            <w:r w:rsidRPr="006E690B">
              <w:rPr>
                <w:sz w:val="24"/>
                <w:szCs w:val="24"/>
              </w:rPr>
              <w:t xml:space="preserve">7. Код по </w:t>
            </w:r>
            <w:hyperlink r:id="rId96" w:history="1">
              <w:r w:rsidRPr="006E690B">
                <w:rPr>
                  <w:sz w:val="24"/>
                  <w:szCs w:val="24"/>
                </w:rPr>
                <w:t>ОКТМО</w:t>
              </w:r>
            </w:hyperlink>
            <w:bookmarkEnd w:id="178"/>
          </w:p>
        </w:tc>
        <w:tc>
          <w:tcPr>
            <w:tcW w:w="5783"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rPr>
              <w:t xml:space="preserve">Указывается код по </w:t>
            </w:r>
            <w:hyperlink r:id="rId97" w:history="1">
              <w:r w:rsidRPr="006E690B">
                <w:rPr>
                  <w:sz w:val="24"/>
                  <w:szCs w:val="24"/>
                </w:rPr>
                <w:t>Общероссийскому классификатору</w:t>
              </w:r>
            </w:hyperlink>
            <w:r w:rsidRPr="006E690B">
              <w:rPr>
                <w:sz w:val="24"/>
                <w:szCs w:val="24"/>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6E690B" w:rsidRPr="006E690B" w:rsidTr="006E690B">
        <w:tc>
          <w:tcPr>
            <w:tcW w:w="4140" w:type="dxa"/>
            <w:tcBorders>
              <w:top w:val="single" w:sz="4" w:space="0" w:color="auto"/>
              <w:bottom w:val="single" w:sz="4" w:space="0" w:color="auto"/>
              <w:right w:val="single" w:sz="4" w:space="0" w:color="auto"/>
            </w:tcBorders>
          </w:tcPr>
          <w:p w:rsidR="006E690B" w:rsidRPr="006E690B" w:rsidRDefault="006E690B" w:rsidP="006E690B">
            <w:pPr>
              <w:rPr>
                <w:sz w:val="24"/>
                <w:szCs w:val="24"/>
              </w:rPr>
            </w:pPr>
            <w:bookmarkStart w:id="179" w:name="sub_40008"/>
            <w:r w:rsidRPr="006E690B">
              <w:rPr>
                <w:sz w:val="24"/>
                <w:szCs w:val="24"/>
              </w:rPr>
              <w:t>8. Финансовый орган</w:t>
            </w:r>
            <w:bookmarkEnd w:id="179"/>
          </w:p>
        </w:tc>
        <w:tc>
          <w:tcPr>
            <w:tcW w:w="5783"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rPr>
              <w:t>Указывается наименование Финансового органа.</w:t>
            </w:r>
          </w:p>
        </w:tc>
      </w:tr>
      <w:tr w:rsidR="006E690B" w:rsidRPr="006E690B" w:rsidTr="006E690B">
        <w:tc>
          <w:tcPr>
            <w:tcW w:w="4140" w:type="dxa"/>
            <w:tcBorders>
              <w:top w:val="single" w:sz="4" w:space="0" w:color="auto"/>
              <w:bottom w:val="single" w:sz="4" w:space="0" w:color="auto"/>
              <w:right w:val="single" w:sz="4" w:space="0" w:color="auto"/>
            </w:tcBorders>
          </w:tcPr>
          <w:p w:rsidR="006E690B" w:rsidRPr="006E690B" w:rsidRDefault="006E690B" w:rsidP="006E690B">
            <w:pPr>
              <w:rPr>
                <w:sz w:val="24"/>
                <w:szCs w:val="24"/>
              </w:rPr>
            </w:pPr>
            <w:bookmarkStart w:id="180" w:name="sub_41014"/>
            <w:r w:rsidRPr="006E690B">
              <w:rPr>
                <w:sz w:val="24"/>
                <w:szCs w:val="24"/>
              </w:rPr>
              <w:t>8.1. Код по ОКПО</w:t>
            </w:r>
            <w:bookmarkEnd w:id="180"/>
          </w:p>
        </w:tc>
        <w:tc>
          <w:tcPr>
            <w:tcW w:w="5783"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rPr>
              <w:t>Указывается код финансового органа по Общероссийскому классификатору предприятий и организаций.</w:t>
            </w:r>
          </w:p>
        </w:tc>
      </w:tr>
      <w:tr w:rsidR="006E690B" w:rsidRPr="006E690B" w:rsidTr="006E690B">
        <w:tc>
          <w:tcPr>
            <w:tcW w:w="4140" w:type="dxa"/>
            <w:tcBorders>
              <w:top w:val="single" w:sz="4" w:space="0" w:color="auto"/>
              <w:bottom w:val="single" w:sz="4" w:space="0" w:color="auto"/>
              <w:right w:val="single" w:sz="4" w:space="0" w:color="auto"/>
            </w:tcBorders>
          </w:tcPr>
          <w:p w:rsidR="006E690B" w:rsidRPr="006E690B" w:rsidRDefault="006E690B" w:rsidP="006E690B">
            <w:pPr>
              <w:rPr>
                <w:sz w:val="24"/>
                <w:szCs w:val="24"/>
              </w:rPr>
            </w:pPr>
            <w:bookmarkStart w:id="181" w:name="sub_40009"/>
            <w:r w:rsidRPr="006E690B">
              <w:rPr>
                <w:sz w:val="24"/>
                <w:szCs w:val="24"/>
              </w:rPr>
              <w:t>9. Дата постановки на учет бюджетного обязательства</w:t>
            </w:r>
            <w:bookmarkEnd w:id="181"/>
          </w:p>
        </w:tc>
        <w:tc>
          <w:tcPr>
            <w:tcW w:w="5783"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rPr>
              <w:t>Указывается дата постановки на учет бюджетного обязательства в органе Федерального казначейства.</w:t>
            </w:r>
          </w:p>
        </w:tc>
      </w:tr>
      <w:tr w:rsidR="006E690B" w:rsidRPr="006E690B" w:rsidTr="006E690B">
        <w:tc>
          <w:tcPr>
            <w:tcW w:w="4140" w:type="dxa"/>
            <w:tcBorders>
              <w:top w:val="single" w:sz="4" w:space="0" w:color="auto"/>
              <w:bottom w:val="single" w:sz="4" w:space="0" w:color="auto"/>
              <w:right w:val="single" w:sz="4" w:space="0" w:color="auto"/>
            </w:tcBorders>
          </w:tcPr>
          <w:p w:rsidR="006E690B" w:rsidRPr="006E690B" w:rsidRDefault="006E690B" w:rsidP="006E690B">
            <w:pPr>
              <w:jc w:val="both"/>
              <w:rPr>
                <w:sz w:val="24"/>
                <w:szCs w:val="24"/>
              </w:rPr>
            </w:pPr>
            <w:bookmarkStart w:id="182" w:name="sub_4091"/>
            <w:r w:rsidRPr="006E690B">
              <w:rPr>
                <w:sz w:val="24"/>
                <w:szCs w:val="24"/>
              </w:rPr>
              <w:t>9.1. Срок устранения превышения</w:t>
            </w:r>
            <w:bookmarkEnd w:id="182"/>
          </w:p>
        </w:tc>
        <w:tc>
          <w:tcPr>
            <w:tcW w:w="5783"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rPr>
              <w:t>Указывается срок, в который должно быть устранено превышение суммы по документу-основанию над объемом доведенных лимитов бюджетных обязательств.</w:t>
            </w:r>
          </w:p>
          <w:p w:rsidR="006E690B" w:rsidRPr="006E690B" w:rsidRDefault="006E690B" w:rsidP="006E690B">
            <w:pPr>
              <w:jc w:val="both"/>
              <w:rPr>
                <w:sz w:val="24"/>
                <w:szCs w:val="24"/>
              </w:rPr>
            </w:pPr>
            <w:r w:rsidRPr="006E690B">
              <w:rPr>
                <w:sz w:val="24"/>
                <w:szCs w:val="24"/>
              </w:rPr>
              <w:t xml:space="preserve">Заполняется в случаях, предусмотренных </w:t>
            </w:r>
            <w:hyperlink w:anchor="sub_1017" w:history="1">
              <w:r w:rsidRPr="006E690B">
                <w:rPr>
                  <w:sz w:val="24"/>
                  <w:szCs w:val="24"/>
                </w:rPr>
                <w:t>16</w:t>
              </w:r>
            </w:hyperlink>
            <w:r w:rsidRPr="006E690B">
              <w:rPr>
                <w:sz w:val="24"/>
                <w:szCs w:val="24"/>
              </w:rPr>
              <w:t xml:space="preserve"> настоящего Порядка.</w:t>
            </w:r>
          </w:p>
        </w:tc>
      </w:tr>
      <w:tr w:rsidR="006E690B" w:rsidRPr="006E690B" w:rsidTr="006E690B">
        <w:tc>
          <w:tcPr>
            <w:tcW w:w="4140" w:type="dxa"/>
            <w:tcBorders>
              <w:top w:val="single" w:sz="4" w:space="0" w:color="auto"/>
              <w:bottom w:val="single" w:sz="4" w:space="0" w:color="auto"/>
              <w:right w:val="single" w:sz="4" w:space="0" w:color="auto"/>
            </w:tcBorders>
          </w:tcPr>
          <w:p w:rsidR="006E690B" w:rsidRPr="006E690B" w:rsidRDefault="006E690B" w:rsidP="006E690B">
            <w:pPr>
              <w:rPr>
                <w:sz w:val="24"/>
                <w:szCs w:val="24"/>
              </w:rPr>
            </w:pPr>
            <w:bookmarkStart w:id="183" w:name="sub_40010"/>
            <w:r w:rsidRPr="006E690B">
              <w:rPr>
                <w:sz w:val="24"/>
                <w:szCs w:val="24"/>
              </w:rPr>
              <w:t>10. Реквизиты документа, являющегося основанием для постановки на учет бюджетного обязательства (внесения в него изменений) (далее - документ-основание)</w:t>
            </w:r>
            <w:bookmarkEnd w:id="183"/>
          </w:p>
        </w:tc>
        <w:tc>
          <w:tcPr>
            <w:tcW w:w="5783"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p>
        </w:tc>
      </w:tr>
      <w:tr w:rsidR="006E690B" w:rsidRPr="006E690B" w:rsidTr="006E690B">
        <w:tc>
          <w:tcPr>
            <w:tcW w:w="4140" w:type="dxa"/>
            <w:tcBorders>
              <w:top w:val="single" w:sz="4" w:space="0" w:color="auto"/>
              <w:bottom w:val="single" w:sz="4" w:space="0" w:color="auto"/>
              <w:right w:val="single" w:sz="4" w:space="0" w:color="auto"/>
            </w:tcBorders>
          </w:tcPr>
          <w:p w:rsidR="006E690B" w:rsidRPr="006E690B" w:rsidRDefault="006E690B" w:rsidP="006E690B">
            <w:pPr>
              <w:jc w:val="both"/>
              <w:rPr>
                <w:sz w:val="24"/>
                <w:szCs w:val="24"/>
              </w:rPr>
            </w:pPr>
            <w:bookmarkStart w:id="184" w:name="sub_40101"/>
            <w:r w:rsidRPr="006E690B">
              <w:rPr>
                <w:sz w:val="24"/>
                <w:szCs w:val="24"/>
              </w:rPr>
              <w:t>10.1. Вид документа-основания</w:t>
            </w:r>
            <w:bookmarkEnd w:id="184"/>
          </w:p>
        </w:tc>
        <w:tc>
          <w:tcPr>
            <w:tcW w:w="5783"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rPr>
              <w:t>Указывается один из следующих видов документов: "контракт", "договор", "соглашение", "нормативный правовой акт", "исполнительный документ", "решение налогового органа", "иное основание"</w:t>
            </w:r>
          </w:p>
        </w:tc>
      </w:tr>
      <w:tr w:rsidR="006E690B" w:rsidRPr="006E690B" w:rsidTr="006E690B">
        <w:tc>
          <w:tcPr>
            <w:tcW w:w="4140" w:type="dxa"/>
            <w:tcBorders>
              <w:top w:val="single" w:sz="4" w:space="0" w:color="auto"/>
              <w:bottom w:val="single" w:sz="4" w:space="0" w:color="auto"/>
              <w:right w:val="single" w:sz="4" w:space="0" w:color="auto"/>
            </w:tcBorders>
          </w:tcPr>
          <w:p w:rsidR="006E690B" w:rsidRPr="006E690B" w:rsidRDefault="006E690B" w:rsidP="006E690B">
            <w:pPr>
              <w:jc w:val="both"/>
              <w:rPr>
                <w:sz w:val="24"/>
                <w:szCs w:val="24"/>
              </w:rPr>
            </w:pPr>
            <w:bookmarkStart w:id="185" w:name="sub_40102"/>
            <w:r w:rsidRPr="006E690B">
              <w:rPr>
                <w:sz w:val="24"/>
                <w:szCs w:val="24"/>
              </w:rPr>
              <w:t>10.2. Наименование нормативного правового акта</w:t>
            </w:r>
            <w:bookmarkEnd w:id="185"/>
          </w:p>
        </w:tc>
        <w:tc>
          <w:tcPr>
            <w:tcW w:w="5783"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rPr>
              <w:t xml:space="preserve">При заполнении в </w:t>
            </w:r>
            <w:hyperlink w:anchor="sub_40101" w:history="1">
              <w:r w:rsidRPr="006E690B">
                <w:rPr>
                  <w:sz w:val="24"/>
                  <w:szCs w:val="24"/>
                </w:rPr>
                <w:t>пункте 10.1</w:t>
              </w:r>
            </w:hyperlink>
            <w:r w:rsidRPr="006E690B">
              <w:rPr>
                <w:sz w:val="24"/>
                <w:szCs w:val="24"/>
              </w:rPr>
              <w:t xml:space="preserve"> настоящей информации вида документа "нормативный правовой акт" указывается наименование нормативного правового акта.</w:t>
            </w:r>
          </w:p>
        </w:tc>
      </w:tr>
      <w:tr w:rsidR="006E690B" w:rsidRPr="006E690B" w:rsidTr="006E690B">
        <w:tc>
          <w:tcPr>
            <w:tcW w:w="4140" w:type="dxa"/>
            <w:tcBorders>
              <w:top w:val="single" w:sz="4" w:space="0" w:color="auto"/>
              <w:bottom w:val="single" w:sz="4" w:space="0" w:color="auto"/>
              <w:right w:val="single" w:sz="4" w:space="0" w:color="auto"/>
            </w:tcBorders>
          </w:tcPr>
          <w:p w:rsidR="006E690B" w:rsidRPr="006E690B" w:rsidRDefault="006E690B" w:rsidP="006E690B">
            <w:pPr>
              <w:rPr>
                <w:sz w:val="24"/>
                <w:szCs w:val="24"/>
              </w:rPr>
            </w:pPr>
            <w:bookmarkStart w:id="186" w:name="sub_40103"/>
            <w:r w:rsidRPr="006E690B">
              <w:rPr>
                <w:sz w:val="24"/>
                <w:szCs w:val="24"/>
              </w:rPr>
              <w:t>10.3. Номер документа-основания</w:t>
            </w:r>
            <w:bookmarkEnd w:id="186"/>
          </w:p>
        </w:tc>
        <w:tc>
          <w:tcPr>
            <w:tcW w:w="5783"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rPr>
              <w:t>Указывается номер документа-основания (при наличии).</w:t>
            </w:r>
          </w:p>
        </w:tc>
      </w:tr>
      <w:tr w:rsidR="006E690B" w:rsidRPr="006E690B" w:rsidTr="006E690B">
        <w:tc>
          <w:tcPr>
            <w:tcW w:w="4140" w:type="dxa"/>
            <w:tcBorders>
              <w:top w:val="single" w:sz="4" w:space="0" w:color="auto"/>
              <w:bottom w:val="single" w:sz="4" w:space="0" w:color="auto"/>
              <w:right w:val="single" w:sz="4" w:space="0" w:color="auto"/>
            </w:tcBorders>
          </w:tcPr>
          <w:p w:rsidR="006E690B" w:rsidRPr="006E690B" w:rsidRDefault="006E690B" w:rsidP="006E690B">
            <w:pPr>
              <w:rPr>
                <w:sz w:val="24"/>
                <w:szCs w:val="24"/>
              </w:rPr>
            </w:pPr>
            <w:bookmarkStart w:id="187" w:name="sub_40104"/>
            <w:r w:rsidRPr="006E690B">
              <w:rPr>
                <w:sz w:val="24"/>
                <w:szCs w:val="24"/>
              </w:rPr>
              <w:t>10.4. Дата документа-основания</w:t>
            </w:r>
            <w:bookmarkEnd w:id="187"/>
          </w:p>
        </w:tc>
        <w:tc>
          <w:tcPr>
            <w:tcW w:w="5783"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rPr>
              <w:t>Указывается дата заключения (принятия) документа-основания (внесения в него изменений), дата выдачи исполнительного документа, решения налогового органа.</w:t>
            </w:r>
          </w:p>
        </w:tc>
      </w:tr>
      <w:tr w:rsidR="006E690B" w:rsidRPr="006E690B" w:rsidTr="006E690B">
        <w:tc>
          <w:tcPr>
            <w:tcW w:w="4140" w:type="dxa"/>
            <w:tcBorders>
              <w:top w:val="single" w:sz="4" w:space="0" w:color="auto"/>
              <w:bottom w:val="single" w:sz="4" w:space="0" w:color="auto"/>
              <w:right w:val="single" w:sz="4" w:space="0" w:color="auto"/>
            </w:tcBorders>
          </w:tcPr>
          <w:p w:rsidR="006E690B" w:rsidRPr="006E690B" w:rsidRDefault="006E690B" w:rsidP="006E690B">
            <w:pPr>
              <w:rPr>
                <w:sz w:val="24"/>
                <w:szCs w:val="24"/>
              </w:rPr>
            </w:pPr>
            <w:bookmarkStart w:id="188" w:name="sub_40105"/>
            <w:r w:rsidRPr="006E690B">
              <w:rPr>
                <w:sz w:val="24"/>
                <w:szCs w:val="24"/>
              </w:rPr>
              <w:t>10.5. Идентификатор</w:t>
            </w:r>
            <w:bookmarkEnd w:id="188"/>
          </w:p>
        </w:tc>
        <w:tc>
          <w:tcPr>
            <w:tcW w:w="5783"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rPr>
              <w:t>Указывается идентификатор документа-основания (при наличии).</w:t>
            </w:r>
          </w:p>
        </w:tc>
      </w:tr>
      <w:tr w:rsidR="006E690B" w:rsidRPr="006E690B" w:rsidTr="006E690B">
        <w:tc>
          <w:tcPr>
            <w:tcW w:w="4140" w:type="dxa"/>
            <w:tcBorders>
              <w:top w:val="single" w:sz="4" w:space="0" w:color="auto"/>
              <w:bottom w:val="single" w:sz="4" w:space="0" w:color="auto"/>
              <w:right w:val="single" w:sz="4" w:space="0" w:color="auto"/>
            </w:tcBorders>
          </w:tcPr>
          <w:p w:rsidR="006E690B" w:rsidRPr="006E690B" w:rsidRDefault="006E690B" w:rsidP="006E690B">
            <w:pPr>
              <w:jc w:val="both"/>
              <w:rPr>
                <w:sz w:val="24"/>
                <w:szCs w:val="24"/>
              </w:rPr>
            </w:pPr>
            <w:bookmarkStart w:id="189" w:name="sub_40106"/>
            <w:r w:rsidRPr="006E690B">
              <w:rPr>
                <w:sz w:val="24"/>
                <w:szCs w:val="24"/>
              </w:rPr>
              <w:t>10.6. Предмет по документу-основанию</w:t>
            </w:r>
            <w:bookmarkEnd w:id="189"/>
          </w:p>
        </w:tc>
        <w:tc>
          <w:tcPr>
            <w:tcW w:w="5783"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rPr>
              <w:t>Указывается предмет по документу-основанию.</w:t>
            </w:r>
          </w:p>
          <w:p w:rsidR="006E690B" w:rsidRPr="006E690B" w:rsidRDefault="006E690B" w:rsidP="006E690B">
            <w:pPr>
              <w:jc w:val="both"/>
              <w:rPr>
                <w:sz w:val="24"/>
                <w:szCs w:val="24"/>
              </w:rPr>
            </w:pPr>
            <w:r w:rsidRPr="006E690B">
              <w:rPr>
                <w:sz w:val="24"/>
                <w:szCs w:val="24"/>
              </w:rPr>
              <w:t xml:space="preserve">При заполнении в </w:t>
            </w:r>
            <w:hyperlink w:anchor="sub_40101" w:history="1">
              <w:r w:rsidRPr="006E690B">
                <w:rPr>
                  <w:sz w:val="24"/>
                  <w:szCs w:val="24"/>
                </w:rPr>
                <w:t>пункте 10.1</w:t>
              </w:r>
            </w:hyperlink>
            <w:r w:rsidRPr="006E690B">
              <w:rPr>
                <w:sz w:val="24"/>
                <w:szCs w:val="24"/>
              </w:rPr>
              <w:t xml:space="preserve"> настоящей информации вида документа "контракт", "договор", указывается наименовани</w:t>
            </w:r>
            <w:proofErr w:type="gramStart"/>
            <w:r w:rsidRPr="006E690B">
              <w:rPr>
                <w:sz w:val="24"/>
                <w:szCs w:val="24"/>
              </w:rPr>
              <w:t>е(</w:t>
            </w:r>
            <w:proofErr w:type="gramEnd"/>
            <w:r w:rsidRPr="006E690B">
              <w:rPr>
                <w:sz w:val="24"/>
                <w:szCs w:val="24"/>
              </w:rPr>
              <w:t>я) объекта закупки (поставляемых товаров, выполняемых работ, оказываемых услуг), указанное(</w:t>
            </w:r>
            <w:proofErr w:type="spellStart"/>
            <w:r w:rsidRPr="006E690B">
              <w:rPr>
                <w:sz w:val="24"/>
                <w:szCs w:val="24"/>
              </w:rPr>
              <w:t>ые</w:t>
            </w:r>
            <w:proofErr w:type="spellEnd"/>
            <w:r w:rsidRPr="006E690B">
              <w:rPr>
                <w:sz w:val="24"/>
                <w:szCs w:val="24"/>
              </w:rPr>
              <w:t>) в контракте (договоре).</w:t>
            </w:r>
          </w:p>
          <w:p w:rsidR="006E690B" w:rsidRPr="006E690B" w:rsidRDefault="006E690B" w:rsidP="006E690B">
            <w:pPr>
              <w:jc w:val="both"/>
              <w:rPr>
                <w:sz w:val="24"/>
                <w:szCs w:val="24"/>
              </w:rPr>
            </w:pPr>
            <w:r w:rsidRPr="006E690B">
              <w:rPr>
                <w:sz w:val="24"/>
                <w:szCs w:val="24"/>
              </w:rPr>
              <w:t xml:space="preserve">При заполнении в </w:t>
            </w:r>
            <w:hyperlink w:anchor="sub_40101" w:history="1">
              <w:r w:rsidRPr="006E690B">
                <w:rPr>
                  <w:sz w:val="24"/>
                  <w:szCs w:val="24"/>
                </w:rPr>
                <w:t>пункте 10.1</w:t>
              </w:r>
            </w:hyperlink>
            <w:r w:rsidRPr="006E690B">
              <w:rPr>
                <w:sz w:val="24"/>
                <w:szCs w:val="24"/>
              </w:rPr>
              <w:t xml:space="preserve"> настоящей </w:t>
            </w:r>
            <w:r w:rsidRPr="006E690B">
              <w:rPr>
                <w:sz w:val="24"/>
                <w:szCs w:val="24"/>
              </w:rPr>
              <w:lastRenderedPageBreak/>
              <w:t>информации вида документа "соглашение" или "нормативный правовой акт" указывается наименовани</w:t>
            </w:r>
            <w:proofErr w:type="gramStart"/>
            <w:r w:rsidRPr="006E690B">
              <w:rPr>
                <w:sz w:val="24"/>
                <w:szCs w:val="24"/>
              </w:rPr>
              <w:t>е(</w:t>
            </w:r>
            <w:proofErr w:type="gramEnd"/>
            <w:r w:rsidRPr="006E690B">
              <w:rPr>
                <w:sz w:val="24"/>
                <w:szCs w:val="24"/>
              </w:rPr>
              <w:t>я) цели(ей) предоставления, целевого направления, направления(</w:t>
            </w:r>
            <w:proofErr w:type="spellStart"/>
            <w:r w:rsidRPr="006E690B">
              <w:rPr>
                <w:sz w:val="24"/>
                <w:szCs w:val="24"/>
              </w:rPr>
              <w:t>ий</w:t>
            </w:r>
            <w:proofErr w:type="spellEnd"/>
            <w:r w:rsidRPr="006E690B">
              <w:rPr>
                <w:sz w:val="24"/>
                <w:szCs w:val="24"/>
              </w:rPr>
              <w:t>) расходования субсидии, бюджетных инвестиций, межбюджетного трансферта.</w:t>
            </w:r>
          </w:p>
        </w:tc>
      </w:tr>
      <w:tr w:rsidR="006E690B" w:rsidRPr="006E690B" w:rsidTr="006E690B">
        <w:tc>
          <w:tcPr>
            <w:tcW w:w="4140" w:type="dxa"/>
            <w:tcBorders>
              <w:top w:val="single" w:sz="4" w:space="0" w:color="auto"/>
              <w:bottom w:val="single" w:sz="4" w:space="0" w:color="auto"/>
              <w:right w:val="single" w:sz="4" w:space="0" w:color="auto"/>
            </w:tcBorders>
          </w:tcPr>
          <w:p w:rsidR="006E690B" w:rsidRPr="006E690B" w:rsidRDefault="006E690B" w:rsidP="006E690B">
            <w:pPr>
              <w:rPr>
                <w:sz w:val="24"/>
                <w:szCs w:val="24"/>
              </w:rPr>
            </w:pPr>
            <w:bookmarkStart w:id="190" w:name="sub_40107"/>
            <w:r w:rsidRPr="006E690B">
              <w:rPr>
                <w:sz w:val="24"/>
                <w:szCs w:val="24"/>
              </w:rPr>
              <w:lastRenderedPageBreak/>
              <w:t>10.7. Учетный номер бюджетного обязательства</w:t>
            </w:r>
            <w:bookmarkEnd w:id="190"/>
          </w:p>
        </w:tc>
        <w:tc>
          <w:tcPr>
            <w:tcW w:w="5783"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rPr>
              <w:t xml:space="preserve">Указывается учетный номер </w:t>
            </w:r>
            <w:proofErr w:type="gramStart"/>
            <w:r w:rsidRPr="006E690B">
              <w:rPr>
                <w:sz w:val="24"/>
                <w:szCs w:val="24"/>
              </w:rPr>
              <w:t>обязательства</w:t>
            </w:r>
            <w:proofErr w:type="gramEnd"/>
            <w:r w:rsidRPr="006E690B">
              <w:rPr>
                <w:sz w:val="24"/>
                <w:szCs w:val="24"/>
              </w:rPr>
              <w:t xml:space="preserve"> присвоенный ему при постановке на учет.</w:t>
            </w:r>
          </w:p>
        </w:tc>
      </w:tr>
      <w:tr w:rsidR="006E690B" w:rsidRPr="006E690B" w:rsidTr="006E690B">
        <w:tc>
          <w:tcPr>
            <w:tcW w:w="4140" w:type="dxa"/>
            <w:tcBorders>
              <w:top w:val="single" w:sz="4" w:space="0" w:color="auto"/>
              <w:bottom w:val="single" w:sz="4" w:space="0" w:color="auto"/>
              <w:right w:val="single" w:sz="4" w:space="0" w:color="auto"/>
            </w:tcBorders>
          </w:tcPr>
          <w:p w:rsidR="006E690B" w:rsidRPr="006E690B" w:rsidRDefault="006E690B" w:rsidP="006E690B">
            <w:pPr>
              <w:rPr>
                <w:sz w:val="24"/>
                <w:szCs w:val="24"/>
              </w:rPr>
            </w:pPr>
            <w:bookmarkStart w:id="191" w:name="sub_40108"/>
            <w:r w:rsidRPr="006E690B">
              <w:rPr>
                <w:sz w:val="24"/>
                <w:szCs w:val="24"/>
              </w:rPr>
              <w:t>10.8. Уникальный номер реестровой записи в реестре контрактов/реестре соглашений</w:t>
            </w:r>
            <w:bookmarkEnd w:id="191"/>
          </w:p>
        </w:tc>
        <w:tc>
          <w:tcPr>
            <w:tcW w:w="5783"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proofErr w:type="gramStart"/>
            <w:r w:rsidRPr="006E690B">
              <w:rPr>
                <w:sz w:val="24"/>
                <w:szCs w:val="24"/>
              </w:rPr>
              <w:t xml:space="preserve">Указывается уникальный номер реестровой записи в установленной </w:t>
            </w:r>
            <w:hyperlink r:id="rId98" w:history="1">
              <w:r w:rsidRPr="006E690B">
                <w:rPr>
                  <w:sz w:val="24"/>
                  <w:szCs w:val="24"/>
                </w:rPr>
                <w:t>законодательством</w:t>
              </w:r>
            </w:hyperlink>
            <w:r w:rsidRPr="006E690B">
              <w:rPr>
                <w:sz w:val="24"/>
                <w:szCs w:val="24"/>
              </w:rPr>
              <w:t xml:space="preserve">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w:t>
            </w:r>
            <w:proofErr w:type="gramEnd"/>
            <w:r w:rsidRPr="006E690B">
              <w:rPr>
                <w:sz w:val="24"/>
                <w:szCs w:val="24"/>
              </w:rPr>
              <w:t xml:space="preserve"> Не заполняется при постановке на учет бюджетного обязательства, сведения о котором направляются в Федеральное казначейство одновременно с информацией о государственном контракте, соглашении для ее первичного включения в реестр контрактов/реестр соглашений.</w:t>
            </w:r>
          </w:p>
        </w:tc>
      </w:tr>
      <w:tr w:rsidR="006E690B" w:rsidRPr="006E690B" w:rsidTr="006E690B">
        <w:tc>
          <w:tcPr>
            <w:tcW w:w="4140" w:type="dxa"/>
            <w:tcBorders>
              <w:top w:val="single" w:sz="4" w:space="0" w:color="auto"/>
              <w:bottom w:val="single" w:sz="4" w:space="0" w:color="auto"/>
              <w:right w:val="single" w:sz="4" w:space="0" w:color="auto"/>
            </w:tcBorders>
          </w:tcPr>
          <w:p w:rsidR="006E690B" w:rsidRPr="006E690B" w:rsidRDefault="006E690B" w:rsidP="006E690B">
            <w:pPr>
              <w:rPr>
                <w:sz w:val="24"/>
                <w:szCs w:val="24"/>
              </w:rPr>
            </w:pPr>
            <w:bookmarkStart w:id="192" w:name="sub_40109"/>
            <w:r w:rsidRPr="006E690B">
              <w:rPr>
                <w:sz w:val="24"/>
                <w:szCs w:val="24"/>
              </w:rPr>
              <w:t>10.9. Сумма в валюте обязательства</w:t>
            </w:r>
            <w:bookmarkEnd w:id="192"/>
          </w:p>
        </w:tc>
        <w:tc>
          <w:tcPr>
            <w:tcW w:w="5783"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tc>
      </w:tr>
      <w:tr w:rsidR="006E690B" w:rsidRPr="006E690B" w:rsidTr="006E690B">
        <w:tc>
          <w:tcPr>
            <w:tcW w:w="4140" w:type="dxa"/>
            <w:tcBorders>
              <w:top w:val="single" w:sz="4" w:space="0" w:color="auto"/>
              <w:bottom w:val="single" w:sz="4" w:space="0" w:color="auto"/>
              <w:right w:val="single" w:sz="4" w:space="0" w:color="auto"/>
            </w:tcBorders>
          </w:tcPr>
          <w:p w:rsidR="006E690B" w:rsidRPr="006E690B" w:rsidRDefault="006E690B" w:rsidP="006E690B">
            <w:pPr>
              <w:rPr>
                <w:sz w:val="24"/>
                <w:szCs w:val="24"/>
              </w:rPr>
            </w:pPr>
            <w:bookmarkStart w:id="193" w:name="sub_41010"/>
            <w:r w:rsidRPr="006E690B">
              <w:rPr>
                <w:sz w:val="24"/>
                <w:szCs w:val="24"/>
              </w:rPr>
              <w:t xml:space="preserve">10.10. Код валюты по </w:t>
            </w:r>
            <w:hyperlink r:id="rId99" w:history="1">
              <w:r w:rsidRPr="006E690B">
                <w:rPr>
                  <w:sz w:val="24"/>
                  <w:szCs w:val="24"/>
                </w:rPr>
                <w:t>ОКВ</w:t>
              </w:r>
            </w:hyperlink>
            <w:bookmarkEnd w:id="193"/>
          </w:p>
        </w:tc>
        <w:tc>
          <w:tcPr>
            <w:tcW w:w="5783"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rPr>
              <w:t xml:space="preserve">Указывается код валюты, в которой принято бюджетное обязательство, в соответствии с </w:t>
            </w:r>
            <w:hyperlink r:id="rId100" w:history="1">
              <w:r w:rsidRPr="006E690B">
                <w:rPr>
                  <w:sz w:val="24"/>
                  <w:szCs w:val="24"/>
                </w:rPr>
                <w:t>Общероссийским классификатором</w:t>
              </w:r>
            </w:hyperlink>
            <w:r w:rsidRPr="006E690B">
              <w:rPr>
                <w:sz w:val="24"/>
                <w:szCs w:val="24"/>
              </w:rPr>
              <w:t xml:space="preserve"> валют. Формируется автоматически после указания наименования валюты в соответствии с Общероссийским классификатором валют.</w:t>
            </w:r>
          </w:p>
        </w:tc>
      </w:tr>
      <w:tr w:rsidR="006E690B" w:rsidRPr="006E690B" w:rsidTr="006E690B">
        <w:tc>
          <w:tcPr>
            <w:tcW w:w="4140" w:type="dxa"/>
            <w:tcBorders>
              <w:top w:val="single" w:sz="4" w:space="0" w:color="auto"/>
              <w:bottom w:val="single" w:sz="4" w:space="0" w:color="auto"/>
              <w:right w:val="single" w:sz="4" w:space="0" w:color="auto"/>
            </w:tcBorders>
          </w:tcPr>
          <w:p w:rsidR="006E690B" w:rsidRPr="006E690B" w:rsidRDefault="006E690B" w:rsidP="006E690B">
            <w:pPr>
              <w:rPr>
                <w:sz w:val="24"/>
                <w:szCs w:val="24"/>
              </w:rPr>
            </w:pPr>
            <w:bookmarkStart w:id="194" w:name="sub_41011"/>
            <w:r w:rsidRPr="006E690B">
              <w:rPr>
                <w:sz w:val="24"/>
                <w:szCs w:val="24"/>
              </w:rPr>
              <w:t>10.11. Сумма в валюте Российской Федерации</w:t>
            </w:r>
            <w:bookmarkEnd w:id="194"/>
          </w:p>
        </w:tc>
        <w:tc>
          <w:tcPr>
            <w:tcW w:w="5783"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rPr>
              <w:t>Указывается сумма бюджетного обязательства в валюте Российской Федерации.</w:t>
            </w:r>
          </w:p>
          <w:p w:rsidR="006E690B" w:rsidRPr="006E690B" w:rsidRDefault="006E690B" w:rsidP="006E690B">
            <w:pPr>
              <w:jc w:val="both"/>
              <w:rPr>
                <w:sz w:val="24"/>
                <w:szCs w:val="24"/>
              </w:rPr>
            </w:pPr>
            <w:r w:rsidRPr="006E690B">
              <w:rPr>
                <w:sz w:val="24"/>
                <w:szCs w:val="24"/>
              </w:rPr>
              <w:t xml:space="preserve">Если бюджетное обязательство принято в иностранной валюте, его сумма пересчитывается в валюту Российской Федерации по </w:t>
            </w:r>
            <w:hyperlink r:id="rId101" w:history="1">
              <w:r w:rsidRPr="006E690B">
                <w:rPr>
                  <w:sz w:val="24"/>
                  <w:szCs w:val="24"/>
                </w:rPr>
                <w:t>курсу</w:t>
              </w:r>
            </w:hyperlink>
            <w:r w:rsidRPr="006E690B">
              <w:rPr>
                <w:sz w:val="24"/>
                <w:szCs w:val="24"/>
              </w:rPr>
              <w:t xml:space="preserve"> Центрального банка Российской Федерации на дату, указанную в </w:t>
            </w:r>
            <w:hyperlink w:anchor="sub_40104" w:history="1">
              <w:r w:rsidRPr="006E690B">
                <w:rPr>
                  <w:sz w:val="24"/>
                  <w:szCs w:val="24"/>
                </w:rPr>
                <w:t>пункте 10.4</w:t>
              </w:r>
            </w:hyperlink>
            <w:r w:rsidRPr="006E690B">
              <w:rPr>
                <w:sz w:val="24"/>
                <w:szCs w:val="24"/>
              </w:rPr>
              <w:t xml:space="preserve"> настоящей информации.</w:t>
            </w:r>
          </w:p>
        </w:tc>
      </w:tr>
      <w:tr w:rsidR="006E690B" w:rsidRPr="006E690B" w:rsidTr="006E690B">
        <w:tc>
          <w:tcPr>
            <w:tcW w:w="4140" w:type="dxa"/>
            <w:tcBorders>
              <w:top w:val="single" w:sz="4" w:space="0" w:color="auto"/>
              <w:bottom w:val="single" w:sz="4" w:space="0" w:color="auto"/>
              <w:right w:val="single" w:sz="4" w:space="0" w:color="auto"/>
            </w:tcBorders>
          </w:tcPr>
          <w:p w:rsidR="006E690B" w:rsidRPr="006E690B" w:rsidRDefault="006E690B" w:rsidP="006E690B">
            <w:pPr>
              <w:jc w:val="both"/>
              <w:rPr>
                <w:sz w:val="24"/>
                <w:szCs w:val="24"/>
              </w:rPr>
            </w:pPr>
            <w:bookmarkStart w:id="195" w:name="sub_41012"/>
            <w:r w:rsidRPr="006E690B">
              <w:rPr>
                <w:sz w:val="24"/>
                <w:szCs w:val="24"/>
              </w:rPr>
              <w:t>10.12. Уведомление о поступлении исполнительного документа/решения налогового органа</w:t>
            </w:r>
            <w:bookmarkEnd w:id="195"/>
          </w:p>
        </w:tc>
        <w:tc>
          <w:tcPr>
            <w:tcW w:w="5783"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rPr>
              <w:t xml:space="preserve">При заполнении в </w:t>
            </w:r>
            <w:hyperlink w:anchor="sub_40101" w:history="1">
              <w:r w:rsidRPr="006E690B">
                <w:rPr>
                  <w:sz w:val="24"/>
                  <w:szCs w:val="24"/>
                </w:rPr>
                <w:t>пункте 10.1</w:t>
              </w:r>
            </w:hyperlink>
            <w:r w:rsidRPr="006E690B">
              <w:rPr>
                <w:sz w:val="24"/>
                <w:szCs w:val="24"/>
              </w:rPr>
              <w:t xml:space="preserve"> настоящей информации вида документа "исполнительный документ" или "решение налогового органа" указывается номер и дата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6E690B" w:rsidRPr="006E690B" w:rsidTr="006E690B">
        <w:tc>
          <w:tcPr>
            <w:tcW w:w="4140" w:type="dxa"/>
            <w:tcBorders>
              <w:top w:val="single" w:sz="4" w:space="0" w:color="auto"/>
              <w:bottom w:val="single" w:sz="4" w:space="0" w:color="auto"/>
              <w:right w:val="single" w:sz="4" w:space="0" w:color="auto"/>
            </w:tcBorders>
          </w:tcPr>
          <w:p w:rsidR="006E690B" w:rsidRPr="006E690B" w:rsidRDefault="006E690B" w:rsidP="006E690B">
            <w:pPr>
              <w:jc w:val="both"/>
              <w:rPr>
                <w:sz w:val="24"/>
                <w:szCs w:val="24"/>
              </w:rPr>
            </w:pPr>
            <w:bookmarkStart w:id="196" w:name="sub_41013"/>
            <w:r w:rsidRPr="006E690B">
              <w:rPr>
                <w:sz w:val="24"/>
                <w:szCs w:val="24"/>
              </w:rPr>
              <w:t xml:space="preserve">10.13. Основание </w:t>
            </w:r>
            <w:proofErr w:type="spellStart"/>
            <w:r w:rsidRPr="006E690B">
              <w:rPr>
                <w:sz w:val="24"/>
                <w:szCs w:val="24"/>
              </w:rPr>
              <w:t>невключения</w:t>
            </w:r>
            <w:proofErr w:type="spellEnd"/>
            <w:r w:rsidRPr="006E690B">
              <w:rPr>
                <w:sz w:val="24"/>
                <w:szCs w:val="24"/>
              </w:rPr>
              <w:t xml:space="preserve"> договора (государственного контракта) в реестр контрактов</w:t>
            </w:r>
            <w:bookmarkEnd w:id="196"/>
          </w:p>
        </w:tc>
        <w:tc>
          <w:tcPr>
            <w:tcW w:w="5783"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rPr>
              <w:t xml:space="preserve">При заполнении в </w:t>
            </w:r>
            <w:hyperlink w:anchor="sub_40101" w:history="1">
              <w:r w:rsidRPr="006E690B">
                <w:rPr>
                  <w:sz w:val="24"/>
                  <w:szCs w:val="24"/>
                </w:rPr>
                <w:t>пункте 10.1</w:t>
              </w:r>
            </w:hyperlink>
            <w:r w:rsidRPr="006E690B">
              <w:rPr>
                <w:sz w:val="24"/>
                <w:szCs w:val="24"/>
              </w:rPr>
              <w:t xml:space="preserve"> настоящей информации вида документа "договор" указываются положения законодательства Российской Федерации о контрактной системе в сфере закупок товаров, работ, услуг для государственных и муниципальных нужд, являющиеся основанием для </w:t>
            </w:r>
            <w:proofErr w:type="spellStart"/>
            <w:r w:rsidRPr="006E690B">
              <w:rPr>
                <w:sz w:val="24"/>
                <w:szCs w:val="24"/>
              </w:rPr>
              <w:t>невключения</w:t>
            </w:r>
            <w:proofErr w:type="spellEnd"/>
            <w:r w:rsidRPr="006E690B">
              <w:rPr>
                <w:sz w:val="24"/>
                <w:szCs w:val="24"/>
              </w:rPr>
              <w:t xml:space="preserve"> </w:t>
            </w:r>
            <w:r w:rsidRPr="006E690B">
              <w:rPr>
                <w:sz w:val="24"/>
                <w:szCs w:val="24"/>
              </w:rPr>
              <w:lastRenderedPageBreak/>
              <w:t>договора (контракта) в реестр контрактов.</w:t>
            </w:r>
          </w:p>
        </w:tc>
      </w:tr>
      <w:tr w:rsidR="006E690B" w:rsidRPr="006E690B" w:rsidTr="006E690B">
        <w:tc>
          <w:tcPr>
            <w:tcW w:w="4140" w:type="dxa"/>
            <w:tcBorders>
              <w:top w:val="single" w:sz="4" w:space="0" w:color="auto"/>
              <w:bottom w:val="single" w:sz="4" w:space="0" w:color="auto"/>
              <w:right w:val="single" w:sz="4" w:space="0" w:color="auto"/>
            </w:tcBorders>
          </w:tcPr>
          <w:p w:rsidR="006E690B" w:rsidRPr="006E690B" w:rsidRDefault="006E690B" w:rsidP="006E690B">
            <w:pPr>
              <w:rPr>
                <w:sz w:val="24"/>
                <w:szCs w:val="24"/>
              </w:rPr>
            </w:pPr>
            <w:bookmarkStart w:id="197" w:name="sub_40011"/>
            <w:r w:rsidRPr="006E690B">
              <w:rPr>
                <w:sz w:val="24"/>
                <w:szCs w:val="24"/>
              </w:rPr>
              <w:lastRenderedPageBreak/>
              <w:t>11. Реквизиты контрагента/взыскателя по исполнительному документу/решению налогового органа</w:t>
            </w:r>
            <w:bookmarkEnd w:id="197"/>
          </w:p>
        </w:tc>
        <w:tc>
          <w:tcPr>
            <w:tcW w:w="5783"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p>
        </w:tc>
      </w:tr>
      <w:tr w:rsidR="006E690B" w:rsidRPr="006E690B" w:rsidTr="006E690B">
        <w:tc>
          <w:tcPr>
            <w:tcW w:w="4140" w:type="dxa"/>
            <w:tcBorders>
              <w:top w:val="single" w:sz="4" w:space="0" w:color="auto"/>
              <w:bottom w:val="single" w:sz="4" w:space="0" w:color="auto"/>
              <w:right w:val="single" w:sz="4" w:space="0" w:color="auto"/>
            </w:tcBorders>
          </w:tcPr>
          <w:p w:rsidR="006E690B" w:rsidRPr="006E690B" w:rsidRDefault="006E690B" w:rsidP="006E690B">
            <w:pPr>
              <w:rPr>
                <w:sz w:val="24"/>
                <w:szCs w:val="24"/>
              </w:rPr>
            </w:pPr>
            <w:bookmarkStart w:id="198" w:name="sub_40111"/>
            <w:r w:rsidRPr="006E690B">
              <w:rPr>
                <w:sz w:val="24"/>
                <w:szCs w:val="24"/>
              </w:rPr>
              <w:t>11.1. Наименование юридического лица/фамилия, имя, отчество физического лица</w:t>
            </w:r>
            <w:bookmarkEnd w:id="198"/>
          </w:p>
        </w:tc>
        <w:tc>
          <w:tcPr>
            <w:tcW w:w="5783"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proofErr w:type="gramStart"/>
            <w:r w:rsidRPr="006E690B">
              <w:rPr>
                <w:sz w:val="24"/>
                <w:szCs w:val="24"/>
              </w:rPr>
              <w:t>Указывается наименование поставщика (подрядчика, исполнителя, получателя денежных средств), фамилия, имя, отчество физического лица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w:t>
            </w:r>
            <w:proofErr w:type="gramEnd"/>
          </w:p>
        </w:tc>
      </w:tr>
      <w:tr w:rsidR="006E690B" w:rsidRPr="006E690B" w:rsidTr="006E690B">
        <w:tc>
          <w:tcPr>
            <w:tcW w:w="4140" w:type="dxa"/>
            <w:tcBorders>
              <w:top w:val="single" w:sz="4" w:space="0" w:color="auto"/>
              <w:bottom w:val="single" w:sz="4" w:space="0" w:color="auto"/>
              <w:right w:val="single" w:sz="4" w:space="0" w:color="auto"/>
            </w:tcBorders>
          </w:tcPr>
          <w:p w:rsidR="006E690B" w:rsidRPr="006E690B" w:rsidRDefault="006E690B" w:rsidP="006E690B">
            <w:pPr>
              <w:rPr>
                <w:sz w:val="24"/>
                <w:szCs w:val="24"/>
              </w:rPr>
            </w:pPr>
            <w:bookmarkStart w:id="199" w:name="sub_40112"/>
            <w:r w:rsidRPr="006E690B">
              <w:rPr>
                <w:sz w:val="24"/>
                <w:szCs w:val="24"/>
              </w:rPr>
              <w:t>11.2. Идентификационный номер налогоплательщика (ИНН)</w:t>
            </w:r>
            <w:bookmarkEnd w:id="199"/>
          </w:p>
        </w:tc>
        <w:tc>
          <w:tcPr>
            <w:tcW w:w="5783"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rPr>
              <w:t>Указывается идентификационный номер налогоплательщика контрагента в соответствии со сведениями ЕГРЮЛ.</w:t>
            </w:r>
          </w:p>
        </w:tc>
      </w:tr>
      <w:tr w:rsidR="006E690B" w:rsidRPr="006E690B" w:rsidTr="006E690B">
        <w:tc>
          <w:tcPr>
            <w:tcW w:w="4140" w:type="dxa"/>
            <w:tcBorders>
              <w:top w:val="single" w:sz="4" w:space="0" w:color="auto"/>
              <w:bottom w:val="single" w:sz="4" w:space="0" w:color="auto"/>
              <w:right w:val="single" w:sz="4" w:space="0" w:color="auto"/>
            </w:tcBorders>
          </w:tcPr>
          <w:p w:rsidR="006E690B" w:rsidRPr="006E690B" w:rsidRDefault="006E690B" w:rsidP="006E690B">
            <w:pPr>
              <w:rPr>
                <w:sz w:val="24"/>
                <w:szCs w:val="24"/>
              </w:rPr>
            </w:pPr>
            <w:bookmarkStart w:id="200" w:name="sub_40113"/>
            <w:r w:rsidRPr="006E690B">
              <w:rPr>
                <w:sz w:val="24"/>
                <w:szCs w:val="24"/>
              </w:rPr>
              <w:t>11.3. Код причины постановки на учет в налоговом органе (КПП)</w:t>
            </w:r>
            <w:bookmarkEnd w:id="200"/>
          </w:p>
        </w:tc>
        <w:tc>
          <w:tcPr>
            <w:tcW w:w="5783"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rPr>
              <w:t>Указывается код причины постановки на учет контрагента в соответствии со сведениями ЕГРЮЛ.</w:t>
            </w:r>
          </w:p>
        </w:tc>
      </w:tr>
      <w:tr w:rsidR="006E690B" w:rsidRPr="006E690B" w:rsidTr="006E690B">
        <w:tc>
          <w:tcPr>
            <w:tcW w:w="4140" w:type="dxa"/>
            <w:tcBorders>
              <w:top w:val="single" w:sz="4" w:space="0" w:color="auto"/>
              <w:bottom w:val="single" w:sz="4" w:space="0" w:color="auto"/>
              <w:right w:val="single" w:sz="4" w:space="0" w:color="auto"/>
            </w:tcBorders>
          </w:tcPr>
          <w:p w:rsidR="006E690B" w:rsidRPr="006E690B" w:rsidRDefault="006E690B" w:rsidP="006E690B">
            <w:pPr>
              <w:rPr>
                <w:sz w:val="24"/>
                <w:szCs w:val="24"/>
              </w:rPr>
            </w:pPr>
            <w:bookmarkStart w:id="201" w:name="sub_40114"/>
            <w:r w:rsidRPr="006E690B">
              <w:rPr>
                <w:sz w:val="24"/>
                <w:szCs w:val="24"/>
              </w:rPr>
              <w:t>11.4. Код по Сводному реестру</w:t>
            </w:r>
            <w:bookmarkEnd w:id="201"/>
          </w:p>
        </w:tc>
        <w:tc>
          <w:tcPr>
            <w:tcW w:w="5783"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rPr>
              <w:t xml:space="preserve">Указывается код по Сводному реестру </w:t>
            </w:r>
            <w:proofErr w:type="gramStart"/>
            <w:r w:rsidRPr="006E690B">
              <w:rPr>
                <w:sz w:val="24"/>
                <w:szCs w:val="24"/>
              </w:rPr>
              <w:t>контрагента</w:t>
            </w:r>
            <w:proofErr w:type="gramEnd"/>
            <w:r w:rsidRPr="006E690B">
              <w:rPr>
                <w:sz w:val="24"/>
                <w:szCs w:val="24"/>
              </w:rPr>
              <w:t xml:space="preserve">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w:t>
            </w:r>
          </w:p>
        </w:tc>
      </w:tr>
      <w:tr w:rsidR="006E690B" w:rsidRPr="006E690B" w:rsidTr="006E690B">
        <w:tc>
          <w:tcPr>
            <w:tcW w:w="4140" w:type="dxa"/>
            <w:tcBorders>
              <w:top w:val="single" w:sz="4" w:space="0" w:color="auto"/>
              <w:bottom w:val="single" w:sz="4" w:space="0" w:color="auto"/>
              <w:right w:val="single" w:sz="4" w:space="0" w:color="auto"/>
            </w:tcBorders>
          </w:tcPr>
          <w:p w:rsidR="006E690B" w:rsidRPr="006E690B" w:rsidRDefault="006E690B" w:rsidP="006E690B">
            <w:pPr>
              <w:jc w:val="both"/>
              <w:rPr>
                <w:sz w:val="24"/>
                <w:szCs w:val="24"/>
              </w:rPr>
            </w:pPr>
            <w:bookmarkStart w:id="202" w:name="sub_40115"/>
            <w:r w:rsidRPr="006E690B">
              <w:rPr>
                <w:sz w:val="24"/>
                <w:szCs w:val="24"/>
              </w:rPr>
              <w:t>11.5. Номер лицевого счета (раздела на лицевом счете)</w:t>
            </w:r>
            <w:bookmarkEnd w:id="202"/>
          </w:p>
        </w:tc>
        <w:tc>
          <w:tcPr>
            <w:tcW w:w="5783"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rPr>
              <w:t>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указывается номер лицевого счета контрагента в соответствии с документом-основанием.</w:t>
            </w:r>
          </w:p>
          <w:p w:rsidR="006E690B" w:rsidRPr="006E690B" w:rsidRDefault="006E690B" w:rsidP="006E690B">
            <w:pPr>
              <w:jc w:val="both"/>
              <w:rPr>
                <w:sz w:val="24"/>
                <w:szCs w:val="24"/>
              </w:rPr>
            </w:pPr>
            <w:r w:rsidRPr="006E690B">
              <w:rPr>
                <w:sz w:val="24"/>
                <w:szCs w:val="24"/>
              </w:rPr>
              <w:t>Аналитический номер раздела на лицевом счете указывается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 (при наличии).</w:t>
            </w:r>
          </w:p>
        </w:tc>
      </w:tr>
      <w:tr w:rsidR="006E690B" w:rsidRPr="006E690B" w:rsidTr="006E690B">
        <w:tc>
          <w:tcPr>
            <w:tcW w:w="4140" w:type="dxa"/>
            <w:tcBorders>
              <w:top w:val="single" w:sz="4" w:space="0" w:color="auto"/>
              <w:bottom w:val="single" w:sz="4" w:space="0" w:color="auto"/>
              <w:right w:val="single" w:sz="4" w:space="0" w:color="auto"/>
            </w:tcBorders>
          </w:tcPr>
          <w:p w:rsidR="006E690B" w:rsidRPr="006E690B" w:rsidRDefault="006E690B" w:rsidP="006E690B">
            <w:pPr>
              <w:jc w:val="both"/>
              <w:rPr>
                <w:sz w:val="24"/>
                <w:szCs w:val="24"/>
              </w:rPr>
            </w:pPr>
            <w:bookmarkStart w:id="203" w:name="sub_40116"/>
            <w:r w:rsidRPr="006E690B">
              <w:rPr>
                <w:sz w:val="24"/>
                <w:szCs w:val="24"/>
              </w:rPr>
              <w:t>11.6. Номер банковского (казначейского) счета</w:t>
            </w:r>
            <w:bookmarkEnd w:id="203"/>
          </w:p>
        </w:tc>
        <w:tc>
          <w:tcPr>
            <w:tcW w:w="5783"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rPr>
              <w:t>Указываются номер банковского (казначейского) счета контрагента (при наличии в документе-основании).</w:t>
            </w:r>
          </w:p>
        </w:tc>
      </w:tr>
      <w:tr w:rsidR="006E690B" w:rsidRPr="006E690B" w:rsidTr="006E690B">
        <w:tc>
          <w:tcPr>
            <w:tcW w:w="4140" w:type="dxa"/>
            <w:tcBorders>
              <w:top w:val="single" w:sz="4" w:space="0" w:color="auto"/>
              <w:bottom w:val="single" w:sz="4" w:space="0" w:color="auto"/>
              <w:right w:val="single" w:sz="4" w:space="0" w:color="auto"/>
            </w:tcBorders>
          </w:tcPr>
          <w:p w:rsidR="006E690B" w:rsidRPr="006E690B" w:rsidRDefault="006E690B" w:rsidP="006E690B">
            <w:pPr>
              <w:rPr>
                <w:sz w:val="24"/>
                <w:szCs w:val="24"/>
              </w:rPr>
            </w:pPr>
            <w:bookmarkStart w:id="204" w:name="sub_40117"/>
            <w:r w:rsidRPr="006E690B">
              <w:rPr>
                <w:sz w:val="24"/>
                <w:szCs w:val="24"/>
              </w:rPr>
              <w:t>11.7. Наименование банка (иной организации), в которо</w:t>
            </w:r>
            <w:proofErr w:type="gramStart"/>
            <w:r w:rsidRPr="006E690B">
              <w:rPr>
                <w:sz w:val="24"/>
                <w:szCs w:val="24"/>
              </w:rPr>
              <w:t>м(</w:t>
            </w:r>
            <w:proofErr w:type="gramEnd"/>
            <w:r w:rsidRPr="006E690B">
              <w:rPr>
                <w:sz w:val="24"/>
                <w:szCs w:val="24"/>
              </w:rPr>
              <w:t>-ой) открыт счет контрагенту</w:t>
            </w:r>
            <w:bookmarkEnd w:id="204"/>
          </w:p>
        </w:tc>
        <w:tc>
          <w:tcPr>
            <w:tcW w:w="5783"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rPr>
              <w:t>Указывается наименование банка контрагента или территориального органа Федерального казначейств</w:t>
            </w:r>
            <w:proofErr w:type="gramStart"/>
            <w:r w:rsidRPr="006E690B">
              <w:rPr>
                <w:sz w:val="24"/>
                <w:szCs w:val="24"/>
              </w:rPr>
              <w:t>а(</w:t>
            </w:r>
            <w:proofErr w:type="gramEnd"/>
            <w:r w:rsidRPr="006E690B">
              <w:rPr>
                <w:sz w:val="24"/>
                <w:szCs w:val="24"/>
              </w:rPr>
              <w:t>при наличии в документе-основании).</w:t>
            </w:r>
          </w:p>
        </w:tc>
      </w:tr>
      <w:tr w:rsidR="006E690B" w:rsidRPr="006E690B" w:rsidTr="006E690B">
        <w:tc>
          <w:tcPr>
            <w:tcW w:w="4140" w:type="dxa"/>
            <w:tcBorders>
              <w:top w:val="single" w:sz="4" w:space="0" w:color="auto"/>
              <w:bottom w:val="single" w:sz="4" w:space="0" w:color="auto"/>
              <w:right w:val="single" w:sz="4" w:space="0" w:color="auto"/>
            </w:tcBorders>
          </w:tcPr>
          <w:p w:rsidR="006E690B" w:rsidRPr="006E690B" w:rsidRDefault="006E690B" w:rsidP="006E690B">
            <w:pPr>
              <w:rPr>
                <w:sz w:val="24"/>
                <w:szCs w:val="24"/>
              </w:rPr>
            </w:pPr>
            <w:bookmarkStart w:id="205" w:name="sub_40118"/>
            <w:r w:rsidRPr="006E690B">
              <w:rPr>
                <w:sz w:val="24"/>
                <w:szCs w:val="24"/>
              </w:rPr>
              <w:t xml:space="preserve">11.8. </w:t>
            </w:r>
            <w:hyperlink r:id="rId102" w:history="1">
              <w:r w:rsidRPr="006E690B">
                <w:rPr>
                  <w:sz w:val="24"/>
                  <w:szCs w:val="24"/>
                </w:rPr>
                <w:t>БИК</w:t>
              </w:r>
            </w:hyperlink>
            <w:r w:rsidRPr="006E690B">
              <w:rPr>
                <w:sz w:val="24"/>
                <w:szCs w:val="24"/>
              </w:rPr>
              <w:t xml:space="preserve"> банка</w:t>
            </w:r>
            <w:bookmarkEnd w:id="205"/>
          </w:p>
        </w:tc>
        <w:tc>
          <w:tcPr>
            <w:tcW w:w="5783"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rPr>
              <w:t xml:space="preserve">Указывается </w:t>
            </w:r>
            <w:hyperlink r:id="rId103" w:history="1">
              <w:r w:rsidRPr="006E690B">
                <w:rPr>
                  <w:sz w:val="24"/>
                  <w:szCs w:val="24"/>
                </w:rPr>
                <w:t>БИК</w:t>
              </w:r>
            </w:hyperlink>
            <w:r w:rsidRPr="006E690B">
              <w:rPr>
                <w:sz w:val="24"/>
                <w:szCs w:val="24"/>
              </w:rPr>
              <w:t xml:space="preserve"> банка контрагента (при наличии в документе-основании).</w:t>
            </w:r>
          </w:p>
        </w:tc>
      </w:tr>
      <w:tr w:rsidR="006E690B" w:rsidRPr="006E690B" w:rsidTr="006E690B">
        <w:tc>
          <w:tcPr>
            <w:tcW w:w="4140" w:type="dxa"/>
            <w:tcBorders>
              <w:top w:val="single" w:sz="4" w:space="0" w:color="auto"/>
              <w:bottom w:val="single" w:sz="4" w:space="0" w:color="auto"/>
              <w:right w:val="single" w:sz="4" w:space="0" w:color="auto"/>
            </w:tcBorders>
          </w:tcPr>
          <w:p w:rsidR="006E690B" w:rsidRPr="006E690B" w:rsidRDefault="006E690B" w:rsidP="006E690B">
            <w:pPr>
              <w:rPr>
                <w:sz w:val="24"/>
                <w:szCs w:val="24"/>
              </w:rPr>
            </w:pPr>
            <w:bookmarkStart w:id="206" w:name="sub_40119"/>
            <w:r w:rsidRPr="006E690B">
              <w:rPr>
                <w:sz w:val="24"/>
                <w:szCs w:val="24"/>
              </w:rPr>
              <w:t>11.9. Корреспондентский счет банка</w:t>
            </w:r>
            <w:bookmarkEnd w:id="206"/>
          </w:p>
        </w:tc>
        <w:tc>
          <w:tcPr>
            <w:tcW w:w="5783"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rPr>
              <w:t>Указывается корреспондентский счет банка контрагента (при наличии в документе-основании).</w:t>
            </w:r>
          </w:p>
        </w:tc>
      </w:tr>
      <w:tr w:rsidR="006E690B" w:rsidRPr="006E690B" w:rsidTr="006E690B">
        <w:tc>
          <w:tcPr>
            <w:tcW w:w="4140" w:type="dxa"/>
            <w:tcBorders>
              <w:top w:val="single" w:sz="4" w:space="0" w:color="auto"/>
              <w:bottom w:val="single" w:sz="4" w:space="0" w:color="auto"/>
              <w:right w:val="single" w:sz="4" w:space="0" w:color="auto"/>
            </w:tcBorders>
          </w:tcPr>
          <w:p w:rsidR="006E690B" w:rsidRPr="006E690B" w:rsidRDefault="006E690B" w:rsidP="006E690B">
            <w:pPr>
              <w:rPr>
                <w:sz w:val="24"/>
                <w:szCs w:val="24"/>
              </w:rPr>
            </w:pPr>
            <w:bookmarkStart w:id="207" w:name="sub_40012"/>
            <w:r w:rsidRPr="006E690B">
              <w:rPr>
                <w:sz w:val="24"/>
                <w:szCs w:val="24"/>
              </w:rPr>
              <w:t>12. Расшифровка обязательства</w:t>
            </w:r>
            <w:bookmarkEnd w:id="207"/>
          </w:p>
        </w:tc>
        <w:tc>
          <w:tcPr>
            <w:tcW w:w="5783"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p>
        </w:tc>
      </w:tr>
      <w:tr w:rsidR="006E690B" w:rsidRPr="006E690B" w:rsidTr="006E690B">
        <w:tc>
          <w:tcPr>
            <w:tcW w:w="4140" w:type="dxa"/>
            <w:tcBorders>
              <w:top w:val="single" w:sz="4" w:space="0" w:color="auto"/>
              <w:bottom w:val="single" w:sz="4" w:space="0" w:color="auto"/>
              <w:right w:val="single" w:sz="4" w:space="0" w:color="auto"/>
            </w:tcBorders>
          </w:tcPr>
          <w:p w:rsidR="006E690B" w:rsidRPr="006E690B" w:rsidRDefault="006E690B" w:rsidP="006E690B">
            <w:pPr>
              <w:rPr>
                <w:sz w:val="24"/>
                <w:szCs w:val="24"/>
              </w:rPr>
            </w:pPr>
            <w:bookmarkStart w:id="208" w:name="sub_40121"/>
            <w:r w:rsidRPr="006E690B">
              <w:rPr>
                <w:sz w:val="24"/>
                <w:szCs w:val="24"/>
              </w:rPr>
              <w:t xml:space="preserve">12.1. Наименование объекта </w:t>
            </w:r>
            <w:r w:rsidRPr="006E690B">
              <w:rPr>
                <w:sz w:val="24"/>
                <w:szCs w:val="24"/>
              </w:rPr>
              <w:lastRenderedPageBreak/>
              <w:t>капитального строительства или объекта недвижимого имущества (мероприятия по информатизации)</w:t>
            </w:r>
            <w:bookmarkEnd w:id="208"/>
          </w:p>
        </w:tc>
        <w:tc>
          <w:tcPr>
            <w:tcW w:w="5783"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rPr>
              <w:lastRenderedPageBreak/>
              <w:t>Не заполняется</w:t>
            </w:r>
          </w:p>
        </w:tc>
      </w:tr>
      <w:tr w:rsidR="006E690B" w:rsidRPr="006E690B" w:rsidTr="006E690B">
        <w:tc>
          <w:tcPr>
            <w:tcW w:w="4140" w:type="dxa"/>
            <w:tcBorders>
              <w:top w:val="single" w:sz="4" w:space="0" w:color="auto"/>
              <w:bottom w:val="single" w:sz="4" w:space="0" w:color="auto"/>
              <w:right w:val="single" w:sz="4" w:space="0" w:color="auto"/>
            </w:tcBorders>
          </w:tcPr>
          <w:p w:rsidR="006E690B" w:rsidRPr="006E690B" w:rsidRDefault="006E690B" w:rsidP="006E690B">
            <w:pPr>
              <w:rPr>
                <w:sz w:val="24"/>
                <w:szCs w:val="24"/>
              </w:rPr>
            </w:pPr>
            <w:bookmarkStart w:id="209" w:name="sub_40122"/>
            <w:r w:rsidRPr="006E690B">
              <w:rPr>
                <w:sz w:val="24"/>
                <w:szCs w:val="24"/>
              </w:rPr>
              <w:lastRenderedPageBreak/>
              <w:t>12.2. Уникальный код объекта капитального строительства или объекта недвижимого имущества (мероприятия по информатизации)</w:t>
            </w:r>
            <w:bookmarkEnd w:id="209"/>
          </w:p>
        </w:tc>
        <w:tc>
          <w:tcPr>
            <w:tcW w:w="5783"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rPr>
              <w:t>Не заполняется</w:t>
            </w:r>
          </w:p>
        </w:tc>
      </w:tr>
      <w:tr w:rsidR="006E690B" w:rsidRPr="006E690B" w:rsidTr="006E690B">
        <w:tc>
          <w:tcPr>
            <w:tcW w:w="4140" w:type="dxa"/>
            <w:tcBorders>
              <w:top w:val="single" w:sz="4" w:space="0" w:color="auto"/>
              <w:bottom w:val="single" w:sz="4" w:space="0" w:color="auto"/>
              <w:right w:val="single" w:sz="4" w:space="0" w:color="auto"/>
            </w:tcBorders>
          </w:tcPr>
          <w:p w:rsidR="006E690B" w:rsidRPr="006E690B" w:rsidRDefault="006E690B" w:rsidP="006E690B">
            <w:pPr>
              <w:rPr>
                <w:sz w:val="24"/>
                <w:szCs w:val="24"/>
              </w:rPr>
            </w:pPr>
            <w:bookmarkStart w:id="210" w:name="sub_40123"/>
            <w:r w:rsidRPr="006E690B">
              <w:rPr>
                <w:sz w:val="24"/>
                <w:szCs w:val="24"/>
              </w:rPr>
              <w:t>12.3. Итого по уникальному коду объекта капитального строительства или объекта недвижимого имущества (мероприятия по информатизации)</w:t>
            </w:r>
            <w:bookmarkEnd w:id="210"/>
          </w:p>
        </w:tc>
        <w:tc>
          <w:tcPr>
            <w:tcW w:w="5783"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rPr>
              <w:t>Не заполняется</w:t>
            </w:r>
          </w:p>
        </w:tc>
      </w:tr>
      <w:tr w:rsidR="006E690B" w:rsidRPr="006E690B" w:rsidTr="006E690B">
        <w:tc>
          <w:tcPr>
            <w:tcW w:w="4140" w:type="dxa"/>
            <w:tcBorders>
              <w:top w:val="single" w:sz="4" w:space="0" w:color="auto"/>
              <w:bottom w:val="single" w:sz="4" w:space="0" w:color="auto"/>
              <w:right w:val="single" w:sz="4" w:space="0" w:color="auto"/>
            </w:tcBorders>
          </w:tcPr>
          <w:p w:rsidR="006E690B" w:rsidRPr="006E690B" w:rsidRDefault="006E690B" w:rsidP="006E690B">
            <w:pPr>
              <w:rPr>
                <w:sz w:val="24"/>
                <w:szCs w:val="24"/>
              </w:rPr>
            </w:pPr>
            <w:bookmarkStart w:id="211" w:name="sub_40124"/>
            <w:r w:rsidRPr="006E690B">
              <w:rPr>
                <w:sz w:val="24"/>
                <w:szCs w:val="24"/>
              </w:rPr>
              <w:t xml:space="preserve">12.4. Код по </w:t>
            </w:r>
            <w:hyperlink r:id="rId104" w:history="1">
              <w:r w:rsidRPr="006E690B">
                <w:rPr>
                  <w:sz w:val="24"/>
                  <w:szCs w:val="24"/>
                </w:rPr>
                <w:t>бюджетной классификации</w:t>
              </w:r>
            </w:hyperlink>
            <w:bookmarkEnd w:id="211"/>
          </w:p>
        </w:tc>
        <w:tc>
          <w:tcPr>
            <w:tcW w:w="5783"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rPr>
              <w:t xml:space="preserve">Указывается код </w:t>
            </w:r>
            <w:hyperlink r:id="rId105" w:history="1">
              <w:r w:rsidRPr="006E690B">
                <w:rPr>
                  <w:sz w:val="24"/>
                  <w:szCs w:val="24"/>
                </w:rPr>
                <w:t>классификации</w:t>
              </w:r>
            </w:hyperlink>
            <w:r w:rsidRPr="006E690B">
              <w:rPr>
                <w:sz w:val="24"/>
                <w:szCs w:val="24"/>
              </w:rPr>
              <w:t xml:space="preserve"> расходов Бюджета в соответствии с предметом документа-основания.</w:t>
            </w:r>
          </w:p>
          <w:p w:rsidR="006E690B" w:rsidRPr="006E690B" w:rsidRDefault="006E690B" w:rsidP="006E690B">
            <w:pPr>
              <w:jc w:val="both"/>
              <w:rPr>
                <w:sz w:val="24"/>
                <w:szCs w:val="24"/>
              </w:rPr>
            </w:pPr>
            <w:r w:rsidRPr="006E690B">
              <w:rPr>
                <w:sz w:val="24"/>
                <w:szCs w:val="24"/>
              </w:rPr>
              <w:t>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Бюджета на основании информации, представленной должником.</w:t>
            </w:r>
          </w:p>
        </w:tc>
      </w:tr>
      <w:tr w:rsidR="006E690B" w:rsidRPr="006E690B" w:rsidTr="006E690B">
        <w:tc>
          <w:tcPr>
            <w:tcW w:w="4140" w:type="dxa"/>
            <w:tcBorders>
              <w:top w:val="single" w:sz="4" w:space="0" w:color="auto"/>
              <w:bottom w:val="single" w:sz="4" w:space="0" w:color="auto"/>
              <w:right w:val="single" w:sz="4" w:space="0" w:color="auto"/>
            </w:tcBorders>
          </w:tcPr>
          <w:p w:rsidR="006E690B" w:rsidRPr="006E690B" w:rsidRDefault="006E690B" w:rsidP="006E690B">
            <w:pPr>
              <w:rPr>
                <w:sz w:val="24"/>
                <w:szCs w:val="24"/>
              </w:rPr>
            </w:pPr>
            <w:bookmarkStart w:id="212" w:name="sub_40125"/>
            <w:r w:rsidRPr="006E690B">
              <w:rPr>
                <w:sz w:val="24"/>
                <w:szCs w:val="24"/>
              </w:rPr>
              <w:t xml:space="preserve">12.5. Сумма обязательства в разрезе на текущий финансовый </w:t>
            </w:r>
            <w:proofErr w:type="spellStart"/>
            <w:r w:rsidRPr="006E690B">
              <w:rPr>
                <w:sz w:val="24"/>
                <w:szCs w:val="24"/>
              </w:rPr>
              <w:t>года</w:t>
            </w:r>
            <w:hyperlink r:id="rId106" w:history="1">
              <w:r w:rsidRPr="006E690B">
                <w:rPr>
                  <w:sz w:val="24"/>
                  <w:szCs w:val="24"/>
                  <w:shd w:val="clear" w:color="auto" w:fill="F0F0F0"/>
                </w:rPr>
                <w:t>#</w:t>
              </w:r>
              <w:proofErr w:type="spellEnd"/>
            </w:hyperlink>
            <w:r w:rsidRPr="006E690B">
              <w:rPr>
                <w:sz w:val="24"/>
                <w:szCs w:val="24"/>
              </w:rPr>
              <w:t xml:space="preserve"> и </w:t>
            </w:r>
            <w:proofErr w:type="gramStart"/>
            <w:r w:rsidRPr="006E690B">
              <w:rPr>
                <w:sz w:val="24"/>
                <w:szCs w:val="24"/>
              </w:rPr>
              <w:t>первый</w:t>
            </w:r>
            <w:proofErr w:type="gramEnd"/>
            <w:r w:rsidRPr="006E690B">
              <w:rPr>
                <w:sz w:val="24"/>
                <w:szCs w:val="24"/>
              </w:rPr>
              <w:t xml:space="preserve"> и второй год планового периода</w:t>
            </w:r>
            <w:bookmarkEnd w:id="212"/>
          </w:p>
        </w:tc>
        <w:tc>
          <w:tcPr>
            <w:tcW w:w="5783"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rPr>
              <w:t>Отражаются суммы принятых бюджетных обязательств за счет средств Бюджета в валюте РФ в разрезе на 20____ текущий финансовый год (первый и второй год планового периода).</w:t>
            </w:r>
          </w:p>
        </w:tc>
      </w:tr>
      <w:tr w:rsidR="006E690B" w:rsidRPr="006E690B" w:rsidTr="006E690B">
        <w:tc>
          <w:tcPr>
            <w:tcW w:w="4140" w:type="dxa"/>
            <w:tcBorders>
              <w:top w:val="single" w:sz="4" w:space="0" w:color="auto"/>
              <w:bottom w:val="single" w:sz="4" w:space="0" w:color="auto"/>
              <w:right w:val="single" w:sz="4" w:space="0" w:color="auto"/>
            </w:tcBorders>
          </w:tcPr>
          <w:p w:rsidR="006E690B" w:rsidRPr="006E690B" w:rsidRDefault="006E690B" w:rsidP="006E690B">
            <w:pPr>
              <w:rPr>
                <w:sz w:val="24"/>
                <w:szCs w:val="24"/>
              </w:rPr>
            </w:pPr>
            <w:bookmarkStart w:id="213" w:name="sub_40126"/>
            <w:r w:rsidRPr="006E690B">
              <w:rPr>
                <w:sz w:val="24"/>
                <w:szCs w:val="24"/>
              </w:rPr>
              <w:t>12.6. Объем права на принятие обязательств в разрезе сумм на текущий финансовый год, на первый и второй год планового периода</w:t>
            </w:r>
            <w:bookmarkEnd w:id="213"/>
          </w:p>
        </w:tc>
        <w:tc>
          <w:tcPr>
            <w:tcW w:w="5783"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rPr>
              <w:t>Указываются суммы доведенных лимитов бюджетных обязательств на текущий финансовый год, на первый и второй год планового периода.</w:t>
            </w:r>
          </w:p>
        </w:tc>
      </w:tr>
      <w:tr w:rsidR="006E690B" w:rsidRPr="006E690B" w:rsidTr="006E690B">
        <w:tc>
          <w:tcPr>
            <w:tcW w:w="4140" w:type="dxa"/>
            <w:tcBorders>
              <w:top w:val="single" w:sz="4" w:space="0" w:color="auto"/>
              <w:bottom w:val="single" w:sz="4" w:space="0" w:color="auto"/>
              <w:right w:val="single" w:sz="4" w:space="0" w:color="auto"/>
            </w:tcBorders>
          </w:tcPr>
          <w:p w:rsidR="006E690B" w:rsidRPr="006E690B" w:rsidRDefault="006E690B" w:rsidP="006E690B">
            <w:pPr>
              <w:rPr>
                <w:sz w:val="24"/>
                <w:szCs w:val="24"/>
              </w:rPr>
            </w:pPr>
            <w:bookmarkStart w:id="214" w:name="sub_40127"/>
            <w:r w:rsidRPr="006E690B">
              <w:rPr>
                <w:sz w:val="24"/>
                <w:szCs w:val="24"/>
              </w:rPr>
              <w:t>12.7. Сумма обязательства, превышающая допустимый объем на текущий финансовый год, на первый и второй год планового периода</w:t>
            </w:r>
            <w:bookmarkEnd w:id="214"/>
          </w:p>
        </w:tc>
        <w:tc>
          <w:tcPr>
            <w:tcW w:w="5783"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rPr>
              <w:t>Указывается сумма превышения принятого бюджетного обязательства над доведенными лимитами бюджетных обязательств в разрезе текущего финансового года, первого и второго года планового периода.</w:t>
            </w:r>
          </w:p>
        </w:tc>
      </w:tr>
      <w:tr w:rsidR="006E690B" w:rsidRPr="006E690B" w:rsidTr="006E690B">
        <w:tc>
          <w:tcPr>
            <w:tcW w:w="4140" w:type="dxa"/>
            <w:tcBorders>
              <w:top w:val="single" w:sz="4" w:space="0" w:color="auto"/>
              <w:bottom w:val="single" w:sz="4" w:space="0" w:color="auto"/>
              <w:right w:val="single" w:sz="4" w:space="0" w:color="auto"/>
            </w:tcBorders>
          </w:tcPr>
          <w:p w:rsidR="006E690B" w:rsidRPr="006E690B" w:rsidRDefault="006E690B" w:rsidP="006E690B">
            <w:pPr>
              <w:rPr>
                <w:sz w:val="24"/>
                <w:szCs w:val="24"/>
              </w:rPr>
            </w:pPr>
            <w:bookmarkStart w:id="215" w:name="sub_40128"/>
            <w:r w:rsidRPr="006E690B">
              <w:rPr>
                <w:sz w:val="24"/>
                <w:szCs w:val="24"/>
              </w:rPr>
              <w:t>12.8. Всего в разрезе сумм на текущий финансовый год, на первый и второй год планового периода</w:t>
            </w:r>
            <w:bookmarkEnd w:id="215"/>
          </w:p>
        </w:tc>
        <w:tc>
          <w:tcPr>
            <w:tcW w:w="5783"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rPr>
              <w:t xml:space="preserve">Указываются итоговые суммы </w:t>
            </w:r>
            <w:proofErr w:type="spellStart"/>
            <w:r w:rsidRPr="006E690B">
              <w:rPr>
                <w:sz w:val="24"/>
                <w:szCs w:val="24"/>
              </w:rPr>
              <w:t>группировочно</w:t>
            </w:r>
            <w:proofErr w:type="spellEnd"/>
            <w:r w:rsidRPr="006E690B">
              <w:rPr>
                <w:sz w:val="24"/>
                <w:szCs w:val="24"/>
              </w:rPr>
              <w:t xml:space="preserve"> по сумме обязательств, объему прав на принятие обязательств, сумме превышения на текущий год, первый и второй год планового периода.</w:t>
            </w:r>
          </w:p>
        </w:tc>
      </w:tr>
      <w:tr w:rsidR="006E690B" w:rsidRPr="006E690B" w:rsidTr="006E690B">
        <w:tc>
          <w:tcPr>
            <w:tcW w:w="4140" w:type="dxa"/>
            <w:tcBorders>
              <w:top w:val="single" w:sz="4" w:space="0" w:color="auto"/>
              <w:bottom w:val="single" w:sz="4" w:space="0" w:color="auto"/>
              <w:right w:val="single" w:sz="4" w:space="0" w:color="auto"/>
            </w:tcBorders>
          </w:tcPr>
          <w:p w:rsidR="006E690B" w:rsidRPr="006E690B" w:rsidRDefault="006E690B" w:rsidP="006E690B">
            <w:pPr>
              <w:rPr>
                <w:sz w:val="24"/>
                <w:szCs w:val="24"/>
              </w:rPr>
            </w:pPr>
            <w:bookmarkStart w:id="216" w:name="sub_40129"/>
            <w:r w:rsidRPr="006E690B">
              <w:rPr>
                <w:sz w:val="24"/>
                <w:szCs w:val="24"/>
              </w:rPr>
              <w:t>12.9. Примечание</w:t>
            </w:r>
            <w:bookmarkEnd w:id="216"/>
          </w:p>
        </w:tc>
        <w:tc>
          <w:tcPr>
            <w:tcW w:w="5783"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rPr>
              <w:t>Указывается иная информация, необходимая для формирования Уведомления о превышении.</w:t>
            </w:r>
          </w:p>
        </w:tc>
      </w:tr>
      <w:tr w:rsidR="006E690B" w:rsidRPr="006E690B" w:rsidTr="006E690B">
        <w:tc>
          <w:tcPr>
            <w:tcW w:w="4140" w:type="dxa"/>
            <w:tcBorders>
              <w:top w:val="single" w:sz="4" w:space="0" w:color="auto"/>
              <w:bottom w:val="single" w:sz="4" w:space="0" w:color="auto"/>
              <w:right w:val="single" w:sz="4" w:space="0" w:color="auto"/>
            </w:tcBorders>
          </w:tcPr>
          <w:p w:rsidR="006E690B" w:rsidRPr="006E690B" w:rsidRDefault="006E690B" w:rsidP="006E690B">
            <w:pPr>
              <w:rPr>
                <w:sz w:val="24"/>
                <w:szCs w:val="24"/>
              </w:rPr>
            </w:pPr>
            <w:bookmarkStart w:id="217" w:name="sub_40013"/>
            <w:r w:rsidRPr="006E690B">
              <w:rPr>
                <w:sz w:val="24"/>
                <w:szCs w:val="24"/>
              </w:rPr>
              <w:t>13. Руководитель (уполномоченное лицо)</w:t>
            </w:r>
            <w:bookmarkEnd w:id="217"/>
          </w:p>
        </w:tc>
        <w:tc>
          <w:tcPr>
            <w:tcW w:w="5783"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rPr>
              <w:t>Указываются должность, подпись, расшифровка подписи руководителя (уполномоченного лица), подписавшего Уведомление о превышении.</w:t>
            </w:r>
          </w:p>
        </w:tc>
      </w:tr>
      <w:tr w:rsidR="006E690B" w:rsidRPr="006E690B" w:rsidTr="006E690B">
        <w:tc>
          <w:tcPr>
            <w:tcW w:w="4140" w:type="dxa"/>
            <w:tcBorders>
              <w:top w:val="single" w:sz="4" w:space="0" w:color="auto"/>
              <w:bottom w:val="single" w:sz="4" w:space="0" w:color="auto"/>
              <w:right w:val="single" w:sz="4" w:space="0" w:color="auto"/>
            </w:tcBorders>
          </w:tcPr>
          <w:p w:rsidR="006E690B" w:rsidRPr="006E690B" w:rsidRDefault="006E690B" w:rsidP="006E690B">
            <w:pPr>
              <w:rPr>
                <w:sz w:val="24"/>
                <w:szCs w:val="24"/>
              </w:rPr>
            </w:pPr>
            <w:bookmarkStart w:id="218" w:name="sub_40014"/>
            <w:r w:rsidRPr="006E690B">
              <w:rPr>
                <w:sz w:val="24"/>
                <w:szCs w:val="24"/>
              </w:rPr>
              <w:t>14. Дата</w:t>
            </w:r>
            <w:bookmarkEnd w:id="218"/>
          </w:p>
        </w:tc>
        <w:tc>
          <w:tcPr>
            <w:tcW w:w="5783"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rPr>
              <w:t>Указывается дата подписания Уведомления о превышении.</w:t>
            </w:r>
          </w:p>
        </w:tc>
      </w:tr>
    </w:tbl>
    <w:p w:rsidR="00A35751" w:rsidRDefault="00A35751" w:rsidP="00A35751">
      <w:pPr>
        <w:widowControl/>
        <w:jc w:val="right"/>
        <w:rPr>
          <w:bCs/>
          <w:sz w:val="24"/>
          <w:szCs w:val="24"/>
        </w:rPr>
      </w:pPr>
    </w:p>
    <w:p w:rsidR="006E690B" w:rsidRPr="006E690B" w:rsidRDefault="00A35751" w:rsidP="00A35751">
      <w:pPr>
        <w:widowControl/>
        <w:jc w:val="right"/>
        <w:rPr>
          <w:rFonts w:eastAsia="Calibri"/>
          <w:sz w:val="24"/>
          <w:szCs w:val="24"/>
        </w:rPr>
      </w:pPr>
      <w:r>
        <w:rPr>
          <w:bCs/>
          <w:sz w:val="24"/>
          <w:szCs w:val="24"/>
        </w:rPr>
        <w:t>Приложение N 5</w:t>
      </w:r>
    </w:p>
    <w:p w:rsidR="006E690B" w:rsidRPr="006E690B" w:rsidRDefault="006E690B" w:rsidP="006E690B">
      <w:pPr>
        <w:widowControl/>
        <w:ind w:firstLine="698"/>
        <w:jc w:val="right"/>
        <w:rPr>
          <w:bCs/>
          <w:sz w:val="24"/>
          <w:szCs w:val="24"/>
        </w:rPr>
      </w:pPr>
      <w:r w:rsidRPr="006E690B">
        <w:rPr>
          <w:bCs/>
          <w:sz w:val="24"/>
          <w:szCs w:val="24"/>
        </w:rPr>
        <w:t xml:space="preserve">к </w:t>
      </w:r>
      <w:hyperlink w:anchor="sub_1000" w:history="1">
        <w:r w:rsidRPr="006E690B">
          <w:rPr>
            <w:sz w:val="24"/>
            <w:szCs w:val="24"/>
          </w:rPr>
          <w:t>Порядку</w:t>
        </w:r>
      </w:hyperlink>
      <w:r w:rsidRPr="006E690B">
        <w:rPr>
          <w:bCs/>
          <w:sz w:val="24"/>
          <w:szCs w:val="24"/>
        </w:rPr>
        <w:t xml:space="preserve"> учета бюджетных и денежных</w:t>
      </w:r>
      <w:r w:rsidRPr="006E690B">
        <w:rPr>
          <w:bCs/>
          <w:sz w:val="24"/>
          <w:szCs w:val="24"/>
        </w:rPr>
        <w:br/>
        <w:t>обязательств получателей средств</w:t>
      </w:r>
      <w:r w:rsidRPr="006E690B">
        <w:rPr>
          <w:bCs/>
          <w:sz w:val="24"/>
          <w:szCs w:val="24"/>
        </w:rPr>
        <w:br/>
        <w:t xml:space="preserve">бюджета муниципального образования </w:t>
      </w:r>
    </w:p>
    <w:p w:rsidR="006E690B" w:rsidRPr="006E690B" w:rsidRDefault="006E690B" w:rsidP="006E690B">
      <w:pPr>
        <w:widowControl/>
        <w:ind w:firstLine="698"/>
        <w:jc w:val="right"/>
        <w:rPr>
          <w:bCs/>
          <w:sz w:val="24"/>
          <w:szCs w:val="24"/>
        </w:rPr>
      </w:pPr>
      <w:r w:rsidRPr="006E690B">
        <w:rPr>
          <w:bCs/>
          <w:sz w:val="24"/>
          <w:szCs w:val="24"/>
        </w:rPr>
        <w:t>«</w:t>
      </w:r>
      <w:proofErr w:type="spellStart"/>
      <w:r w:rsidRPr="006E690B">
        <w:rPr>
          <w:bCs/>
          <w:sz w:val="24"/>
          <w:szCs w:val="24"/>
        </w:rPr>
        <w:t>Полевское</w:t>
      </w:r>
      <w:proofErr w:type="spellEnd"/>
      <w:r w:rsidRPr="006E690B">
        <w:rPr>
          <w:bCs/>
          <w:sz w:val="24"/>
          <w:szCs w:val="24"/>
        </w:rPr>
        <w:t xml:space="preserve"> сельское поселение»</w:t>
      </w:r>
    </w:p>
    <w:p w:rsidR="006E690B" w:rsidRPr="006E690B" w:rsidRDefault="006E690B" w:rsidP="006E690B">
      <w:pPr>
        <w:widowControl/>
        <w:jc w:val="right"/>
        <w:rPr>
          <w:rFonts w:eastAsia="Calibri"/>
          <w:sz w:val="24"/>
          <w:szCs w:val="24"/>
        </w:rPr>
      </w:pPr>
      <w:r w:rsidRPr="006E690B">
        <w:rPr>
          <w:rFonts w:eastAsia="Calibri"/>
          <w:sz w:val="24"/>
          <w:szCs w:val="24"/>
        </w:rPr>
        <w:t xml:space="preserve">Управлением Федерального казначейства </w:t>
      </w:r>
    </w:p>
    <w:p w:rsidR="006E690B" w:rsidRPr="006E690B" w:rsidRDefault="006E690B" w:rsidP="006E690B">
      <w:pPr>
        <w:widowControl/>
        <w:jc w:val="right"/>
        <w:rPr>
          <w:rFonts w:eastAsia="Calibri"/>
          <w:sz w:val="24"/>
          <w:szCs w:val="24"/>
        </w:rPr>
      </w:pPr>
      <w:r w:rsidRPr="006E690B">
        <w:rPr>
          <w:rFonts w:eastAsia="Calibri"/>
          <w:sz w:val="24"/>
          <w:szCs w:val="24"/>
        </w:rPr>
        <w:t>по Еврейской автономной области</w:t>
      </w:r>
    </w:p>
    <w:p w:rsidR="006E690B" w:rsidRPr="006E690B" w:rsidRDefault="006E690B" w:rsidP="006E690B">
      <w:pPr>
        <w:widowControl/>
        <w:jc w:val="right"/>
        <w:rPr>
          <w:rFonts w:eastAsia="Calibri"/>
          <w:sz w:val="24"/>
          <w:szCs w:val="24"/>
        </w:rPr>
      </w:pPr>
    </w:p>
    <w:p w:rsidR="006E690B" w:rsidRPr="006E690B" w:rsidRDefault="006E690B" w:rsidP="006E690B">
      <w:pPr>
        <w:widowControl/>
        <w:rPr>
          <w:sz w:val="24"/>
          <w:szCs w:val="24"/>
        </w:rPr>
      </w:pPr>
    </w:p>
    <w:p w:rsidR="006E690B" w:rsidRPr="006E690B" w:rsidRDefault="006E690B" w:rsidP="006E690B">
      <w:pPr>
        <w:keepNext/>
        <w:jc w:val="center"/>
        <w:outlineLvl w:val="0"/>
        <w:rPr>
          <w:snapToGrid w:val="0"/>
          <w:spacing w:val="-20"/>
          <w:sz w:val="24"/>
          <w:szCs w:val="24"/>
        </w:rPr>
      </w:pPr>
      <w:r w:rsidRPr="006E690B">
        <w:rPr>
          <w:snapToGrid w:val="0"/>
          <w:spacing w:val="-20"/>
          <w:sz w:val="24"/>
          <w:szCs w:val="24"/>
        </w:rPr>
        <w:lastRenderedPageBreak/>
        <w:t>Реквизиты</w:t>
      </w:r>
      <w:r w:rsidRPr="006E690B">
        <w:rPr>
          <w:snapToGrid w:val="0"/>
          <w:spacing w:val="-20"/>
          <w:sz w:val="24"/>
          <w:szCs w:val="24"/>
        </w:rPr>
        <w:br/>
        <w:t xml:space="preserve">отчетного документа Справка об исполнении принятых на </w:t>
      </w:r>
      <w:proofErr w:type="spellStart"/>
      <w:r w:rsidRPr="006E690B">
        <w:rPr>
          <w:snapToGrid w:val="0"/>
          <w:spacing w:val="-20"/>
          <w:sz w:val="24"/>
          <w:szCs w:val="24"/>
        </w:rPr>
        <w:t>учет________________________________________обязательств</w:t>
      </w:r>
      <w:proofErr w:type="spellEnd"/>
      <w:r w:rsidRPr="006E690B">
        <w:rPr>
          <w:snapToGrid w:val="0"/>
          <w:spacing w:val="-20"/>
          <w:sz w:val="24"/>
          <w:szCs w:val="24"/>
        </w:rPr>
        <w:br/>
        <w:t>(бюджетных, денежных)</w:t>
      </w:r>
    </w:p>
    <w:p w:rsidR="006E690B" w:rsidRPr="006E690B" w:rsidRDefault="006E690B" w:rsidP="006E690B">
      <w:pPr>
        <w:widowControl/>
        <w:rPr>
          <w:sz w:val="24"/>
          <w:szCs w:val="24"/>
        </w:rPr>
      </w:pPr>
    </w:p>
    <w:p w:rsidR="006E690B" w:rsidRPr="006E690B" w:rsidRDefault="006E690B" w:rsidP="006E690B">
      <w:pPr>
        <w:rPr>
          <w:sz w:val="24"/>
          <w:szCs w:val="24"/>
        </w:rPr>
      </w:pPr>
      <w:r w:rsidRPr="006E690B">
        <w:rPr>
          <w:sz w:val="24"/>
          <w:szCs w:val="24"/>
        </w:rPr>
        <w:t>Единица измерения: руб.</w:t>
      </w:r>
    </w:p>
    <w:p w:rsidR="006E690B" w:rsidRPr="006E690B" w:rsidRDefault="006E690B" w:rsidP="006E690B">
      <w:pPr>
        <w:rPr>
          <w:sz w:val="24"/>
          <w:szCs w:val="24"/>
        </w:rPr>
      </w:pPr>
      <w:r w:rsidRPr="006E690B">
        <w:rPr>
          <w:sz w:val="24"/>
          <w:szCs w:val="24"/>
        </w:rPr>
        <w:t>(с точностью до второго десятичного знака)</w:t>
      </w:r>
    </w:p>
    <w:p w:rsidR="006E690B" w:rsidRPr="006E690B" w:rsidRDefault="006E690B" w:rsidP="006E690B">
      <w:pPr>
        <w:widowControl/>
        <w:ind w:firstLine="698"/>
        <w:jc w:val="right"/>
        <w:rPr>
          <w:sz w:val="24"/>
          <w:szCs w:val="24"/>
        </w:rPr>
      </w:pPr>
      <w:r w:rsidRPr="006E690B">
        <w:rPr>
          <w:sz w:val="24"/>
          <w:szCs w:val="24"/>
        </w:rPr>
        <w:t>Периодичность: месячная</w:t>
      </w: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960"/>
        <w:gridCol w:w="5963"/>
      </w:tblGrid>
      <w:tr w:rsidR="006E690B" w:rsidRPr="006E690B" w:rsidTr="006E690B">
        <w:tc>
          <w:tcPr>
            <w:tcW w:w="3960" w:type="dxa"/>
            <w:tcBorders>
              <w:top w:val="single" w:sz="4" w:space="0" w:color="auto"/>
              <w:bottom w:val="single" w:sz="4" w:space="0" w:color="auto"/>
              <w:right w:val="single" w:sz="4" w:space="0" w:color="auto"/>
            </w:tcBorders>
          </w:tcPr>
          <w:p w:rsidR="006E690B" w:rsidRPr="006E690B" w:rsidRDefault="006E690B" w:rsidP="006E690B">
            <w:pPr>
              <w:jc w:val="center"/>
              <w:rPr>
                <w:sz w:val="24"/>
                <w:szCs w:val="24"/>
              </w:rPr>
            </w:pPr>
            <w:bookmarkStart w:id="219" w:name="sub_5888"/>
            <w:r w:rsidRPr="006E690B">
              <w:rPr>
                <w:sz w:val="24"/>
                <w:szCs w:val="24"/>
              </w:rPr>
              <w:t>Наименование реквизита</w:t>
            </w:r>
            <w:bookmarkEnd w:id="219"/>
          </w:p>
        </w:tc>
        <w:tc>
          <w:tcPr>
            <w:tcW w:w="5963" w:type="dxa"/>
            <w:tcBorders>
              <w:top w:val="single" w:sz="4" w:space="0" w:color="auto"/>
              <w:left w:val="single" w:sz="4" w:space="0" w:color="auto"/>
              <w:bottom w:val="single" w:sz="4" w:space="0" w:color="auto"/>
            </w:tcBorders>
          </w:tcPr>
          <w:p w:rsidR="006E690B" w:rsidRPr="006E690B" w:rsidRDefault="006E690B" w:rsidP="006E690B">
            <w:pPr>
              <w:jc w:val="center"/>
              <w:rPr>
                <w:sz w:val="24"/>
                <w:szCs w:val="24"/>
              </w:rPr>
            </w:pPr>
            <w:r w:rsidRPr="006E690B">
              <w:rPr>
                <w:sz w:val="24"/>
                <w:szCs w:val="24"/>
              </w:rPr>
              <w:t>Правила формирования (заполнения) реквизита</w:t>
            </w:r>
          </w:p>
        </w:tc>
      </w:tr>
      <w:tr w:rsidR="006E690B" w:rsidRPr="006E690B" w:rsidTr="006E690B">
        <w:tc>
          <w:tcPr>
            <w:tcW w:w="3960" w:type="dxa"/>
            <w:tcBorders>
              <w:top w:val="single" w:sz="4" w:space="0" w:color="auto"/>
              <w:bottom w:val="single" w:sz="4" w:space="0" w:color="auto"/>
              <w:right w:val="single" w:sz="4" w:space="0" w:color="auto"/>
            </w:tcBorders>
          </w:tcPr>
          <w:p w:rsidR="006E690B" w:rsidRPr="006E690B" w:rsidRDefault="006E690B" w:rsidP="006E690B">
            <w:pPr>
              <w:jc w:val="center"/>
              <w:rPr>
                <w:sz w:val="24"/>
                <w:szCs w:val="24"/>
              </w:rPr>
            </w:pPr>
            <w:r w:rsidRPr="006E690B">
              <w:rPr>
                <w:sz w:val="24"/>
                <w:szCs w:val="24"/>
              </w:rPr>
              <w:t>1</w:t>
            </w:r>
          </w:p>
        </w:tc>
        <w:tc>
          <w:tcPr>
            <w:tcW w:w="5963" w:type="dxa"/>
            <w:tcBorders>
              <w:top w:val="single" w:sz="4" w:space="0" w:color="auto"/>
              <w:left w:val="single" w:sz="4" w:space="0" w:color="auto"/>
              <w:bottom w:val="single" w:sz="4" w:space="0" w:color="auto"/>
            </w:tcBorders>
          </w:tcPr>
          <w:p w:rsidR="006E690B" w:rsidRPr="006E690B" w:rsidRDefault="006E690B" w:rsidP="006E690B">
            <w:pPr>
              <w:jc w:val="center"/>
              <w:rPr>
                <w:sz w:val="24"/>
                <w:szCs w:val="24"/>
              </w:rPr>
            </w:pPr>
            <w:r w:rsidRPr="006E690B">
              <w:rPr>
                <w:sz w:val="24"/>
                <w:szCs w:val="24"/>
              </w:rPr>
              <w:t>2</w:t>
            </w:r>
          </w:p>
        </w:tc>
      </w:tr>
      <w:tr w:rsidR="006E690B" w:rsidRPr="006E690B" w:rsidTr="006E690B">
        <w:tc>
          <w:tcPr>
            <w:tcW w:w="3960" w:type="dxa"/>
            <w:tcBorders>
              <w:top w:val="single" w:sz="4" w:space="0" w:color="auto"/>
              <w:bottom w:val="single" w:sz="4" w:space="0" w:color="auto"/>
              <w:right w:val="single" w:sz="4" w:space="0" w:color="auto"/>
            </w:tcBorders>
          </w:tcPr>
          <w:p w:rsidR="006E690B" w:rsidRPr="006E690B" w:rsidRDefault="006E690B" w:rsidP="006E690B">
            <w:pPr>
              <w:rPr>
                <w:sz w:val="24"/>
                <w:szCs w:val="24"/>
              </w:rPr>
            </w:pPr>
            <w:bookmarkStart w:id="220" w:name="sub_50001"/>
            <w:r w:rsidRPr="006E690B">
              <w:rPr>
                <w:sz w:val="24"/>
                <w:szCs w:val="24"/>
              </w:rPr>
              <w:t>1. Дата</w:t>
            </w:r>
            <w:bookmarkEnd w:id="220"/>
          </w:p>
        </w:tc>
        <w:tc>
          <w:tcPr>
            <w:tcW w:w="5963"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rPr>
              <w:t>Указывается дата по состоянию на 1-е число каждого месяца и по состоянию на дату, указанную в запросе получателя средств Бюджета, нарастающим итогом с 1 января текущего финансового года и содержит информацию об исполнении бюджетных, денежных обязательств, поставленных на учет в органе Федерального казначейства на основании Сведений об обязательстве.</w:t>
            </w:r>
          </w:p>
        </w:tc>
      </w:tr>
      <w:tr w:rsidR="006E690B" w:rsidRPr="006E690B" w:rsidTr="006E690B">
        <w:tc>
          <w:tcPr>
            <w:tcW w:w="3960" w:type="dxa"/>
            <w:tcBorders>
              <w:top w:val="single" w:sz="4" w:space="0" w:color="auto"/>
              <w:bottom w:val="single" w:sz="4" w:space="0" w:color="auto"/>
              <w:right w:val="single" w:sz="4" w:space="0" w:color="auto"/>
            </w:tcBorders>
          </w:tcPr>
          <w:p w:rsidR="006E690B" w:rsidRPr="006E690B" w:rsidRDefault="006E690B" w:rsidP="006E690B">
            <w:pPr>
              <w:rPr>
                <w:sz w:val="24"/>
                <w:szCs w:val="24"/>
              </w:rPr>
            </w:pPr>
            <w:bookmarkStart w:id="221" w:name="sub_50002"/>
            <w:r w:rsidRPr="006E690B">
              <w:rPr>
                <w:sz w:val="24"/>
                <w:szCs w:val="24"/>
              </w:rPr>
              <w:t>2. Наименование органа Федерального казначейства</w:t>
            </w:r>
            <w:bookmarkEnd w:id="221"/>
          </w:p>
        </w:tc>
        <w:tc>
          <w:tcPr>
            <w:tcW w:w="5963"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rPr>
              <w:t>Указывается наименование территориального органа Федерального казначейства.</w:t>
            </w:r>
          </w:p>
        </w:tc>
      </w:tr>
      <w:tr w:rsidR="006E690B" w:rsidRPr="006E690B" w:rsidTr="006E690B">
        <w:tc>
          <w:tcPr>
            <w:tcW w:w="3960" w:type="dxa"/>
            <w:tcBorders>
              <w:top w:val="single" w:sz="4" w:space="0" w:color="auto"/>
              <w:bottom w:val="single" w:sz="4" w:space="0" w:color="auto"/>
              <w:right w:val="single" w:sz="4" w:space="0" w:color="auto"/>
            </w:tcBorders>
          </w:tcPr>
          <w:p w:rsidR="006E690B" w:rsidRPr="006E690B" w:rsidRDefault="006E690B" w:rsidP="006E690B">
            <w:pPr>
              <w:rPr>
                <w:sz w:val="24"/>
                <w:szCs w:val="24"/>
              </w:rPr>
            </w:pPr>
            <w:bookmarkStart w:id="222" w:name="sub_50021"/>
            <w:r w:rsidRPr="006E690B">
              <w:rPr>
                <w:sz w:val="24"/>
                <w:szCs w:val="24"/>
              </w:rPr>
              <w:t>2.1. Код органа Федерального казначейства (КОФК)</w:t>
            </w:r>
            <w:bookmarkEnd w:id="222"/>
          </w:p>
        </w:tc>
        <w:tc>
          <w:tcPr>
            <w:tcW w:w="5963"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rPr>
              <w:t>Указывается код органа Федерального казначейства, присвоенный Федеральным казначейством.</w:t>
            </w:r>
          </w:p>
        </w:tc>
      </w:tr>
      <w:tr w:rsidR="006E690B" w:rsidRPr="006E690B" w:rsidTr="006E690B">
        <w:tc>
          <w:tcPr>
            <w:tcW w:w="3960" w:type="dxa"/>
            <w:tcBorders>
              <w:top w:val="single" w:sz="4" w:space="0" w:color="auto"/>
              <w:bottom w:val="single" w:sz="4" w:space="0" w:color="auto"/>
              <w:right w:val="single" w:sz="4" w:space="0" w:color="auto"/>
            </w:tcBorders>
          </w:tcPr>
          <w:p w:rsidR="006E690B" w:rsidRPr="006E690B" w:rsidRDefault="006E690B" w:rsidP="006E690B">
            <w:pPr>
              <w:rPr>
                <w:sz w:val="24"/>
                <w:szCs w:val="24"/>
              </w:rPr>
            </w:pPr>
            <w:bookmarkStart w:id="223" w:name="sub_50003"/>
            <w:r w:rsidRPr="006E690B">
              <w:rPr>
                <w:sz w:val="24"/>
                <w:szCs w:val="24"/>
              </w:rPr>
              <w:t>3. Получатель бюджетных средств</w:t>
            </w:r>
            <w:bookmarkEnd w:id="223"/>
          </w:p>
        </w:tc>
        <w:tc>
          <w:tcPr>
            <w:tcW w:w="5963"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rPr>
              <w:t>Указывается наименование получателя средств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6E690B" w:rsidRPr="006E690B" w:rsidTr="006E690B">
        <w:tc>
          <w:tcPr>
            <w:tcW w:w="3960" w:type="dxa"/>
            <w:tcBorders>
              <w:top w:val="single" w:sz="4" w:space="0" w:color="auto"/>
              <w:bottom w:val="single" w:sz="4" w:space="0" w:color="auto"/>
              <w:right w:val="single" w:sz="4" w:space="0" w:color="auto"/>
            </w:tcBorders>
          </w:tcPr>
          <w:p w:rsidR="006E690B" w:rsidRPr="006E690B" w:rsidRDefault="006E690B" w:rsidP="006E690B">
            <w:pPr>
              <w:rPr>
                <w:sz w:val="24"/>
                <w:szCs w:val="24"/>
              </w:rPr>
            </w:pPr>
            <w:bookmarkStart w:id="224" w:name="sub_50031"/>
            <w:r w:rsidRPr="006E690B">
              <w:rPr>
                <w:sz w:val="24"/>
                <w:szCs w:val="24"/>
              </w:rPr>
              <w:t>3.1. Код по Сводному реестру</w:t>
            </w:r>
            <w:bookmarkEnd w:id="224"/>
          </w:p>
        </w:tc>
        <w:tc>
          <w:tcPr>
            <w:tcW w:w="5963"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rPr>
              <w:t>Указывается код получателя средств Бюджета по Сводному реестру.</w:t>
            </w:r>
          </w:p>
        </w:tc>
      </w:tr>
      <w:tr w:rsidR="006E690B" w:rsidRPr="006E690B" w:rsidTr="006E690B">
        <w:tc>
          <w:tcPr>
            <w:tcW w:w="3960" w:type="dxa"/>
            <w:tcBorders>
              <w:top w:val="single" w:sz="4" w:space="0" w:color="auto"/>
              <w:bottom w:val="single" w:sz="4" w:space="0" w:color="auto"/>
              <w:right w:val="single" w:sz="4" w:space="0" w:color="auto"/>
            </w:tcBorders>
          </w:tcPr>
          <w:p w:rsidR="006E690B" w:rsidRPr="006E690B" w:rsidRDefault="006E690B" w:rsidP="006E690B">
            <w:pPr>
              <w:rPr>
                <w:sz w:val="24"/>
                <w:szCs w:val="24"/>
              </w:rPr>
            </w:pPr>
            <w:bookmarkStart w:id="225" w:name="sub_50004"/>
            <w:r w:rsidRPr="006E690B">
              <w:rPr>
                <w:sz w:val="24"/>
                <w:szCs w:val="24"/>
              </w:rPr>
              <w:t>4. Наименование бюджета</w:t>
            </w:r>
            <w:bookmarkEnd w:id="225"/>
          </w:p>
        </w:tc>
        <w:tc>
          <w:tcPr>
            <w:tcW w:w="5963"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rPr>
              <w:t>Указывается наименование бюджета.</w:t>
            </w:r>
          </w:p>
        </w:tc>
      </w:tr>
      <w:tr w:rsidR="006E690B" w:rsidRPr="006E690B" w:rsidTr="006E690B">
        <w:tc>
          <w:tcPr>
            <w:tcW w:w="3960" w:type="dxa"/>
            <w:tcBorders>
              <w:top w:val="single" w:sz="4" w:space="0" w:color="auto"/>
              <w:bottom w:val="single" w:sz="4" w:space="0" w:color="auto"/>
              <w:right w:val="single" w:sz="4" w:space="0" w:color="auto"/>
            </w:tcBorders>
          </w:tcPr>
          <w:p w:rsidR="006E690B" w:rsidRPr="006E690B" w:rsidRDefault="006E690B" w:rsidP="006E690B">
            <w:pPr>
              <w:jc w:val="both"/>
              <w:rPr>
                <w:sz w:val="24"/>
                <w:szCs w:val="24"/>
              </w:rPr>
            </w:pPr>
            <w:bookmarkStart w:id="226" w:name="sub_50005"/>
            <w:r w:rsidRPr="006E690B">
              <w:rPr>
                <w:sz w:val="24"/>
                <w:szCs w:val="24"/>
              </w:rPr>
              <w:t xml:space="preserve">5. Код по </w:t>
            </w:r>
            <w:hyperlink r:id="rId107" w:history="1">
              <w:r w:rsidRPr="006E690B">
                <w:rPr>
                  <w:sz w:val="24"/>
                  <w:szCs w:val="24"/>
                </w:rPr>
                <w:t>ОКТМО</w:t>
              </w:r>
            </w:hyperlink>
            <w:bookmarkEnd w:id="226"/>
          </w:p>
        </w:tc>
        <w:tc>
          <w:tcPr>
            <w:tcW w:w="5963"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rPr>
              <w:t xml:space="preserve">Указывается код по </w:t>
            </w:r>
            <w:hyperlink r:id="rId108" w:history="1">
              <w:r w:rsidRPr="006E690B">
                <w:rPr>
                  <w:sz w:val="24"/>
                  <w:szCs w:val="24"/>
                </w:rPr>
                <w:t>Общероссийскому классификатору</w:t>
              </w:r>
            </w:hyperlink>
            <w:r w:rsidRPr="006E690B">
              <w:rPr>
                <w:sz w:val="24"/>
                <w:szCs w:val="24"/>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6E690B" w:rsidRPr="006E690B" w:rsidTr="006E690B">
        <w:tc>
          <w:tcPr>
            <w:tcW w:w="3960" w:type="dxa"/>
            <w:tcBorders>
              <w:top w:val="single" w:sz="4" w:space="0" w:color="auto"/>
              <w:bottom w:val="single" w:sz="4" w:space="0" w:color="auto"/>
              <w:right w:val="single" w:sz="4" w:space="0" w:color="auto"/>
            </w:tcBorders>
          </w:tcPr>
          <w:p w:rsidR="006E690B" w:rsidRPr="006E690B" w:rsidRDefault="006E690B" w:rsidP="006E690B">
            <w:pPr>
              <w:rPr>
                <w:sz w:val="24"/>
                <w:szCs w:val="24"/>
              </w:rPr>
            </w:pPr>
            <w:bookmarkStart w:id="227" w:name="sub_50006"/>
            <w:r w:rsidRPr="006E690B">
              <w:rPr>
                <w:sz w:val="24"/>
                <w:szCs w:val="24"/>
              </w:rPr>
              <w:t>6. Финансовый орган</w:t>
            </w:r>
            <w:bookmarkEnd w:id="227"/>
          </w:p>
        </w:tc>
        <w:tc>
          <w:tcPr>
            <w:tcW w:w="5963"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rPr>
              <w:t>Указывается наименование Финансового органа.</w:t>
            </w:r>
          </w:p>
        </w:tc>
      </w:tr>
      <w:tr w:rsidR="006E690B" w:rsidRPr="006E690B" w:rsidTr="006E690B">
        <w:tc>
          <w:tcPr>
            <w:tcW w:w="3960" w:type="dxa"/>
            <w:tcBorders>
              <w:top w:val="single" w:sz="4" w:space="0" w:color="auto"/>
              <w:bottom w:val="single" w:sz="4" w:space="0" w:color="auto"/>
              <w:right w:val="single" w:sz="4" w:space="0" w:color="auto"/>
            </w:tcBorders>
          </w:tcPr>
          <w:p w:rsidR="006E690B" w:rsidRPr="006E690B" w:rsidRDefault="006E690B" w:rsidP="006E690B">
            <w:pPr>
              <w:rPr>
                <w:sz w:val="24"/>
                <w:szCs w:val="24"/>
              </w:rPr>
            </w:pPr>
            <w:bookmarkStart w:id="228" w:name="sub_50061"/>
            <w:r w:rsidRPr="006E690B">
              <w:rPr>
                <w:sz w:val="24"/>
                <w:szCs w:val="24"/>
              </w:rPr>
              <w:t>6.1. Код по ОКПО</w:t>
            </w:r>
            <w:bookmarkEnd w:id="228"/>
          </w:p>
        </w:tc>
        <w:tc>
          <w:tcPr>
            <w:tcW w:w="5963"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rPr>
              <w:t>Указывается код финансового органа по Общероссийскому классификатору предприятий и организаций.</w:t>
            </w:r>
          </w:p>
        </w:tc>
      </w:tr>
      <w:tr w:rsidR="006E690B" w:rsidRPr="006E690B" w:rsidTr="006E690B">
        <w:tc>
          <w:tcPr>
            <w:tcW w:w="3960" w:type="dxa"/>
            <w:tcBorders>
              <w:top w:val="single" w:sz="4" w:space="0" w:color="auto"/>
              <w:bottom w:val="single" w:sz="4" w:space="0" w:color="auto"/>
              <w:right w:val="single" w:sz="4" w:space="0" w:color="auto"/>
            </w:tcBorders>
          </w:tcPr>
          <w:p w:rsidR="006E690B" w:rsidRPr="006E690B" w:rsidRDefault="006E690B" w:rsidP="006E690B">
            <w:pPr>
              <w:rPr>
                <w:sz w:val="24"/>
                <w:szCs w:val="24"/>
              </w:rPr>
            </w:pPr>
            <w:bookmarkStart w:id="229" w:name="sub_50007"/>
            <w:r w:rsidRPr="006E690B">
              <w:rPr>
                <w:sz w:val="24"/>
                <w:szCs w:val="24"/>
              </w:rPr>
              <w:t xml:space="preserve">7. Код по </w:t>
            </w:r>
            <w:hyperlink r:id="rId109" w:history="1">
              <w:r w:rsidRPr="006E690B">
                <w:rPr>
                  <w:sz w:val="24"/>
                  <w:szCs w:val="24"/>
                </w:rPr>
                <w:t>бюджетной классификации</w:t>
              </w:r>
            </w:hyperlink>
            <w:bookmarkEnd w:id="229"/>
          </w:p>
        </w:tc>
        <w:tc>
          <w:tcPr>
            <w:tcW w:w="5963"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rPr>
              <w:t xml:space="preserve">Указывается составная часть кода </w:t>
            </w:r>
            <w:hyperlink r:id="rId110" w:history="1">
              <w:r w:rsidRPr="006E690B">
                <w:rPr>
                  <w:sz w:val="24"/>
                  <w:szCs w:val="24"/>
                </w:rPr>
                <w:t>бюджетной классификации</w:t>
              </w:r>
            </w:hyperlink>
            <w:r w:rsidRPr="006E690B">
              <w:rPr>
                <w:sz w:val="24"/>
                <w:szCs w:val="24"/>
              </w:rPr>
              <w:t xml:space="preserve"> Российской Федерации, по которому в органе Федерального казначейства приняты на учет бюджетные или денежные обязательства (глава, раздел, подраздел, целевая статья, вид расходов).</w:t>
            </w:r>
          </w:p>
        </w:tc>
      </w:tr>
      <w:tr w:rsidR="006E690B" w:rsidRPr="006E690B" w:rsidTr="006E690B">
        <w:tc>
          <w:tcPr>
            <w:tcW w:w="3960" w:type="dxa"/>
            <w:tcBorders>
              <w:top w:val="single" w:sz="4" w:space="0" w:color="auto"/>
              <w:bottom w:val="single" w:sz="4" w:space="0" w:color="auto"/>
              <w:right w:val="single" w:sz="4" w:space="0" w:color="auto"/>
            </w:tcBorders>
          </w:tcPr>
          <w:p w:rsidR="006E690B" w:rsidRPr="006E690B" w:rsidRDefault="006E690B" w:rsidP="006E690B">
            <w:pPr>
              <w:rPr>
                <w:sz w:val="24"/>
                <w:szCs w:val="24"/>
              </w:rPr>
            </w:pPr>
            <w:bookmarkStart w:id="230" w:name="sub_50008"/>
            <w:r w:rsidRPr="006E690B">
              <w:rPr>
                <w:sz w:val="24"/>
                <w:szCs w:val="24"/>
              </w:rPr>
              <w:t xml:space="preserve">8. </w:t>
            </w:r>
            <w:proofErr w:type="gramStart"/>
            <w:r w:rsidRPr="006E690B">
              <w:rPr>
                <w:sz w:val="24"/>
                <w:szCs w:val="24"/>
              </w:rPr>
              <w:t>Распределенные на лицевой счет получателя бюджетных средств лимиты бюджетных</w:t>
            </w:r>
            <w:bookmarkEnd w:id="230"/>
            <w:proofErr w:type="gramEnd"/>
          </w:p>
          <w:p w:rsidR="006E690B" w:rsidRPr="006E690B" w:rsidRDefault="006E690B" w:rsidP="006E690B">
            <w:pPr>
              <w:rPr>
                <w:sz w:val="24"/>
                <w:szCs w:val="24"/>
              </w:rPr>
            </w:pPr>
            <w:r w:rsidRPr="006E690B">
              <w:rPr>
                <w:sz w:val="24"/>
                <w:szCs w:val="24"/>
              </w:rPr>
              <w:t>обязательств на 20_</w:t>
            </w:r>
            <w:proofErr w:type="gramStart"/>
            <w:r w:rsidRPr="006E690B">
              <w:rPr>
                <w:sz w:val="24"/>
                <w:szCs w:val="24"/>
              </w:rPr>
              <w:t>текущий</w:t>
            </w:r>
            <w:proofErr w:type="gramEnd"/>
          </w:p>
          <w:p w:rsidR="006E690B" w:rsidRPr="006E690B" w:rsidRDefault="006E690B" w:rsidP="006E690B">
            <w:pPr>
              <w:rPr>
                <w:sz w:val="24"/>
                <w:szCs w:val="24"/>
              </w:rPr>
            </w:pPr>
            <w:r w:rsidRPr="006E690B">
              <w:rPr>
                <w:sz w:val="24"/>
                <w:szCs w:val="24"/>
              </w:rPr>
              <w:t>финансовый год</w:t>
            </w:r>
          </w:p>
        </w:tc>
        <w:tc>
          <w:tcPr>
            <w:tcW w:w="5963"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rPr>
              <w:t xml:space="preserve">Указывается сумма распределенных лимитов бюджетных обязательств на текущий финансовый год в разрезе кодов по </w:t>
            </w:r>
            <w:hyperlink r:id="rId111" w:history="1">
              <w:r w:rsidRPr="006E690B">
                <w:rPr>
                  <w:sz w:val="24"/>
                  <w:szCs w:val="24"/>
                </w:rPr>
                <w:t>бюджетной классификации</w:t>
              </w:r>
            </w:hyperlink>
            <w:r w:rsidRPr="006E690B">
              <w:rPr>
                <w:sz w:val="24"/>
                <w:szCs w:val="24"/>
              </w:rPr>
              <w:t>.</w:t>
            </w:r>
          </w:p>
        </w:tc>
      </w:tr>
      <w:tr w:rsidR="006E690B" w:rsidRPr="006E690B" w:rsidTr="006E690B">
        <w:tc>
          <w:tcPr>
            <w:tcW w:w="3960" w:type="dxa"/>
            <w:tcBorders>
              <w:top w:val="single" w:sz="4" w:space="0" w:color="auto"/>
              <w:bottom w:val="single" w:sz="4" w:space="0" w:color="auto"/>
              <w:right w:val="single" w:sz="4" w:space="0" w:color="auto"/>
            </w:tcBorders>
          </w:tcPr>
          <w:p w:rsidR="006E690B" w:rsidRPr="006E690B" w:rsidRDefault="006E690B" w:rsidP="006E690B">
            <w:pPr>
              <w:rPr>
                <w:sz w:val="24"/>
                <w:szCs w:val="24"/>
              </w:rPr>
            </w:pPr>
            <w:bookmarkStart w:id="231" w:name="sub_50081"/>
            <w:r w:rsidRPr="006E690B">
              <w:rPr>
                <w:sz w:val="24"/>
                <w:szCs w:val="24"/>
              </w:rPr>
              <w:t xml:space="preserve">8.1. Распределенные на лицевой счет получателя бюджетных средств лимиты бюджетных </w:t>
            </w:r>
            <w:r w:rsidRPr="006E690B">
              <w:rPr>
                <w:sz w:val="24"/>
                <w:szCs w:val="24"/>
              </w:rPr>
              <w:lastRenderedPageBreak/>
              <w:t>обязательств на плановый период в разрезе лет</w:t>
            </w:r>
            <w:bookmarkEnd w:id="231"/>
          </w:p>
        </w:tc>
        <w:tc>
          <w:tcPr>
            <w:tcW w:w="5963"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rPr>
              <w:lastRenderedPageBreak/>
              <w:t xml:space="preserve">Указывается сумма распределенных лимитов бюджетных обязательств на первый и второй год планового периода в разрезе кодов по </w:t>
            </w:r>
            <w:hyperlink r:id="rId112" w:history="1">
              <w:r w:rsidRPr="006E690B">
                <w:rPr>
                  <w:sz w:val="24"/>
                  <w:szCs w:val="24"/>
                </w:rPr>
                <w:t xml:space="preserve">бюджетной </w:t>
              </w:r>
              <w:r w:rsidRPr="006E690B">
                <w:rPr>
                  <w:sz w:val="24"/>
                  <w:szCs w:val="24"/>
                </w:rPr>
                <w:lastRenderedPageBreak/>
                <w:t>классификации</w:t>
              </w:r>
            </w:hyperlink>
            <w:r w:rsidRPr="006E690B">
              <w:rPr>
                <w:sz w:val="24"/>
                <w:szCs w:val="24"/>
              </w:rPr>
              <w:t>.</w:t>
            </w:r>
          </w:p>
        </w:tc>
      </w:tr>
      <w:tr w:rsidR="006E690B" w:rsidRPr="006E690B" w:rsidTr="006E690B">
        <w:tc>
          <w:tcPr>
            <w:tcW w:w="3960" w:type="dxa"/>
            <w:tcBorders>
              <w:top w:val="single" w:sz="4" w:space="0" w:color="auto"/>
              <w:bottom w:val="single" w:sz="4" w:space="0" w:color="auto"/>
              <w:right w:val="single" w:sz="4" w:space="0" w:color="auto"/>
            </w:tcBorders>
          </w:tcPr>
          <w:p w:rsidR="006E690B" w:rsidRPr="006E690B" w:rsidRDefault="006E690B" w:rsidP="006E690B">
            <w:pPr>
              <w:rPr>
                <w:sz w:val="24"/>
                <w:szCs w:val="24"/>
              </w:rPr>
            </w:pPr>
            <w:bookmarkStart w:id="232" w:name="sub_50009"/>
            <w:r w:rsidRPr="006E690B">
              <w:rPr>
                <w:sz w:val="24"/>
                <w:szCs w:val="24"/>
              </w:rPr>
              <w:lastRenderedPageBreak/>
              <w:t>9. Реквизиты принятых на учет обязательств</w:t>
            </w:r>
            <w:bookmarkEnd w:id="232"/>
          </w:p>
        </w:tc>
        <w:tc>
          <w:tcPr>
            <w:tcW w:w="5963"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p>
        </w:tc>
      </w:tr>
      <w:tr w:rsidR="006E690B" w:rsidRPr="006E690B" w:rsidTr="006E690B">
        <w:tc>
          <w:tcPr>
            <w:tcW w:w="3960" w:type="dxa"/>
            <w:tcBorders>
              <w:top w:val="single" w:sz="4" w:space="0" w:color="auto"/>
              <w:bottom w:val="single" w:sz="4" w:space="0" w:color="auto"/>
              <w:right w:val="single" w:sz="4" w:space="0" w:color="auto"/>
            </w:tcBorders>
          </w:tcPr>
          <w:p w:rsidR="006E690B" w:rsidRPr="006E690B" w:rsidRDefault="006E690B" w:rsidP="006E690B">
            <w:pPr>
              <w:rPr>
                <w:sz w:val="24"/>
                <w:szCs w:val="24"/>
              </w:rPr>
            </w:pPr>
            <w:bookmarkStart w:id="233" w:name="sub_50091"/>
            <w:r w:rsidRPr="006E690B">
              <w:rPr>
                <w:sz w:val="24"/>
                <w:szCs w:val="24"/>
              </w:rPr>
              <w:t>9.1. Документ-основание/исполнительный документ (решение налогового органа)</w:t>
            </w:r>
            <w:bookmarkEnd w:id="233"/>
          </w:p>
        </w:tc>
        <w:tc>
          <w:tcPr>
            <w:tcW w:w="5963"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p>
        </w:tc>
      </w:tr>
      <w:tr w:rsidR="006E690B" w:rsidRPr="006E690B" w:rsidTr="006E690B">
        <w:tc>
          <w:tcPr>
            <w:tcW w:w="3960" w:type="dxa"/>
            <w:tcBorders>
              <w:top w:val="single" w:sz="4" w:space="0" w:color="auto"/>
              <w:bottom w:val="single" w:sz="4" w:space="0" w:color="auto"/>
              <w:right w:val="single" w:sz="4" w:space="0" w:color="auto"/>
            </w:tcBorders>
          </w:tcPr>
          <w:p w:rsidR="006E690B" w:rsidRPr="006E690B" w:rsidRDefault="006E690B" w:rsidP="006E690B">
            <w:pPr>
              <w:rPr>
                <w:sz w:val="24"/>
                <w:szCs w:val="24"/>
              </w:rPr>
            </w:pPr>
            <w:bookmarkStart w:id="234" w:name="sub_50911"/>
            <w:r w:rsidRPr="006E690B">
              <w:rPr>
                <w:sz w:val="24"/>
                <w:szCs w:val="24"/>
              </w:rPr>
              <w:t>9.1.1. Номер документа-основания (исполнительного документа, решения налогового органа)</w:t>
            </w:r>
            <w:bookmarkEnd w:id="234"/>
          </w:p>
        </w:tc>
        <w:tc>
          <w:tcPr>
            <w:tcW w:w="5963"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rPr>
              <w:t>Указывается номер документа-основания (исполнительного документа, решения налогового органа) (при наличии).</w:t>
            </w:r>
          </w:p>
        </w:tc>
      </w:tr>
      <w:tr w:rsidR="006E690B" w:rsidRPr="006E690B" w:rsidTr="006E690B">
        <w:tc>
          <w:tcPr>
            <w:tcW w:w="3960" w:type="dxa"/>
            <w:tcBorders>
              <w:top w:val="single" w:sz="4" w:space="0" w:color="auto"/>
              <w:bottom w:val="single" w:sz="4" w:space="0" w:color="auto"/>
              <w:right w:val="single" w:sz="4" w:space="0" w:color="auto"/>
            </w:tcBorders>
          </w:tcPr>
          <w:p w:rsidR="006E690B" w:rsidRPr="006E690B" w:rsidRDefault="006E690B" w:rsidP="006E690B">
            <w:pPr>
              <w:rPr>
                <w:sz w:val="24"/>
                <w:szCs w:val="24"/>
              </w:rPr>
            </w:pPr>
            <w:bookmarkStart w:id="235" w:name="sub_50912"/>
            <w:r w:rsidRPr="006E690B">
              <w:rPr>
                <w:sz w:val="24"/>
                <w:szCs w:val="24"/>
              </w:rPr>
              <w:t>9.1.2. Дата документа-основания (исполнительного документа, решения налогового органа)</w:t>
            </w:r>
            <w:bookmarkEnd w:id="235"/>
          </w:p>
        </w:tc>
        <w:tc>
          <w:tcPr>
            <w:tcW w:w="5963"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rPr>
              <w:t>Указывается дата документа-основания (исполнительного документа, решения налогового органа) (при наличии).</w:t>
            </w:r>
          </w:p>
        </w:tc>
      </w:tr>
      <w:tr w:rsidR="006E690B" w:rsidRPr="006E690B" w:rsidTr="006E690B">
        <w:tc>
          <w:tcPr>
            <w:tcW w:w="3960" w:type="dxa"/>
            <w:tcBorders>
              <w:top w:val="single" w:sz="4" w:space="0" w:color="auto"/>
              <w:bottom w:val="single" w:sz="4" w:space="0" w:color="auto"/>
              <w:right w:val="single" w:sz="4" w:space="0" w:color="auto"/>
            </w:tcBorders>
          </w:tcPr>
          <w:p w:rsidR="006E690B" w:rsidRPr="006E690B" w:rsidRDefault="006E690B" w:rsidP="006E690B">
            <w:pPr>
              <w:rPr>
                <w:sz w:val="24"/>
                <w:szCs w:val="24"/>
              </w:rPr>
            </w:pPr>
            <w:bookmarkStart w:id="236" w:name="sub_50913"/>
            <w:r w:rsidRPr="006E690B">
              <w:rPr>
                <w:sz w:val="24"/>
                <w:szCs w:val="24"/>
              </w:rPr>
              <w:t>9.1.3. Идентификатор документа-основания (исполнительного документа, решения налогового органа)</w:t>
            </w:r>
            <w:bookmarkEnd w:id="236"/>
          </w:p>
        </w:tc>
        <w:tc>
          <w:tcPr>
            <w:tcW w:w="5963"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rPr>
              <w:t>Указывается идентификатор документа-основания (при наличии).</w:t>
            </w:r>
          </w:p>
        </w:tc>
      </w:tr>
      <w:tr w:rsidR="006E690B" w:rsidRPr="006E690B" w:rsidTr="006E690B">
        <w:tc>
          <w:tcPr>
            <w:tcW w:w="3960" w:type="dxa"/>
            <w:tcBorders>
              <w:top w:val="single" w:sz="4" w:space="0" w:color="auto"/>
              <w:bottom w:val="single" w:sz="4" w:space="0" w:color="auto"/>
              <w:right w:val="single" w:sz="4" w:space="0" w:color="auto"/>
            </w:tcBorders>
          </w:tcPr>
          <w:p w:rsidR="006E690B" w:rsidRPr="006E690B" w:rsidRDefault="006E690B" w:rsidP="006E690B">
            <w:pPr>
              <w:rPr>
                <w:sz w:val="24"/>
                <w:szCs w:val="24"/>
              </w:rPr>
            </w:pPr>
            <w:bookmarkStart w:id="237" w:name="sub_50092"/>
            <w:r w:rsidRPr="006E690B">
              <w:rPr>
                <w:sz w:val="24"/>
                <w:szCs w:val="24"/>
              </w:rPr>
              <w:t>9.2. Учетный номер обязательства</w:t>
            </w:r>
            <w:bookmarkEnd w:id="237"/>
          </w:p>
        </w:tc>
        <w:tc>
          <w:tcPr>
            <w:tcW w:w="5963"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rPr>
              <w:t>Указывается учетный номер бюджетного или денежного обязательства.</w:t>
            </w:r>
          </w:p>
        </w:tc>
      </w:tr>
      <w:tr w:rsidR="006E690B" w:rsidRPr="006E690B" w:rsidTr="006E690B">
        <w:tc>
          <w:tcPr>
            <w:tcW w:w="3960" w:type="dxa"/>
            <w:tcBorders>
              <w:top w:val="single" w:sz="4" w:space="0" w:color="auto"/>
              <w:bottom w:val="single" w:sz="4" w:space="0" w:color="auto"/>
              <w:right w:val="single" w:sz="4" w:space="0" w:color="auto"/>
            </w:tcBorders>
          </w:tcPr>
          <w:p w:rsidR="006E690B" w:rsidRPr="006E690B" w:rsidRDefault="006E690B" w:rsidP="006E690B">
            <w:pPr>
              <w:rPr>
                <w:sz w:val="24"/>
                <w:szCs w:val="24"/>
              </w:rPr>
            </w:pPr>
            <w:bookmarkStart w:id="238" w:name="sub_50093"/>
            <w:r w:rsidRPr="006E690B">
              <w:rPr>
                <w:sz w:val="24"/>
                <w:szCs w:val="24"/>
              </w:rPr>
              <w:t>9.3. Уникальный код объекта капитального строительства или объекта недвижимого имущества (мероприятия по информатизации)</w:t>
            </w:r>
            <w:bookmarkEnd w:id="238"/>
          </w:p>
        </w:tc>
        <w:tc>
          <w:tcPr>
            <w:tcW w:w="5963"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rPr>
              <w:t>Не указывается</w:t>
            </w:r>
          </w:p>
        </w:tc>
      </w:tr>
      <w:tr w:rsidR="006E690B" w:rsidRPr="006E690B" w:rsidTr="006E690B">
        <w:tc>
          <w:tcPr>
            <w:tcW w:w="3960" w:type="dxa"/>
            <w:tcBorders>
              <w:top w:val="single" w:sz="4" w:space="0" w:color="auto"/>
              <w:bottom w:val="single" w:sz="4" w:space="0" w:color="auto"/>
              <w:right w:val="single" w:sz="4" w:space="0" w:color="auto"/>
            </w:tcBorders>
          </w:tcPr>
          <w:p w:rsidR="006E690B" w:rsidRPr="006E690B" w:rsidRDefault="006E690B" w:rsidP="006E690B">
            <w:pPr>
              <w:rPr>
                <w:sz w:val="24"/>
                <w:szCs w:val="24"/>
              </w:rPr>
            </w:pPr>
            <w:bookmarkStart w:id="239" w:name="sub_50094"/>
            <w:r w:rsidRPr="006E690B">
              <w:rPr>
                <w:sz w:val="24"/>
                <w:szCs w:val="24"/>
              </w:rPr>
              <w:t xml:space="preserve">9.4. Сумма </w:t>
            </w:r>
            <w:proofErr w:type="gramStart"/>
            <w:r w:rsidRPr="006E690B">
              <w:rPr>
                <w:sz w:val="24"/>
                <w:szCs w:val="24"/>
              </w:rPr>
              <w:t>принятых</w:t>
            </w:r>
            <w:proofErr w:type="gramEnd"/>
            <w:r w:rsidRPr="006E690B">
              <w:rPr>
                <w:sz w:val="24"/>
                <w:szCs w:val="24"/>
              </w:rPr>
              <w:t xml:space="preserve"> на учет</w:t>
            </w:r>
            <w:bookmarkEnd w:id="239"/>
          </w:p>
          <w:p w:rsidR="006E690B" w:rsidRPr="006E690B" w:rsidRDefault="006E690B" w:rsidP="006E690B">
            <w:pPr>
              <w:rPr>
                <w:sz w:val="24"/>
                <w:szCs w:val="24"/>
              </w:rPr>
            </w:pPr>
            <w:proofErr w:type="spellStart"/>
            <w:r w:rsidRPr="006E690B">
              <w:rPr>
                <w:sz w:val="24"/>
                <w:szCs w:val="24"/>
              </w:rPr>
              <w:t>обязательства</w:t>
            </w:r>
            <w:hyperlink r:id="rId113" w:history="1">
              <w:r w:rsidRPr="006E690B">
                <w:rPr>
                  <w:sz w:val="24"/>
                  <w:szCs w:val="24"/>
                  <w:shd w:val="clear" w:color="auto" w:fill="F0F0F0"/>
                </w:rPr>
                <w:t>#</w:t>
              </w:r>
              <w:proofErr w:type="spellEnd"/>
            </w:hyperlink>
            <w:r w:rsidRPr="006E690B">
              <w:rPr>
                <w:sz w:val="24"/>
                <w:szCs w:val="24"/>
              </w:rPr>
              <w:t xml:space="preserve"> на 20___ </w:t>
            </w:r>
            <w:proofErr w:type="gramStart"/>
            <w:r w:rsidRPr="006E690B">
              <w:rPr>
                <w:sz w:val="24"/>
                <w:szCs w:val="24"/>
              </w:rPr>
              <w:t>текущий</w:t>
            </w:r>
            <w:proofErr w:type="gramEnd"/>
          </w:p>
          <w:p w:rsidR="006E690B" w:rsidRPr="006E690B" w:rsidRDefault="006E690B" w:rsidP="006E690B">
            <w:pPr>
              <w:rPr>
                <w:sz w:val="24"/>
                <w:szCs w:val="24"/>
              </w:rPr>
            </w:pPr>
            <w:r w:rsidRPr="006E690B">
              <w:rPr>
                <w:sz w:val="24"/>
                <w:szCs w:val="24"/>
              </w:rPr>
              <w:t>финансовый год в валюте Российской Федерации</w:t>
            </w:r>
          </w:p>
        </w:tc>
        <w:tc>
          <w:tcPr>
            <w:tcW w:w="5963"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rPr>
              <w:t>Указываются суммы принятых на учет в органе Федерального казначейства бюджетных или денежных обязательств на текущий финансовый год (с учетом неисполненных бюджетных или денежных обязатель</w:t>
            </w:r>
            <w:proofErr w:type="gramStart"/>
            <w:r w:rsidRPr="006E690B">
              <w:rPr>
                <w:sz w:val="24"/>
                <w:szCs w:val="24"/>
              </w:rPr>
              <w:t>ств пр</w:t>
            </w:r>
            <w:proofErr w:type="gramEnd"/>
            <w:r w:rsidRPr="006E690B">
              <w:rPr>
                <w:sz w:val="24"/>
                <w:szCs w:val="24"/>
              </w:rPr>
              <w:t xml:space="preserve">ошлых лет) в разрезе кодов по </w:t>
            </w:r>
            <w:hyperlink r:id="rId114" w:history="1">
              <w:r w:rsidRPr="006E690B">
                <w:rPr>
                  <w:sz w:val="24"/>
                  <w:szCs w:val="24"/>
                </w:rPr>
                <w:t>бюджетной классификации</w:t>
              </w:r>
            </w:hyperlink>
            <w:r w:rsidRPr="006E690B">
              <w:rPr>
                <w:sz w:val="24"/>
                <w:szCs w:val="24"/>
              </w:rPr>
              <w:t>.</w:t>
            </w:r>
          </w:p>
        </w:tc>
      </w:tr>
      <w:tr w:rsidR="006E690B" w:rsidRPr="006E690B" w:rsidTr="006E690B">
        <w:tc>
          <w:tcPr>
            <w:tcW w:w="3960" w:type="dxa"/>
            <w:tcBorders>
              <w:top w:val="single" w:sz="4" w:space="0" w:color="auto"/>
              <w:bottom w:val="single" w:sz="4" w:space="0" w:color="auto"/>
              <w:right w:val="single" w:sz="4" w:space="0" w:color="auto"/>
            </w:tcBorders>
          </w:tcPr>
          <w:p w:rsidR="006E690B" w:rsidRPr="006E690B" w:rsidRDefault="006E690B" w:rsidP="006E690B">
            <w:pPr>
              <w:rPr>
                <w:sz w:val="24"/>
                <w:szCs w:val="24"/>
              </w:rPr>
            </w:pPr>
            <w:bookmarkStart w:id="240" w:name="sub_50951"/>
            <w:r w:rsidRPr="006E690B">
              <w:rPr>
                <w:sz w:val="24"/>
                <w:szCs w:val="24"/>
              </w:rPr>
              <w:t xml:space="preserve">9.5.1. Сумма принятых на учет </w:t>
            </w:r>
            <w:proofErr w:type="gramStart"/>
            <w:r w:rsidRPr="006E690B">
              <w:rPr>
                <w:sz w:val="24"/>
                <w:szCs w:val="24"/>
              </w:rPr>
              <w:t>обязательств</w:t>
            </w:r>
            <w:proofErr w:type="gramEnd"/>
            <w:r w:rsidRPr="006E690B">
              <w:rPr>
                <w:sz w:val="24"/>
                <w:szCs w:val="24"/>
              </w:rPr>
              <w:t xml:space="preserve"> на плановый период в валюте Российской Федерации в разрезе первого и второго года</w:t>
            </w:r>
            <w:bookmarkEnd w:id="240"/>
          </w:p>
        </w:tc>
        <w:tc>
          <w:tcPr>
            <w:tcW w:w="5963"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rPr>
              <w:t xml:space="preserve">Указываются суммы принятых на учет в органе Федерального казначейства бюджетных или денежных обязательств на первый и на второй года планового периода в разрезе кодов по </w:t>
            </w:r>
            <w:hyperlink r:id="rId115" w:history="1">
              <w:r w:rsidRPr="006E690B">
                <w:rPr>
                  <w:sz w:val="24"/>
                  <w:szCs w:val="24"/>
                </w:rPr>
                <w:t>бюджетной классификации</w:t>
              </w:r>
            </w:hyperlink>
            <w:r w:rsidRPr="006E690B">
              <w:rPr>
                <w:sz w:val="24"/>
                <w:szCs w:val="24"/>
              </w:rPr>
              <w:t>.</w:t>
            </w:r>
          </w:p>
        </w:tc>
      </w:tr>
      <w:tr w:rsidR="006E690B" w:rsidRPr="006E690B" w:rsidTr="006E690B">
        <w:tc>
          <w:tcPr>
            <w:tcW w:w="3960" w:type="dxa"/>
            <w:tcBorders>
              <w:top w:val="single" w:sz="4" w:space="0" w:color="auto"/>
              <w:bottom w:val="single" w:sz="4" w:space="0" w:color="auto"/>
              <w:right w:val="single" w:sz="4" w:space="0" w:color="auto"/>
            </w:tcBorders>
          </w:tcPr>
          <w:p w:rsidR="006E690B" w:rsidRPr="006E690B" w:rsidRDefault="006E690B" w:rsidP="006E690B">
            <w:pPr>
              <w:rPr>
                <w:sz w:val="24"/>
                <w:szCs w:val="24"/>
              </w:rPr>
            </w:pPr>
            <w:bookmarkStart w:id="241" w:name="sub_50096"/>
            <w:r w:rsidRPr="006E690B">
              <w:rPr>
                <w:sz w:val="24"/>
                <w:szCs w:val="24"/>
              </w:rPr>
              <w:t>9.6. Сумма исполненных обязательств текущего финансового года в валюте Российской Федерации</w:t>
            </w:r>
            <w:bookmarkEnd w:id="241"/>
          </w:p>
        </w:tc>
        <w:tc>
          <w:tcPr>
            <w:tcW w:w="5963"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rPr>
              <w:t xml:space="preserve">Указываются суммы исполненных бюджетных или денежных обязательств текущего финансового года в разрезе кодов </w:t>
            </w:r>
            <w:hyperlink r:id="rId116" w:history="1">
              <w:r w:rsidRPr="006E690B">
                <w:rPr>
                  <w:sz w:val="24"/>
                  <w:szCs w:val="24"/>
                </w:rPr>
                <w:t>бюджетной классификации</w:t>
              </w:r>
            </w:hyperlink>
            <w:r w:rsidRPr="006E690B">
              <w:rPr>
                <w:sz w:val="24"/>
                <w:szCs w:val="24"/>
              </w:rPr>
              <w:t xml:space="preserve"> Российской Федерации.</w:t>
            </w:r>
          </w:p>
        </w:tc>
      </w:tr>
      <w:tr w:rsidR="006E690B" w:rsidRPr="006E690B" w:rsidTr="006E690B">
        <w:tc>
          <w:tcPr>
            <w:tcW w:w="3960" w:type="dxa"/>
            <w:tcBorders>
              <w:top w:val="single" w:sz="4" w:space="0" w:color="auto"/>
              <w:bottom w:val="single" w:sz="4" w:space="0" w:color="auto"/>
              <w:right w:val="single" w:sz="4" w:space="0" w:color="auto"/>
            </w:tcBorders>
          </w:tcPr>
          <w:p w:rsidR="006E690B" w:rsidRPr="006E690B" w:rsidRDefault="006E690B" w:rsidP="006E690B">
            <w:pPr>
              <w:rPr>
                <w:sz w:val="24"/>
                <w:szCs w:val="24"/>
              </w:rPr>
            </w:pPr>
            <w:bookmarkStart w:id="242" w:name="sub_50961"/>
            <w:r w:rsidRPr="006E690B">
              <w:rPr>
                <w:sz w:val="24"/>
                <w:szCs w:val="24"/>
              </w:rPr>
              <w:t>9.6.1. Процент исполнения бюджетных или денежных обязательств текущего финансового года</w:t>
            </w:r>
            <w:bookmarkEnd w:id="242"/>
          </w:p>
        </w:tc>
        <w:tc>
          <w:tcPr>
            <w:tcW w:w="5963"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rPr>
              <w:t xml:space="preserve">Указывается процент исполненных бюджетных или денежных обязательств текущего финансового года в разрезе кодов </w:t>
            </w:r>
            <w:hyperlink r:id="rId117" w:history="1">
              <w:r w:rsidRPr="006E690B">
                <w:rPr>
                  <w:sz w:val="24"/>
                  <w:szCs w:val="24"/>
                </w:rPr>
                <w:t>бюджетной классификации</w:t>
              </w:r>
            </w:hyperlink>
            <w:r w:rsidRPr="006E690B">
              <w:rPr>
                <w:sz w:val="24"/>
                <w:szCs w:val="24"/>
              </w:rPr>
              <w:t xml:space="preserve"> Российской Федерации.</w:t>
            </w:r>
          </w:p>
        </w:tc>
      </w:tr>
      <w:tr w:rsidR="006E690B" w:rsidRPr="006E690B" w:rsidTr="006E690B">
        <w:tc>
          <w:tcPr>
            <w:tcW w:w="3960" w:type="dxa"/>
            <w:tcBorders>
              <w:top w:val="single" w:sz="4" w:space="0" w:color="auto"/>
              <w:bottom w:val="single" w:sz="4" w:space="0" w:color="auto"/>
              <w:right w:val="single" w:sz="4" w:space="0" w:color="auto"/>
            </w:tcBorders>
          </w:tcPr>
          <w:p w:rsidR="006E690B" w:rsidRPr="006E690B" w:rsidRDefault="006E690B" w:rsidP="006E690B">
            <w:pPr>
              <w:rPr>
                <w:sz w:val="24"/>
                <w:szCs w:val="24"/>
              </w:rPr>
            </w:pPr>
            <w:bookmarkStart w:id="243" w:name="sub_50097"/>
            <w:r w:rsidRPr="006E690B">
              <w:rPr>
                <w:sz w:val="24"/>
                <w:szCs w:val="24"/>
              </w:rPr>
              <w:t>9.7. Неисполненные обязательства текущего финансового года в валюте Российской Федерации</w:t>
            </w:r>
            <w:bookmarkEnd w:id="243"/>
          </w:p>
        </w:tc>
        <w:tc>
          <w:tcPr>
            <w:tcW w:w="5963"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rPr>
              <w:t xml:space="preserve">Указываются суммы неисполненных бюджетных или денежных обязательств текущего финансового года в разрезе кодов </w:t>
            </w:r>
            <w:hyperlink r:id="rId118" w:history="1">
              <w:r w:rsidRPr="006E690B">
                <w:rPr>
                  <w:sz w:val="24"/>
                  <w:szCs w:val="24"/>
                </w:rPr>
                <w:t>бюджетной классификации</w:t>
              </w:r>
            </w:hyperlink>
            <w:r w:rsidRPr="006E690B">
              <w:rPr>
                <w:sz w:val="24"/>
                <w:szCs w:val="24"/>
              </w:rPr>
              <w:t xml:space="preserve"> Российской Федерации (показатель </w:t>
            </w:r>
            <w:hyperlink w:anchor="sub_50094" w:history="1">
              <w:r w:rsidRPr="006E690B">
                <w:rPr>
                  <w:sz w:val="24"/>
                  <w:szCs w:val="24"/>
                </w:rPr>
                <w:t>пункта 9.4</w:t>
              </w:r>
            </w:hyperlink>
            <w:r w:rsidRPr="006E690B">
              <w:rPr>
                <w:sz w:val="24"/>
                <w:szCs w:val="24"/>
              </w:rPr>
              <w:t xml:space="preserve"> минус показатель </w:t>
            </w:r>
            <w:hyperlink w:anchor="sub_50096" w:history="1">
              <w:r w:rsidRPr="006E690B">
                <w:rPr>
                  <w:sz w:val="24"/>
                  <w:szCs w:val="24"/>
                </w:rPr>
                <w:t>пункта 9.6</w:t>
              </w:r>
            </w:hyperlink>
            <w:r w:rsidRPr="006E690B">
              <w:rPr>
                <w:sz w:val="24"/>
                <w:szCs w:val="24"/>
              </w:rPr>
              <w:t>).</w:t>
            </w:r>
          </w:p>
        </w:tc>
      </w:tr>
      <w:tr w:rsidR="006E690B" w:rsidRPr="006E690B" w:rsidTr="006E690B">
        <w:tc>
          <w:tcPr>
            <w:tcW w:w="3960" w:type="dxa"/>
            <w:tcBorders>
              <w:top w:val="single" w:sz="4" w:space="0" w:color="auto"/>
              <w:bottom w:val="single" w:sz="4" w:space="0" w:color="auto"/>
              <w:right w:val="single" w:sz="4" w:space="0" w:color="auto"/>
            </w:tcBorders>
          </w:tcPr>
          <w:p w:rsidR="006E690B" w:rsidRPr="006E690B" w:rsidRDefault="006E690B" w:rsidP="006E690B">
            <w:pPr>
              <w:rPr>
                <w:sz w:val="24"/>
                <w:szCs w:val="24"/>
              </w:rPr>
            </w:pPr>
            <w:bookmarkStart w:id="244" w:name="sub_50098"/>
            <w:r w:rsidRPr="006E690B">
              <w:rPr>
                <w:sz w:val="24"/>
                <w:szCs w:val="24"/>
              </w:rPr>
              <w:t>9.8. Сумма неиспользованного остатка лимитов бюджетных обязательств текущего финансового года</w:t>
            </w:r>
            <w:bookmarkEnd w:id="244"/>
          </w:p>
        </w:tc>
        <w:tc>
          <w:tcPr>
            <w:tcW w:w="5963"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rPr>
              <w:t xml:space="preserve">Указываются суммы неиспользованного остатка лимитов бюджетных обязательств текущего финансового года в разрезе кодов по </w:t>
            </w:r>
            <w:hyperlink r:id="rId119" w:history="1">
              <w:r w:rsidRPr="006E690B">
                <w:rPr>
                  <w:sz w:val="24"/>
                  <w:szCs w:val="24"/>
                </w:rPr>
                <w:t>бюджетной классификации</w:t>
              </w:r>
            </w:hyperlink>
            <w:r w:rsidRPr="006E690B">
              <w:rPr>
                <w:sz w:val="24"/>
                <w:szCs w:val="24"/>
              </w:rPr>
              <w:t xml:space="preserve"> (показатель пункта 8 минус показатель </w:t>
            </w:r>
            <w:hyperlink w:anchor="sub_50096" w:history="1">
              <w:r w:rsidRPr="006E690B">
                <w:rPr>
                  <w:sz w:val="24"/>
                  <w:szCs w:val="24"/>
                </w:rPr>
                <w:t>пункта 9.6</w:t>
              </w:r>
            </w:hyperlink>
            <w:r w:rsidRPr="006E690B">
              <w:rPr>
                <w:sz w:val="24"/>
                <w:szCs w:val="24"/>
              </w:rPr>
              <w:t>).</w:t>
            </w:r>
          </w:p>
        </w:tc>
      </w:tr>
      <w:tr w:rsidR="006E690B" w:rsidRPr="006E690B" w:rsidTr="006E690B">
        <w:tc>
          <w:tcPr>
            <w:tcW w:w="3960" w:type="dxa"/>
            <w:tcBorders>
              <w:top w:val="single" w:sz="4" w:space="0" w:color="auto"/>
              <w:bottom w:val="single" w:sz="4" w:space="0" w:color="auto"/>
              <w:right w:val="single" w:sz="4" w:space="0" w:color="auto"/>
            </w:tcBorders>
          </w:tcPr>
          <w:p w:rsidR="006E690B" w:rsidRPr="006E690B" w:rsidRDefault="006E690B" w:rsidP="006E690B">
            <w:pPr>
              <w:rPr>
                <w:sz w:val="24"/>
                <w:szCs w:val="24"/>
              </w:rPr>
            </w:pPr>
            <w:bookmarkStart w:id="245" w:name="sub_50981"/>
            <w:r w:rsidRPr="006E690B">
              <w:rPr>
                <w:sz w:val="24"/>
                <w:szCs w:val="24"/>
              </w:rPr>
              <w:t xml:space="preserve">9.8.1. Неиспользованный остаток </w:t>
            </w:r>
            <w:r w:rsidRPr="006E690B">
              <w:rPr>
                <w:sz w:val="24"/>
                <w:szCs w:val="24"/>
              </w:rPr>
              <w:lastRenderedPageBreak/>
              <w:t>лимитов бюджетных обязательств текущего финансового года в процентах от доведенного объема лимитов бюджетных обязательств текущего финансового года</w:t>
            </w:r>
            <w:bookmarkEnd w:id="245"/>
          </w:p>
        </w:tc>
        <w:tc>
          <w:tcPr>
            <w:tcW w:w="5963"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rPr>
              <w:lastRenderedPageBreak/>
              <w:t xml:space="preserve">Указывается процент неиспользованного остатка </w:t>
            </w:r>
            <w:r w:rsidRPr="006E690B">
              <w:rPr>
                <w:sz w:val="24"/>
                <w:szCs w:val="24"/>
              </w:rPr>
              <w:lastRenderedPageBreak/>
              <w:t xml:space="preserve">лимитов бюджетных обязательств текущего финансового года в разрезе кодов по </w:t>
            </w:r>
            <w:hyperlink r:id="rId120" w:history="1">
              <w:r w:rsidRPr="006E690B">
                <w:rPr>
                  <w:sz w:val="24"/>
                  <w:szCs w:val="24"/>
                </w:rPr>
                <w:t>бюджетной классификации</w:t>
              </w:r>
            </w:hyperlink>
            <w:r w:rsidRPr="006E690B">
              <w:rPr>
                <w:sz w:val="24"/>
                <w:szCs w:val="24"/>
              </w:rPr>
              <w:t>.</w:t>
            </w:r>
          </w:p>
        </w:tc>
      </w:tr>
      <w:tr w:rsidR="006E690B" w:rsidRPr="006E690B" w:rsidTr="006E690B">
        <w:tc>
          <w:tcPr>
            <w:tcW w:w="3960" w:type="dxa"/>
            <w:tcBorders>
              <w:top w:val="single" w:sz="4" w:space="0" w:color="auto"/>
              <w:bottom w:val="single" w:sz="4" w:space="0" w:color="auto"/>
              <w:right w:val="single" w:sz="4" w:space="0" w:color="auto"/>
            </w:tcBorders>
          </w:tcPr>
          <w:p w:rsidR="006E690B" w:rsidRPr="006E690B" w:rsidRDefault="006E690B" w:rsidP="006E690B">
            <w:pPr>
              <w:rPr>
                <w:sz w:val="24"/>
                <w:szCs w:val="24"/>
              </w:rPr>
            </w:pPr>
            <w:bookmarkStart w:id="246" w:name="sub_50010"/>
            <w:r w:rsidRPr="006E690B">
              <w:rPr>
                <w:sz w:val="24"/>
                <w:szCs w:val="24"/>
              </w:rPr>
              <w:lastRenderedPageBreak/>
              <w:t xml:space="preserve">10. Итого по коду </w:t>
            </w:r>
            <w:hyperlink r:id="rId121" w:history="1">
              <w:r w:rsidRPr="006E690B">
                <w:rPr>
                  <w:sz w:val="24"/>
                  <w:szCs w:val="24"/>
                </w:rPr>
                <w:t>бюджетной классификации</w:t>
              </w:r>
            </w:hyperlink>
            <w:bookmarkEnd w:id="246"/>
          </w:p>
        </w:tc>
        <w:tc>
          <w:tcPr>
            <w:tcW w:w="5963"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rPr>
              <w:t xml:space="preserve">Указывается итоговая сумма бюджетных или денежных обязательств </w:t>
            </w:r>
            <w:proofErr w:type="spellStart"/>
            <w:r w:rsidRPr="006E690B">
              <w:rPr>
                <w:sz w:val="24"/>
                <w:szCs w:val="24"/>
              </w:rPr>
              <w:t>группировочно</w:t>
            </w:r>
            <w:proofErr w:type="spellEnd"/>
            <w:r w:rsidRPr="006E690B">
              <w:rPr>
                <w:sz w:val="24"/>
                <w:szCs w:val="24"/>
              </w:rPr>
              <w:t xml:space="preserve"> по всем кодам </w:t>
            </w:r>
            <w:hyperlink r:id="rId122" w:history="1">
              <w:r w:rsidRPr="006E690B">
                <w:rPr>
                  <w:sz w:val="24"/>
                  <w:szCs w:val="24"/>
                </w:rPr>
                <w:t>бюджетной классификации</w:t>
              </w:r>
            </w:hyperlink>
            <w:r w:rsidRPr="006E690B">
              <w:rPr>
                <w:sz w:val="24"/>
                <w:szCs w:val="24"/>
              </w:rPr>
              <w:t xml:space="preserve"> Российской Федерации, указанным в отчете.</w:t>
            </w:r>
          </w:p>
        </w:tc>
      </w:tr>
      <w:tr w:rsidR="006E690B" w:rsidRPr="006E690B" w:rsidTr="006E690B">
        <w:tc>
          <w:tcPr>
            <w:tcW w:w="3960" w:type="dxa"/>
            <w:tcBorders>
              <w:top w:val="single" w:sz="4" w:space="0" w:color="auto"/>
              <w:bottom w:val="single" w:sz="4" w:space="0" w:color="auto"/>
              <w:right w:val="single" w:sz="4" w:space="0" w:color="auto"/>
            </w:tcBorders>
          </w:tcPr>
          <w:p w:rsidR="006E690B" w:rsidRPr="006E690B" w:rsidRDefault="006E690B" w:rsidP="006E690B">
            <w:pPr>
              <w:rPr>
                <w:sz w:val="24"/>
                <w:szCs w:val="24"/>
              </w:rPr>
            </w:pPr>
            <w:bookmarkStart w:id="247" w:name="sub_50011"/>
            <w:r w:rsidRPr="006E690B">
              <w:rPr>
                <w:sz w:val="24"/>
                <w:szCs w:val="24"/>
              </w:rPr>
              <w:t>11. Всего</w:t>
            </w:r>
            <w:bookmarkEnd w:id="247"/>
          </w:p>
        </w:tc>
        <w:tc>
          <w:tcPr>
            <w:tcW w:w="5963"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rPr>
              <w:t>Указываются итоговые суммы бюджетных или денежных обязательств.</w:t>
            </w:r>
          </w:p>
        </w:tc>
      </w:tr>
      <w:tr w:rsidR="006E690B" w:rsidRPr="006E690B" w:rsidTr="006E690B">
        <w:tc>
          <w:tcPr>
            <w:tcW w:w="3960" w:type="dxa"/>
            <w:tcBorders>
              <w:top w:val="single" w:sz="4" w:space="0" w:color="auto"/>
              <w:bottom w:val="single" w:sz="4" w:space="0" w:color="auto"/>
              <w:right w:val="single" w:sz="4" w:space="0" w:color="auto"/>
            </w:tcBorders>
          </w:tcPr>
          <w:p w:rsidR="006E690B" w:rsidRPr="006E690B" w:rsidRDefault="006E690B" w:rsidP="006E690B">
            <w:pPr>
              <w:rPr>
                <w:sz w:val="24"/>
                <w:szCs w:val="24"/>
              </w:rPr>
            </w:pPr>
            <w:bookmarkStart w:id="248" w:name="sub_50012"/>
            <w:r w:rsidRPr="006E690B">
              <w:rPr>
                <w:sz w:val="24"/>
                <w:szCs w:val="24"/>
              </w:rPr>
              <w:t>12. Ответственный исполнитель</w:t>
            </w:r>
            <w:bookmarkEnd w:id="248"/>
          </w:p>
        </w:tc>
        <w:tc>
          <w:tcPr>
            <w:tcW w:w="5963"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rPr>
              <w:t>Указываются должность, подпись, расшифровка подписи, телефон ответственного исполнителя сформировавшего отчет.</w:t>
            </w:r>
          </w:p>
        </w:tc>
      </w:tr>
      <w:tr w:rsidR="006E690B" w:rsidRPr="006E690B" w:rsidTr="006E690B">
        <w:tc>
          <w:tcPr>
            <w:tcW w:w="3960" w:type="dxa"/>
            <w:tcBorders>
              <w:top w:val="single" w:sz="4" w:space="0" w:color="auto"/>
              <w:bottom w:val="single" w:sz="4" w:space="0" w:color="auto"/>
              <w:right w:val="single" w:sz="4" w:space="0" w:color="auto"/>
            </w:tcBorders>
          </w:tcPr>
          <w:p w:rsidR="006E690B" w:rsidRPr="006E690B" w:rsidRDefault="006E690B" w:rsidP="006E690B">
            <w:pPr>
              <w:rPr>
                <w:sz w:val="24"/>
                <w:szCs w:val="24"/>
              </w:rPr>
            </w:pPr>
            <w:bookmarkStart w:id="249" w:name="sub_50013"/>
            <w:r w:rsidRPr="006E690B">
              <w:rPr>
                <w:sz w:val="24"/>
                <w:szCs w:val="24"/>
              </w:rPr>
              <w:t>13. Дата</w:t>
            </w:r>
            <w:bookmarkEnd w:id="249"/>
          </w:p>
        </w:tc>
        <w:tc>
          <w:tcPr>
            <w:tcW w:w="5963"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rPr>
              <w:t>Указывается дата подписания отчета.</w:t>
            </w:r>
          </w:p>
        </w:tc>
      </w:tr>
    </w:tbl>
    <w:p w:rsidR="006E690B" w:rsidRPr="006E690B" w:rsidRDefault="00A35751" w:rsidP="00A35751">
      <w:pPr>
        <w:widowControl/>
        <w:ind w:firstLine="698"/>
        <w:jc w:val="right"/>
        <w:rPr>
          <w:rFonts w:eastAsia="Calibri"/>
          <w:sz w:val="24"/>
          <w:szCs w:val="24"/>
        </w:rPr>
      </w:pPr>
      <w:r>
        <w:rPr>
          <w:bCs/>
          <w:sz w:val="24"/>
          <w:szCs w:val="24"/>
        </w:rPr>
        <w:t>Приложение N 6</w:t>
      </w:r>
    </w:p>
    <w:p w:rsidR="006E690B" w:rsidRPr="006E690B" w:rsidRDefault="006E690B" w:rsidP="006E690B">
      <w:pPr>
        <w:widowControl/>
        <w:ind w:firstLine="698"/>
        <w:jc w:val="right"/>
        <w:rPr>
          <w:bCs/>
          <w:sz w:val="24"/>
          <w:szCs w:val="24"/>
        </w:rPr>
      </w:pPr>
      <w:r w:rsidRPr="006E690B">
        <w:rPr>
          <w:bCs/>
          <w:sz w:val="24"/>
          <w:szCs w:val="24"/>
        </w:rPr>
        <w:t xml:space="preserve">к </w:t>
      </w:r>
      <w:hyperlink w:anchor="sub_1000" w:history="1">
        <w:r w:rsidRPr="006E690B">
          <w:rPr>
            <w:sz w:val="24"/>
            <w:szCs w:val="24"/>
          </w:rPr>
          <w:t>Порядку</w:t>
        </w:r>
      </w:hyperlink>
      <w:r w:rsidRPr="006E690B">
        <w:rPr>
          <w:bCs/>
          <w:sz w:val="24"/>
          <w:szCs w:val="24"/>
        </w:rPr>
        <w:t xml:space="preserve"> учета бюджетных и денежных</w:t>
      </w:r>
      <w:r w:rsidRPr="006E690B">
        <w:rPr>
          <w:bCs/>
          <w:sz w:val="24"/>
          <w:szCs w:val="24"/>
        </w:rPr>
        <w:br/>
        <w:t>обязательств получателей средств</w:t>
      </w:r>
      <w:r w:rsidRPr="006E690B">
        <w:rPr>
          <w:bCs/>
          <w:sz w:val="24"/>
          <w:szCs w:val="24"/>
        </w:rPr>
        <w:br/>
        <w:t xml:space="preserve">бюджета муниципального образования </w:t>
      </w:r>
    </w:p>
    <w:p w:rsidR="006E690B" w:rsidRPr="006E690B" w:rsidRDefault="006E690B" w:rsidP="006E690B">
      <w:pPr>
        <w:widowControl/>
        <w:ind w:firstLine="698"/>
        <w:jc w:val="right"/>
        <w:rPr>
          <w:bCs/>
          <w:sz w:val="24"/>
          <w:szCs w:val="24"/>
        </w:rPr>
      </w:pPr>
      <w:r w:rsidRPr="006E690B">
        <w:rPr>
          <w:bCs/>
          <w:sz w:val="24"/>
          <w:szCs w:val="24"/>
        </w:rPr>
        <w:t>«</w:t>
      </w:r>
      <w:proofErr w:type="spellStart"/>
      <w:r w:rsidRPr="006E690B">
        <w:rPr>
          <w:bCs/>
          <w:sz w:val="24"/>
          <w:szCs w:val="24"/>
        </w:rPr>
        <w:t>Полевское</w:t>
      </w:r>
      <w:proofErr w:type="spellEnd"/>
      <w:r w:rsidRPr="006E690B">
        <w:rPr>
          <w:bCs/>
          <w:sz w:val="24"/>
          <w:szCs w:val="24"/>
        </w:rPr>
        <w:t xml:space="preserve"> сельское поселение»</w:t>
      </w:r>
    </w:p>
    <w:p w:rsidR="006E690B" w:rsidRPr="006E690B" w:rsidRDefault="006E690B" w:rsidP="006E690B">
      <w:pPr>
        <w:widowControl/>
        <w:jc w:val="right"/>
        <w:rPr>
          <w:rFonts w:eastAsia="Calibri"/>
          <w:sz w:val="24"/>
          <w:szCs w:val="24"/>
        </w:rPr>
      </w:pPr>
      <w:r w:rsidRPr="006E690B">
        <w:rPr>
          <w:rFonts w:eastAsia="Calibri"/>
          <w:sz w:val="24"/>
          <w:szCs w:val="24"/>
        </w:rPr>
        <w:t xml:space="preserve">Управлением Федерального казначейства </w:t>
      </w:r>
    </w:p>
    <w:p w:rsidR="006E690B" w:rsidRPr="006E690B" w:rsidRDefault="006E690B" w:rsidP="006E690B">
      <w:pPr>
        <w:widowControl/>
        <w:jc w:val="right"/>
        <w:rPr>
          <w:rFonts w:eastAsia="Calibri"/>
          <w:sz w:val="24"/>
          <w:szCs w:val="24"/>
        </w:rPr>
      </w:pPr>
      <w:r w:rsidRPr="006E690B">
        <w:rPr>
          <w:rFonts w:eastAsia="Calibri"/>
          <w:sz w:val="24"/>
          <w:szCs w:val="24"/>
        </w:rPr>
        <w:t>по Еврейской автономной области</w:t>
      </w:r>
    </w:p>
    <w:p w:rsidR="006E690B" w:rsidRPr="006E690B" w:rsidRDefault="006E690B" w:rsidP="006E690B">
      <w:pPr>
        <w:widowControl/>
        <w:ind w:firstLine="698"/>
        <w:jc w:val="right"/>
        <w:rPr>
          <w:sz w:val="24"/>
          <w:szCs w:val="24"/>
        </w:rPr>
      </w:pPr>
    </w:p>
    <w:p w:rsidR="006E690B" w:rsidRPr="006E690B" w:rsidRDefault="006E690B" w:rsidP="006E690B">
      <w:pPr>
        <w:widowControl/>
        <w:rPr>
          <w:sz w:val="24"/>
          <w:szCs w:val="24"/>
        </w:rPr>
      </w:pPr>
    </w:p>
    <w:p w:rsidR="006E690B" w:rsidRPr="006E690B" w:rsidRDefault="006E690B" w:rsidP="006E690B">
      <w:pPr>
        <w:keepNext/>
        <w:jc w:val="center"/>
        <w:outlineLvl w:val="0"/>
        <w:rPr>
          <w:snapToGrid w:val="0"/>
          <w:spacing w:val="-20"/>
          <w:sz w:val="24"/>
          <w:szCs w:val="24"/>
        </w:rPr>
      </w:pPr>
      <w:r w:rsidRPr="006E690B">
        <w:rPr>
          <w:snapToGrid w:val="0"/>
          <w:spacing w:val="-20"/>
          <w:sz w:val="24"/>
          <w:szCs w:val="24"/>
        </w:rPr>
        <w:t>Реквизиты</w:t>
      </w:r>
      <w:r w:rsidRPr="006E690B">
        <w:rPr>
          <w:snapToGrid w:val="0"/>
          <w:spacing w:val="-20"/>
          <w:sz w:val="24"/>
          <w:szCs w:val="24"/>
        </w:rPr>
        <w:br/>
        <w:t xml:space="preserve">отчетного документа Информация о принятых на </w:t>
      </w:r>
      <w:proofErr w:type="spellStart"/>
      <w:r w:rsidRPr="006E690B">
        <w:rPr>
          <w:snapToGrid w:val="0"/>
          <w:spacing w:val="-20"/>
          <w:sz w:val="24"/>
          <w:szCs w:val="24"/>
        </w:rPr>
        <w:t>учет_________________________________________обязательствах</w:t>
      </w:r>
      <w:proofErr w:type="spellEnd"/>
    </w:p>
    <w:p w:rsidR="006E690B" w:rsidRPr="006E690B" w:rsidRDefault="006E690B" w:rsidP="006E690B">
      <w:pPr>
        <w:keepNext/>
        <w:jc w:val="center"/>
        <w:outlineLvl w:val="0"/>
        <w:rPr>
          <w:snapToGrid w:val="0"/>
          <w:spacing w:val="-20"/>
          <w:sz w:val="24"/>
          <w:szCs w:val="24"/>
        </w:rPr>
      </w:pPr>
      <w:r w:rsidRPr="006E690B">
        <w:rPr>
          <w:snapToGrid w:val="0"/>
          <w:spacing w:val="-20"/>
          <w:sz w:val="24"/>
          <w:szCs w:val="24"/>
        </w:rPr>
        <w:t>(бюджетных, денежных)</w:t>
      </w:r>
    </w:p>
    <w:p w:rsidR="006E690B" w:rsidRPr="006E690B" w:rsidRDefault="006E690B" w:rsidP="006E690B">
      <w:pPr>
        <w:rPr>
          <w:sz w:val="24"/>
          <w:szCs w:val="24"/>
        </w:rPr>
      </w:pPr>
      <w:r w:rsidRPr="006E690B">
        <w:rPr>
          <w:sz w:val="24"/>
          <w:szCs w:val="24"/>
        </w:rPr>
        <w:t>Единица измерения: руб.</w:t>
      </w:r>
    </w:p>
    <w:p w:rsidR="006E690B" w:rsidRPr="006E690B" w:rsidRDefault="006E690B" w:rsidP="006E690B">
      <w:pPr>
        <w:rPr>
          <w:sz w:val="24"/>
          <w:szCs w:val="24"/>
        </w:rPr>
      </w:pPr>
      <w:r w:rsidRPr="006E690B">
        <w:rPr>
          <w:sz w:val="24"/>
          <w:szCs w:val="24"/>
        </w:rPr>
        <w:t>(с точностью до второго десятичного знака)</w:t>
      </w:r>
    </w:p>
    <w:p w:rsidR="006E690B" w:rsidRPr="006E690B" w:rsidRDefault="006E690B" w:rsidP="006E690B">
      <w:pPr>
        <w:widowControl/>
        <w:ind w:firstLine="698"/>
        <w:jc w:val="right"/>
        <w:rPr>
          <w:sz w:val="24"/>
          <w:szCs w:val="24"/>
        </w:rPr>
      </w:pPr>
      <w:r w:rsidRPr="006E690B">
        <w:rPr>
          <w:sz w:val="24"/>
          <w:szCs w:val="24"/>
        </w:rPr>
        <w:t>Периодичность: месячная</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960"/>
        <w:gridCol w:w="5821"/>
      </w:tblGrid>
      <w:tr w:rsidR="006E690B" w:rsidRPr="006E690B" w:rsidTr="006E690B">
        <w:tc>
          <w:tcPr>
            <w:tcW w:w="3960" w:type="dxa"/>
            <w:tcBorders>
              <w:top w:val="single" w:sz="4" w:space="0" w:color="auto"/>
              <w:bottom w:val="single" w:sz="4" w:space="0" w:color="auto"/>
              <w:right w:val="single" w:sz="4" w:space="0" w:color="auto"/>
            </w:tcBorders>
          </w:tcPr>
          <w:p w:rsidR="006E690B" w:rsidRPr="006E690B" w:rsidRDefault="006E690B" w:rsidP="006E690B">
            <w:pPr>
              <w:jc w:val="center"/>
              <w:rPr>
                <w:sz w:val="24"/>
                <w:szCs w:val="24"/>
              </w:rPr>
            </w:pPr>
            <w:r w:rsidRPr="006E690B">
              <w:rPr>
                <w:sz w:val="24"/>
                <w:szCs w:val="24"/>
              </w:rPr>
              <w:t>Наименование реквизита</w:t>
            </w:r>
          </w:p>
        </w:tc>
        <w:tc>
          <w:tcPr>
            <w:tcW w:w="5821"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rPr>
              <w:t>Правила формирования, заполнения реквизита</w:t>
            </w:r>
          </w:p>
        </w:tc>
      </w:tr>
      <w:tr w:rsidR="006E690B" w:rsidRPr="006E690B" w:rsidTr="006E690B">
        <w:tc>
          <w:tcPr>
            <w:tcW w:w="3960" w:type="dxa"/>
            <w:tcBorders>
              <w:top w:val="single" w:sz="4" w:space="0" w:color="auto"/>
              <w:bottom w:val="single" w:sz="4" w:space="0" w:color="auto"/>
              <w:right w:val="single" w:sz="4" w:space="0" w:color="auto"/>
            </w:tcBorders>
          </w:tcPr>
          <w:p w:rsidR="006E690B" w:rsidRPr="006E690B" w:rsidRDefault="006E690B" w:rsidP="006E690B">
            <w:pPr>
              <w:jc w:val="center"/>
              <w:rPr>
                <w:sz w:val="24"/>
                <w:szCs w:val="24"/>
              </w:rPr>
            </w:pPr>
            <w:r w:rsidRPr="006E690B">
              <w:rPr>
                <w:sz w:val="24"/>
                <w:szCs w:val="24"/>
              </w:rPr>
              <w:t>1</w:t>
            </w:r>
          </w:p>
        </w:tc>
        <w:tc>
          <w:tcPr>
            <w:tcW w:w="5821"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rPr>
              <w:t>2</w:t>
            </w:r>
          </w:p>
        </w:tc>
      </w:tr>
      <w:tr w:rsidR="006E690B" w:rsidRPr="006E690B" w:rsidTr="006E690B">
        <w:tc>
          <w:tcPr>
            <w:tcW w:w="3960" w:type="dxa"/>
            <w:tcBorders>
              <w:top w:val="single" w:sz="4" w:space="0" w:color="auto"/>
              <w:bottom w:val="single" w:sz="4" w:space="0" w:color="auto"/>
              <w:right w:val="single" w:sz="4" w:space="0" w:color="auto"/>
            </w:tcBorders>
          </w:tcPr>
          <w:p w:rsidR="006E690B" w:rsidRPr="006E690B" w:rsidRDefault="006E690B" w:rsidP="006E690B">
            <w:pPr>
              <w:rPr>
                <w:sz w:val="24"/>
                <w:szCs w:val="24"/>
              </w:rPr>
            </w:pPr>
            <w:bookmarkStart w:id="250" w:name="sub_60001"/>
            <w:r w:rsidRPr="006E690B">
              <w:rPr>
                <w:sz w:val="24"/>
                <w:szCs w:val="24"/>
              </w:rPr>
              <w:t>1. Дата</w:t>
            </w:r>
            <w:bookmarkEnd w:id="250"/>
          </w:p>
        </w:tc>
        <w:tc>
          <w:tcPr>
            <w:tcW w:w="5821"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rPr>
              <w:t xml:space="preserve">Указывается дата исходя из периода формирования отчета по состоянию на 1-е число месяца, указанного в запросе, или на 1-е число месяца, в котором поступил запрос, нарастающим итогом с начала текущего финансового года с </w:t>
            </w:r>
            <w:proofErr w:type="gramStart"/>
            <w:r w:rsidRPr="006E690B">
              <w:rPr>
                <w:sz w:val="24"/>
                <w:szCs w:val="24"/>
              </w:rPr>
              <w:t>указанными</w:t>
            </w:r>
            <w:proofErr w:type="gramEnd"/>
            <w:r w:rsidRPr="006E690B">
              <w:rPr>
                <w:sz w:val="24"/>
                <w:szCs w:val="24"/>
              </w:rPr>
              <w:t xml:space="preserve"> в запросе детализацией и группировкой показателей.</w:t>
            </w:r>
          </w:p>
        </w:tc>
      </w:tr>
      <w:tr w:rsidR="006E690B" w:rsidRPr="006E690B" w:rsidTr="006E690B">
        <w:tc>
          <w:tcPr>
            <w:tcW w:w="3960" w:type="dxa"/>
            <w:tcBorders>
              <w:top w:val="single" w:sz="4" w:space="0" w:color="auto"/>
              <w:bottom w:val="single" w:sz="4" w:space="0" w:color="auto"/>
              <w:right w:val="single" w:sz="4" w:space="0" w:color="auto"/>
            </w:tcBorders>
          </w:tcPr>
          <w:p w:rsidR="006E690B" w:rsidRPr="006E690B" w:rsidRDefault="006E690B" w:rsidP="006E690B">
            <w:pPr>
              <w:rPr>
                <w:sz w:val="24"/>
                <w:szCs w:val="24"/>
              </w:rPr>
            </w:pPr>
            <w:bookmarkStart w:id="251" w:name="sub_60002"/>
            <w:r w:rsidRPr="006E690B">
              <w:rPr>
                <w:sz w:val="24"/>
                <w:szCs w:val="24"/>
              </w:rPr>
              <w:t>2. Наименование органа Федерального казначейства</w:t>
            </w:r>
            <w:bookmarkEnd w:id="251"/>
          </w:p>
        </w:tc>
        <w:tc>
          <w:tcPr>
            <w:tcW w:w="5821"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rPr>
              <w:t>Указывается наименование территориального органа Федерального казначейства.</w:t>
            </w:r>
          </w:p>
        </w:tc>
      </w:tr>
      <w:tr w:rsidR="006E690B" w:rsidRPr="006E690B" w:rsidTr="006E690B">
        <w:tc>
          <w:tcPr>
            <w:tcW w:w="3960" w:type="dxa"/>
            <w:tcBorders>
              <w:top w:val="single" w:sz="4" w:space="0" w:color="auto"/>
              <w:bottom w:val="single" w:sz="4" w:space="0" w:color="auto"/>
              <w:right w:val="single" w:sz="4" w:space="0" w:color="auto"/>
            </w:tcBorders>
          </w:tcPr>
          <w:p w:rsidR="006E690B" w:rsidRPr="006E690B" w:rsidRDefault="006E690B" w:rsidP="006E690B">
            <w:pPr>
              <w:rPr>
                <w:sz w:val="24"/>
                <w:szCs w:val="24"/>
              </w:rPr>
            </w:pPr>
            <w:bookmarkStart w:id="252" w:name="sub_60003"/>
            <w:r w:rsidRPr="006E690B">
              <w:rPr>
                <w:sz w:val="24"/>
                <w:szCs w:val="24"/>
              </w:rPr>
              <w:t>3. Код органа Федерального казначейства (КОФК)</w:t>
            </w:r>
            <w:bookmarkEnd w:id="252"/>
          </w:p>
        </w:tc>
        <w:tc>
          <w:tcPr>
            <w:tcW w:w="5821"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rPr>
              <w:t>Указывается код органа Федерального казначейства, присвоенный Федеральным казначейством.</w:t>
            </w:r>
          </w:p>
        </w:tc>
      </w:tr>
      <w:tr w:rsidR="006E690B" w:rsidRPr="006E690B" w:rsidTr="006E690B">
        <w:tc>
          <w:tcPr>
            <w:tcW w:w="3960" w:type="dxa"/>
            <w:tcBorders>
              <w:top w:val="single" w:sz="4" w:space="0" w:color="auto"/>
              <w:bottom w:val="single" w:sz="4" w:space="0" w:color="auto"/>
              <w:right w:val="single" w:sz="4" w:space="0" w:color="auto"/>
            </w:tcBorders>
          </w:tcPr>
          <w:p w:rsidR="006E690B" w:rsidRPr="006E690B" w:rsidRDefault="006E690B" w:rsidP="006E690B">
            <w:pPr>
              <w:rPr>
                <w:sz w:val="24"/>
                <w:szCs w:val="24"/>
              </w:rPr>
            </w:pPr>
            <w:bookmarkStart w:id="253" w:name="sub_60004"/>
            <w:r w:rsidRPr="006E690B">
              <w:rPr>
                <w:sz w:val="24"/>
                <w:szCs w:val="24"/>
              </w:rPr>
              <w:t>4. Вид отчета</w:t>
            </w:r>
            <w:bookmarkEnd w:id="253"/>
          </w:p>
        </w:tc>
        <w:tc>
          <w:tcPr>
            <w:tcW w:w="5821"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rPr>
              <w:t>Указывается простой, сводный.</w:t>
            </w:r>
          </w:p>
        </w:tc>
      </w:tr>
      <w:tr w:rsidR="006E690B" w:rsidRPr="006E690B" w:rsidTr="006E690B">
        <w:tc>
          <w:tcPr>
            <w:tcW w:w="3960" w:type="dxa"/>
            <w:tcBorders>
              <w:top w:val="single" w:sz="4" w:space="0" w:color="auto"/>
              <w:bottom w:val="single" w:sz="4" w:space="0" w:color="auto"/>
              <w:right w:val="single" w:sz="4" w:space="0" w:color="auto"/>
            </w:tcBorders>
          </w:tcPr>
          <w:p w:rsidR="006E690B" w:rsidRPr="006E690B" w:rsidRDefault="006E690B" w:rsidP="006E690B">
            <w:pPr>
              <w:rPr>
                <w:sz w:val="24"/>
                <w:szCs w:val="24"/>
              </w:rPr>
            </w:pPr>
            <w:bookmarkStart w:id="254" w:name="sub_60005"/>
            <w:r w:rsidRPr="006E690B">
              <w:rPr>
                <w:sz w:val="24"/>
                <w:szCs w:val="24"/>
              </w:rPr>
              <w:t>5. Главный распорядитель (распорядитель) бюджетных средств</w:t>
            </w:r>
            <w:bookmarkEnd w:id="254"/>
          </w:p>
        </w:tc>
        <w:tc>
          <w:tcPr>
            <w:tcW w:w="5821"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rPr>
              <w:t>Указывается наименование главного распорядителя (распорядителя) бюджетных средств по находящимся в ведении главного распорядителя (распорядителя) средств Бюджета получателям средств бюджета.</w:t>
            </w:r>
          </w:p>
          <w:p w:rsidR="006E690B" w:rsidRPr="006E690B" w:rsidRDefault="006E690B" w:rsidP="006E690B">
            <w:pPr>
              <w:jc w:val="both"/>
              <w:rPr>
                <w:sz w:val="24"/>
                <w:szCs w:val="24"/>
              </w:rPr>
            </w:pPr>
            <w:proofErr w:type="gramStart"/>
            <w:r w:rsidRPr="006E690B">
              <w:rPr>
                <w:sz w:val="24"/>
                <w:szCs w:val="24"/>
              </w:rPr>
              <w:t>При формировании Информации о принятых на учет обязательствах в целом по всем получателям</w:t>
            </w:r>
            <w:proofErr w:type="gramEnd"/>
            <w:r w:rsidRPr="006E690B">
              <w:rPr>
                <w:sz w:val="24"/>
                <w:szCs w:val="24"/>
              </w:rPr>
              <w:t xml:space="preserve"> средств Бюджета реквизит "Главный распорядитель (распорядитель) бюджетных средств" не заполняется.</w:t>
            </w:r>
          </w:p>
        </w:tc>
      </w:tr>
      <w:tr w:rsidR="006E690B" w:rsidRPr="006E690B" w:rsidTr="006E690B">
        <w:tc>
          <w:tcPr>
            <w:tcW w:w="3960" w:type="dxa"/>
            <w:tcBorders>
              <w:top w:val="single" w:sz="4" w:space="0" w:color="auto"/>
              <w:bottom w:val="single" w:sz="4" w:space="0" w:color="auto"/>
              <w:right w:val="single" w:sz="4" w:space="0" w:color="auto"/>
            </w:tcBorders>
          </w:tcPr>
          <w:p w:rsidR="006E690B" w:rsidRPr="006E690B" w:rsidRDefault="006E690B" w:rsidP="006E690B">
            <w:pPr>
              <w:rPr>
                <w:sz w:val="24"/>
                <w:szCs w:val="24"/>
              </w:rPr>
            </w:pPr>
            <w:bookmarkStart w:id="255" w:name="sub_60051"/>
            <w:r w:rsidRPr="006E690B">
              <w:rPr>
                <w:sz w:val="24"/>
                <w:szCs w:val="24"/>
              </w:rPr>
              <w:t xml:space="preserve">5.1. Глава по </w:t>
            </w:r>
            <w:hyperlink r:id="rId123" w:history="1">
              <w:r w:rsidRPr="006E690B">
                <w:rPr>
                  <w:sz w:val="24"/>
                  <w:szCs w:val="24"/>
                </w:rPr>
                <w:t xml:space="preserve">бюджетной </w:t>
              </w:r>
              <w:r w:rsidRPr="006E690B">
                <w:rPr>
                  <w:sz w:val="24"/>
                  <w:szCs w:val="24"/>
                </w:rPr>
                <w:lastRenderedPageBreak/>
                <w:t>классификации</w:t>
              </w:r>
            </w:hyperlink>
            <w:bookmarkEnd w:id="255"/>
          </w:p>
        </w:tc>
        <w:tc>
          <w:tcPr>
            <w:tcW w:w="5821"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rPr>
              <w:lastRenderedPageBreak/>
              <w:t xml:space="preserve">Указывается глава по </w:t>
            </w:r>
            <w:hyperlink r:id="rId124" w:history="1">
              <w:r w:rsidRPr="006E690B">
                <w:rPr>
                  <w:sz w:val="24"/>
                  <w:szCs w:val="24"/>
                </w:rPr>
                <w:t>бюджетной классификации</w:t>
              </w:r>
            </w:hyperlink>
            <w:r w:rsidRPr="006E690B">
              <w:rPr>
                <w:sz w:val="24"/>
                <w:szCs w:val="24"/>
              </w:rPr>
              <w:t xml:space="preserve"> </w:t>
            </w:r>
            <w:r w:rsidRPr="006E690B">
              <w:rPr>
                <w:sz w:val="24"/>
                <w:szCs w:val="24"/>
              </w:rPr>
              <w:lastRenderedPageBreak/>
              <w:t>главного распорядителя (распорядителя) бюджетных средств по находящимся в ведении главного распорядителя (распорядителя) средств Бюджета получателям средств Бюджета.</w:t>
            </w:r>
          </w:p>
        </w:tc>
      </w:tr>
      <w:tr w:rsidR="006E690B" w:rsidRPr="006E690B" w:rsidTr="006E690B">
        <w:tc>
          <w:tcPr>
            <w:tcW w:w="3960" w:type="dxa"/>
            <w:tcBorders>
              <w:top w:val="single" w:sz="4" w:space="0" w:color="auto"/>
              <w:bottom w:val="single" w:sz="4" w:space="0" w:color="auto"/>
              <w:right w:val="single" w:sz="4" w:space="0" w:color="auto"/>
            </w:tcBorders>
          </w:tcPr>
          <w:p w:rsidR="006E690B" w:rsidRPr="006E690B" w:rsidRDefault="006E690B" w:rsidP="006E690B">
            <w:pPr>
              <w:rPr>
                <w:sz w:val="24"/>
                <w:szCs w:val="24"/>
              </w:rPr>
            </w:pPr>
            <w:bookmarkStart w:id="256" w:name="sub_60052"/>
            <w:r w:rsidRPr="006E690B">
              <w:rPr>
                <w:sz w:val="24"/>
                <w:szCs w:val="24"/>
              </w:rPr>
              <w:lastRenderedPageBreak/>
              <w:t>5.2. Код по Сводному реестру</w:t>
            </w:r>
            <w:bookmarkEnd w:id="256"/>
          </w:p>
        </w:tc>
        <w:tc>
          <w:tcPr>
            <w:tcW w:w="5821"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rPr>
              <w:t>Указывается код по реестру участников бюджетного процесса, а также юридических лиц, не являющихся участниками бюджетного процесса (далее - Сводный реестр) главного распорядителя (распорядителя) бюджетных средств.</w:t>
            </w:r>
          </w:p>
        </w:tc>
      </w:tr>
      <w:tr w:rsidR="006E690B" w:rsidRPr="006E690B" w:rsidTr="006E690B">
        <w:tc>
          <w:tcPr>
            <w:tcW w:w="3960" w:type="dxa"/>
            <w:tcBorders>
              <w:top w:val="single" w:sz="4" w:space="0" w:color="auto"/>
              <w:bottom w:val="single" w:sz="4" w:space="0" w:color="auto"/>
              <w:right w:val="single" w:sz="4" w:space="0" w:color="auto"/>
            </w:tcBorders>
          </w:tcPr>
          <w:p w:rsidR="006E690B" w:rsidRPr="006E690B" w:rsidRDefault="006E690B" w:rsidP="006E690B">
            <w:pPr>
              <w:rPr>
                <w:sz w:val="24"/>
                <w:szCs w:val="24"/>
              </w:rPr>
            </w:pPr>
            <w:bookmarkStart w:id="257" w:name="sub_60006"/>
            <w:r w:rsidRPr="006E690B">
              <w:rPr>
                <w:sz w:val="24"/>
                <w:szCs w:val="24"/>
              </w:rPr>
              <w:t>6. Наименование бюджета</w:t>
            </w:r>
            <w:bookmarkEnd w:id="257"/>
          </w:p>
        </w:tc>
        <w:tc>
          <w:tcPr>
            <w:tcW w:w="5821"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rPr>
              <w:t>Указывается наименование бюджета.</w:t>
            </w:r>
          </w:p>
        </w:tc>
      </w:tr>
      <w:tr w:rsidR="006E690B" w:rsidRPr="006E690B" w:rsidTr="006E690B">
        <w:tc>
          <w:tcPr>
            <w:tcW w:w="3960" w:type="dxa"/>
            <w:tcBorders>
              <w:top w:val="single" w:sz="4" w:space="0" w:color="auto"/>
              <w:bottom w:val="single" w:sz="4" w:space="0" w:color="auto"/>
              <w:right w:val="single" w:sz="4" w:space="0" w:color="auto"/>
            </w:tcBorders>
          </w:tcPr>
          <w:p w:rsidR="006E690B" w:rsidRPr="006E690B" w:rsidRDefault="006E690B" w:rsidP="006E690B">
            <w:pPr>
              <w:jc w:val="both"/>
              <w:rPr>
                <w:sz w:val="24"/>
                <w:szCs w:val="24"/>
              </w:rPr>
            </w:pPr>
            <w:bookmarkStart w:id="258" w:name="sub_60007"/>
            <w:r w:rsidRPr="006E690B">
              <w:rPr>
                <w:sz w:val="24"/>
                <w:szCs w:val="24"/>
              </w:rPr>
              <w:t xml:space="preserve">7. Код по </w:t>
            </w:r>
            <w:hyperlink r:id="rId125" w:history="1">
              <w:r w:rsidRPr="006E690B">
                <w:rPr>
                  <w:sz w:val="24"/>
                  <w:szCs w:val="24"/>
                </w:rPr>
                <w:t>ОКТМО</w:t>
              </w:r>
            </w:hyperlink>
            <w:bookmarkEnd w:id="258"/>
          </w:p>
        </w:tc>
        <w:tc>
          <w:tcPr>
            <w:tcW w:w="5821"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rPr>
              <w:t xml:space="preserve">Указывается код по </w:t>
            </w:r>
            <w:hyperlink r:id="rId126" w:history="1">
              <w:r w:rsidRPr="006E690B">
                <w:rPr>
                  <w:sz w:val="24"/>
                  <w:szCs w:val="24"/>
                </w:rPr>
                <w:t>Общероссийскому классификатору</w:t>
              </w:r>
            </w:hyperlink>
            <w:r w:rsidRPr="006E690B">
              <w:rPr>
                <w:sz w:val="24"/>
                <w:szCs w:val="24"/>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6E690B" w:rsidRPr="006E690B" w:rsidTr="006E690B">
        <w:tc>
          <w:tcPr>
            <w:tcW w:w="3960" w:type="dxa"/>
            <w:tcBorders>
              <w:top w:val="single" w:sz="4" w:space="0" w:color="auto"/>
              <w:bottom w:val="single" w:sz="4" w:space="0" w:color="auto"/>
              <w:right w:val="single" w:sz="4" w:space="0" w:color="auto"/>
            </w:tcBorders>
          </w:tcPr>
          <w:p w:rsidR="006E690B" w:rsidRPr="006E690B" w:rsidRDefault="006E690B" w:rsidP="006E690B">
            <w:pPr>
              <w:rPr>
                <w:sz w:val="24"/>
                <w:szCs w:val="24"/>
              </w:rPr>
            </w:pPr>
            <w:bookmarkStart w:id="259" w:name="sub_60008"/>
            <w:r w:rsidRPr="006E690B">
              <w:rPr>
                <w:sz w:val="24"/>
                <w:szCs w:val="24"/>
              </w:rPr>
              <w:t>8. Финансовый орган</w:t>
            </w:r>
            <w:bookmarkEnd w:id="259"/>
          </w:p>
        </w:tc>
        <w:tc>
          <w:tcPr>
            <w:tcW w:w="5821"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rPr>
              <w:t>Указывается наименование финансового органа.</w:t>
            </w:r>
          </w:p>
        </w:tc>
      </w:tr>
      <w:tr w:rsidR="006E690B" w:rsidRPr="006E690B" w:rsidTr="006E690B">
        <w:tc>
          <w:tcPr>
            <w:tcW w:w="3960" w:type="dxa"/>
            <w:tcBorders>
              <w:top w:val="single" w:sz="4" w:space="0" w:color="auto"/>
              <w:bottom w:val="single" w:sz="4" w:space="0" w:color="auto"/>
              <w:right w:val="single" w:sz="4" w:space="0" w:color="auto"/>
            </w:tcBorders>
          </w:tcPr>
          <w:p w:rsidR="006E690B" w:rsidRPr="006E690B" w:rsidRDefault="006E690B" w:rsidP="006E690B">
            <w:pPr>
              <w:rPr>
                <w:sz w:val="24"/>
                <w:szCs w:val="24"/>
              </w:rPr>
            </w:pPr>
            <w:bookmarkStart w:id="260" w:name="sub_60081"/>
            <w:r w:rsidRPr="006E690B">
              <w:rPr>
                <w:sz w:val="24"/>
                <w:szCs w:val="24"/>
              </w:rPr>
              <w:t>8.1. Код по ОКПО</w:t>
            </w:r>
            <w:bookmarkEnd w:id="260"/>
          </w:p>
        </w:tc>
        <w:tc>
          <w:tcPr>
            <w:tcW w:w="5821"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rPr>
              <w:t>Указывается код финансового органа по Общероссийскому классификатору предприятий и организаций.</w:t>
            </w:r>
          </w:p>
        </w:tc>
      </w:tr>
      <w:tr w:rsidR="006E690B" w:rsidRPr="006E690B" w:rsidTr="006E690B">
        <w:tc>
          <w:tcPr>
            <w:tcW w:w="3960" w:type="dxa"/>
            <w:tcBorders>
              <w:top w:val="single" w:sz="4" w:space="0" w:color="auto"/>
              <w:bottom w:val="single" w:sz="4" w:space="0" w:color="auto"/>
              <w:right w:val="single" w:sz="4" w:space="0" w:color="auto"/>
            </w:tcBorders>
          </w:tcPr>
          <w:p w:rsidR="006E690B" w:rsidRPr="006E690B" w:rsidRDefault="006E690B" w:rsidP="006E690B">
            <w:pPr>
              <w:rPr>
                <w:sz w:val="24"/>
                <w:szCs w:val="24"/>
              </w:rPr>
            </w:pPr>
            <w:bookmarkStart w:id="261" w:name="sub_60009"/>
            <w:r w:rsidRPr="006E690B">
              <w:rPr>
                <w:sz w:val="24"/>
                <w:szCs w:val="24"/>
              </w:rPr>
              <w:t>9.Наименование участника бюджетного процесса</w:t>
            </w:r>
            <w:bookmarkEnd w:id="261"/>
          </w:p>
        </w:tc>
        <w:tc>
          <w:tcPr>
            <w:tcW w:w="5821"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rPr>
              <w:t>Указывается наименование участника бюджетного процесса (получателя средств Бюджета).</w:t>
            </w:r>
          </w:p>
        </w:tc>
      </w:tr>
      <w:tr w:rsidR="006E690B" w:rsidRPr="006E690B" w:rsidTr="006E690B">
        <w:tc>
          <w:tcPr>
            <w:tcW w:w="3960" w:type="dxa"/>
            <w:tcBorders>
              <w:top w:val="single" w:sz="4" w:space="0" w:color="auto"/>
              <w:bottom w:val="single" w:sz="4" w:space="0" w:color="auto"/>
              <w:right w:val="single" w:sz="4" w:space="0" w:color="auto"/>
            </w:tcBorders>
          </w:tcPr>
          <w:p w:rsidR="006E690B" w:rsidRPr="006E690B" w:rsidRDefault="006E690B" w:rsidP="006E690B">
            <w:pPr>
              <w:rPr>
                <w:sz w:val="24"/>
                <w:szCs w:val="24"/>
              </w:rPr>
            </w:pPr>
            <w:bookmarkStart w:id="262" w:name="sub_60091"/>
            <w:r w:rsidRPr="006E690B">
              <w:rPr>
                <w:sz w:val="24"/>
                <w:szCs w:val="24"/>
              </w:rPr>
              <w:t>9.1. Код по Сводному реестру</w:t>
            </w:r>
            <w:bookmarkEnd w:id="262"/>
          </w:p>
        </w:tc>
        <w:tc>
          <w:tcPr>
            <w:tcW w:w="5821"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rPr>
              <w:t>Указывается код участника бюджетного процесса (получателя средств Бюджета) по Сводному реестру.</w:t>
            </w:r>
          </w:p>
        </w:tc>
      </w:tr>
      <w:tr w:rsidR="006E690B" w:rsidRPr="006E690B" w:rsidTr="006E690B">
        <w:tc>
          <w:tcPr>
            <w:tcW w:w="3960" w:type="dxa"/>
            <w:tcBorders>
              <w:top w:val="single" w:sz="4" w:space="0" w:color="auto"/>
              <w:bottom w:val="single" w:sz="4" w:space="0" w:color="auto"/>
              <w:right w:val="single" w:sz="4" w:space="0" w:color="auto"/>
            </w:tcBorders>
          </w:tcPr>
          <w:p w:rsidR="006E690B" w:rsidRPr="006E690B" w:rsidRDefault="006E690B" w:rsidP="006E690B">
            <w:pPr>
              <w:rPr>
                <w:sz w:val="24"/>
                <w:szCs w:val="24"/>
              </w:rPr>
            </w:pPr>
            <w:bookmarkStart w:id="263" w:name="sub_60010"/>
            <w:r w:rsidRPr="006E690B">
              <w:rPr>
                <w:sz w:val="24"/>
                <w:szCs w:val="24"/>
              </w:rPr>
              <w:t xml:space="preserve">10. Код по </w:t>
            </w:r>
            <w:hyperlink r:id="rId127" w:history="1">
              <w:r w:rsidRPr="006E690B">
                <w:rPr>
                  <w:sz w:val="24"/>
                  <w:szCs w:val="24"/>
                </w:rPr>
                <w:t>бюджетной классификации</w:t>
              </w:r>
            </w:hyperlink>
            <w:bookmarkEnd w:id="263"/>
          </w:p>
        </w:tc>
        <w:tc>
          <w:tcPr>
            <w:tcW w:w="5821"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rPr>
              <w:t xml:space="preserve">Указывается составная часть кода </w:t>
            </w:r>
            <w:hyperlink r:id="rId128" w:history="1">
              <w:r w:rsidRPr="006E690B">
                <w:rPr>
                  <w:sz w:val="24"/>
                  <w:szCs w:val="24"/>
                </w:rPr>
                <w:t>бюджетной классификации</w:t>
              </w:r>
            </w:hyperlink>
            <w:r w:rsidRPr="006E690B">
              <w:rPr>
                <w:sz w:val="24"/>
                <w:szCs w:val="24"/>
              </w:rPr>
              <w:t xml:space="preserve"> Российской Федерации, по которому в органе Федерального казначейства учтено бюджетное или денежное обязательство (глава, раздел, подраздел, целевая статья, вид расходов). </w:t>
            </w:r>
            <w:proofErr w:type="gramStart"/>
            <w:r w:rsidRPr="006E690B">
              <w:rPr>
                <w:sz w:val="24"/>
                <w:szCs w:val="24"/>
              </w:rPr>
              <w:t>Степень детализации кодов бюджетной классификации Российской Федерации или перечень кодов бюджетной классификации Российской Федерации, в разрезе которых в информации приводятся сведения о принятых получателями средств Бюджета бюджетных или денежных обязательствах, устанавливается финансовым органом, главными распорядителями или распорядителями средств Бюджета, по запросу которых формируется Информация о принятых на учет обязательствах.</w:t>
            </w:r>
            <w:proofErr w:type="gramEnd"/>
          </w:p>
        </w:tc>
      </w:tr>
      <w:tr w:rsidR="006E690B" w:rsidRPr="006E690B" w:rsidTr="006E690B">
        <w:tc>
          <w:tcPr>
            <w:tcW w:w="3960" w:type="dxa"/>
            <w:tcBorders>
              <w:top w:val="single" w:sz="4" w:space="0" w:color="auto"/>
              <w:bottom w:val="single" w:sz="4" w:space="0" w:color="auto"/>
              <w:right w:val="single" w:sz="4" w:space="0" w:color="auto"/>
            </w:tcBorders>
          </w:tcPr>
          <w:p w:rsidR="006E690B" w:rsidRPr="006E690B" w:rsidRDefault="006E690B" w:rsidP="006E690B">
            <w:pPr>
              <w:rPr>
                <w:sz w:val="24"/>
                <w:szCs w:val="24"/>
              </w:rPr>
            </w:pPr>
            <w:bookmarkStart w:id="264" w:name="sub_60011"/>
            <w:r w:rsidRPr="006E690B">
              <w:rPr>
                <w:sz w:val="24"/>
                <w:szCs w:val="24"/>
              </w:rPr>
              <w:t xml:space="preserve">11. Код валюты по </w:t>
            </w:r>
            <w:hyperlink r:id="rId129" w:history="1">
              <w:r w:rsidRPr="006E690B">
                <w:rPr>
                  <w:sz w:val="24"/>
                  <w:szCs w:val="24"/>
                </w:rPr>
                <w:t>ОКВ</w:t>
              </w:r>
            </w:hyperlink>
            <w:bookmarkEnd w:id="264"/>
          </w:p>
        </w:tc>
        <w:tc>
          <w:tcPr>
            <w:tcW w:w="5821"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rPr>
              <w:t xml:space="preserve">Указывается код валюты, в которой принято бюджетное или денежное обязательство, в соответствии с </w:t>
            </w:r>
            <w:hyperlink r:id="rId130" w:history="1">
              <w:r w:rsidRPr="006E690B">
                <w:rPr>
                  <w:sz w:val="24"/>
                  <w:szCs w:val="24"/>
                </w:rPr>
                <w:t>Общероссийским классификатором</w:t>
              </w:r>
            </w:hyperlink>
            <w:r w:rsidRPr="006E690B">
              <w:rPr>
                <w:sz w:val="24"/>
                <w:szCs w:val="24"/>
              </w:rPr>
              <w:t xml:space="preserve"> валют.</w:t>
            </w:r>
          </w:p>
        </w:tc>
      </w:tr>
      <w:tr w:rsidR="006E690B" w:rsidRPr="006E690B" w:rsidTr="006E690B">
        <w:tc>
          <w:tcPr>
            <w:tcW w:w="3960" w:type="dxa"/>
            <w:tcBorders>
              <w:top w:val="single" w:sz="4" w:space="0" w:color="auto"/>
              <w:bottom w:val="single" w:sz="4" w:space="0" w:color="auto"/>
              <w:right w:val="single" w:sz="4" w:space="0" w:color="auto"/>
            </w:tcBorders>
          </w:tcPr>
          <w:p w:rsidR="006E690B" w:rsidRPr="006E690B" w:rsidRDefault="006E690B" w:rsidP="006E690B">
            <w:pPr>
              <w:rPr>
                <w:sz w:val="24"/>
                <w:szCs w:val="24"/>
              </w:rPr>
            </w:pPr>
            <w:bookmarkStart w:id="265" w:name="sub_60012"/>
            <w:r w:rsidRPr="006E690B">
              <w:rPr>
                <w:sz w:val="24"/>
                <w:szCs w:val="24"/>
              </w:rPr>
              <w:t>12. Уникальный код объекта капитального строительства или объекта недвижимого имущества (код мероприятия по информатизации)</w:t>
            </w:r>
            <w:bookmarkEnd w:id="265"/>
          </w:p>
        </w:tc>
        <w:tc>
          <w:tcPr>
            <w:tcW w:w="5821"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rPr>
              <w:t>Не указывается</w:t>
            </w:r>
          </w:p>
        </w:tc>
      </w:tr>
      <w:tr w:rsidR="006E690B" w:rsidRPr="006E690B" w:rsidTr="006E690B">
        <w:tc>
          <w:tcPr>
            <w:tcW w:w="3960" w:type="dxa"/>
            <w:tcBorders>
              <w:top w:val="single" w:sz="4" w:space="0" w:color="auto"/>
              <w:bottom w:val="single" w:sz="4" w:space="0" w:color="auto"/>
              <w:right w:val="single" w:sz="4" w:space="0" w:color="auto"/>
            </w:tcBorders>
          </w:tcPr>
          <w:p w:rsidR="006E690B" w:rsidRPr="006E690B" w:rsidRDefault="006E690B" w:rsidP="006E690B">
            <w:pPr>
              <w:rPr>
                <w:sz w:val="24"/>
                <w:szCs w:val="24"/>
              </w:rPr>
            </w:pPr>
            <w:bookmarkStart w:id="266" w:name="sub_60013"/>
            <w:r w:rsidRPr="006E690B">
              <w:rPr>
                <w:sz w:val="24"/>
                <w:szCs w:val="24"/>
              </w:rPr>
              <w:t>13. Сумма неисполненного обязательства прошлых лет</w:t>
            </w:r>
            <w:bookmarkEnd w:id="266"/>
          </w:p>
        </w:tc>
        <w:tc>
          <w:tcPr>
            <w:tcW w:w="5821"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rPr>
              <w:t>Отражаются суммы неисполненных обязатель</w:t>
            </w:r>
            <w:proofErr w:type="gramStart"/>
            <w:r w:rsidRPr="006E690B">
              <w:rPr>
                <w:sz w:val="24"/>
                <w:szCs w:val="24"/>
              </w:rPr>
              <w:t>ств пр</w:t>
            </w:r>
            <w:proofErr w:type="gramEnd"/>
            <w:r w:rsidRPr="006E690B">
              <w:rPr>
                <w:sz w:val="24"/>
                <w:szCs w:val="24"/>
              </w:rPr>
              <w:t xml:space="preserve">ошлых лет в разрезе кодов по </w:t>
            </w:r>
            <w:hyperlink r:id="rId131" w:history="1">
              <w:r w:rsidRPr="006E690B">
                <w:rPr>
                  <w:sz w:val="24"/>
                  <w:szCs w:val="24"/>
                </w:rPr>
                <w:t>бюджетной классификации</w:t>
              </w:r>
            </w:hyperlink>
          </w:p>
        </w:tc>
      </w:tr>
      <w:tr w:rsidR="006E690B" w:rsidRPr="006E690B" w:rsidTr="006E690B">
        <w:tc>
          <w:tcPr>
            <w:tcW w:w="3960" w:type="dxa"/>
            <w:tcBorders>
              <w:top w:val="single" w:sz="4" w:space="0" w:color="auto"/>
              <w:bottom w:val="single" w:sz="4" w:space="0" w:color="auto"/>
              <w:right w:val="single" w:sz="4" w:space="0" w:color="auto"/>
            </w:tcBorders>
          </w:tcPr>
          <w:p w:rsidR="006E690B" w:rsidRPr="006E690B" w:rsidRDefault="006E690B" w:rsidP="006E690B">
            <w:pPr>
              <w:rPr>
                <w:sz w:val="24"/>
                <w:szCs w:val="24"/>
              </w:rPr>
            </w:pPr>
            <w:bookmarkStart w:id="267" w:name="sub_60014"/>
            <w:r w:rsidRPr="006E690B">
              <w:rPr>
                <w:sz w:val="24"/>
                <w:szCs w:val="24"/>
              </w:rPr>
              <w:t>14. Сумма на 20_</w:t>
            </w:r>
            <w:proofErr w:type="gramStart"/>
            <w:r w:rsidRPr="006E690B">
              <w:rPr>
                <w:sz w:val="24"/>
                <w:szCs w:val="24"/>
              </w:rPr>
              <w:t>текущий</w:t>
            </w:r>
            <w:bookmarkEnd w:id="267"/>
            <w:proofErr w:type="gramEnd"/>
          </w:p>
          <w:p w:rsidR="006E690B" w:rsidRPr="006E690B" w:rsidRDefault="006E690B" w:rsidP="006E690B">
            <w:pPr>
              <w:rPr>
                <w:sz w:val="24"/>
                <w:szCs w:val="24"/>
              </w:rPr>
            </w:pPr>
            <w:r w:rsidRPr="006E690B">
              <w:rPr>
                <w:sz w:val="24"/>
                <w:szCs w:val="24"/>
              </w:rPr>
              <w:lastRenderedPageBreak/>
              <w:t>финансовый год с помесячной разбивкой</w:t>
            </w:r>
          </w:p>
        </w:tc>
        <w:tc>
          <w:tcPr>
            <w:tcW w:w="5821"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rPr>
              <w:lastRenderedPageBreak/>
              <w:t xml:space="preserve">Отражаются суммы принятых бюджетных или </w:t>
            </w:r>
            <w:r w:rsidRPr="006E690B">
              <w:rPr>
                <w:sz w:val="24"/>
                <w:szCs w:val="24"/>
              </w:rPr>
              <w:lastRenderedPageBreak/>
              <w:t xml:space="preserve">денежных обязательств за счет средств </w:t>
            </w:r>
            <w:proofErr w:type="spellStart"/>
            <w:r w:rsidRPr="006E690B">
              <w:rPr>
                <w:sz w:val="24"/>
                <w:szCs w:val="24"/>
              </w:rPr>
              <w:t>Бюджетав</w:t>
            </w:r>
            <w:proofErr w:type="spellEnd"/>
            <w:r w:rsidRPr="006E690B">
              <w:rPr>
                <w:sz w:val="24"/>
                <w:szCs w:val="24"/>
              </w:rPr>
              <w:t xml:space="preserve"> валюте Российской Федерации разрезе кодов по </w:t>
            </w:r>
            <w:hyperlink r:id="rId132" w:history="1">
              <w:r w:rsidRPr="006E690B">
                <w:rPr>
                  <w:sz w:val="24"/>
                  <w:szCs w:val="24"/>
                </w:rPr>
                <w:t>бюджетной классификации</w:t>
              </w:r>
            </w:hyperlink>
            <w:r w:rsidRPr="006E690B">
              <w:rPr>
                <w:sz w:val="24"/>
                <w:szCs w:val="24"/>
              </w:rPr>
              <w:t xml:space="preserve">. Если бюджетное или денежное обязательство принято в иностранной валюте, его сумма пересчитывается в валюту Российской Федерации по </w:t>
            </w:r>
            <w:hyperlink r:id="rId133" w:history="1">
              <w:r w:rsidRPr="006E690B">
                <w:rPr>
                  <w:sz w:val="24"/>
                  <w:szCs w:val="24"/>
                </w:rPr>
                <w:t>курсу</w:t>
              </w:r>
            </w:hyperlink>
            <w:r w:rsidRPr="006E690B">
              <w:rPr>
                <w:sz w:val="24"/>
                <w:szCs w:val="24"/>
              </w:rPr>
              <w:t xml:space="preserve"> Центрального банка Российской Федерации на дату формирования Информации о принятых на учет обязательствах. Указывается итоговая сумма бюджетных или денежных обязательств текущего финансового года и в разрезе каждого месяца текущего финансового года.</w:t>
            </w:r>
          </w:p>
        </w:tc>
      </w:tr>
      <w:tr w:rsidR="006E690B" w:rsidRPr="006E690B" w:rsidTr="006E690B">
        <w:tc>
          <w:tcPr>
            <w:tcW w:w="3960" w:type="dxa"/>
            <w:tcBorders>
              <w:top w:val="single" w:sz="4" w:space="0" w:color="auto"/>
              <w:bottom w:val="single" w:sz="4" w:space="0" w:color="auto"/>
              <w:right w:val="single" w:sz="4" w:space="0" w:color="auto"/>
            </w:tcBorders>
          </w:tcPr>
          <w:p w:rsidR="006E690B" w:rsidRPr="006E690B" w:rsidRDefault="006E690B" w:rsidP="006E690B">
            <w:pPr>
              <w:rPr>
                <w:sz w:val="24"/>
                <w:szCs w:val="24"/>
              </w:rPr>
            </w:pPr>
            <w:bookmarkStart w:id="268" w:name="sub_60015"/>
            <w:r w:rsidRPr="006E690B">
              <w:rPr>
                <w:sz w:val="24"/>
                <w:szCs w:val="24"/>
              </w:rPr>
              <w:lastRenderedPageBreak/>
              <w:t>15. Сумма на плановый период с разбивкой по годам</w:t>
            </w:r>
            <w:bookmarkEnd w:id="268"/>
          </w:p>
        </w:tc>
        <w:tc>
          <w:tcPr>
            <w:tcW w:w="5821"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rPr>
              <w:t xml:space="preserve">Указываются суммы бюджетных или денежных обязательств, принятые на первый и второй год планового периода разрезе кодов по </w:t>
            </w:r>
            <w:hyperlink r:id="rId134" w:history="1">
              <w:r w:rsidRPr="006E690B">
                <w:rPr>
                  <w:sz w:val="24"/>
                  <w:szCs w:val="24"/>
                </w:rPr>
                <w:t>бюджетной классификации</w:t>
              </w:r>
            </w:hyperlink>
            <w:r w:rsidRPr="006E690B">
              <w:rPr>
                <w:sz w:val="24"/>
                <w:szCs w:val="24"/>
              </w:rPr>
              <w:t>.</w:t>
            </w:r>
          </w:p>
        </w:tc>
      </w:tr>
      <w:tr w:rsidR="006E690B" w:rsidRPr="006E690B" w:rsidTr="006E690B">
        <w:tc>
          <w:tcPr>
            <w:tcW w:w="3960" w:type="dxa"/>
            <w:tcBorders>
              <w:top w:val="single" w:sz="4" w:space="0" w:color="auto"/>
              <w:bottom w:val="single" w:sz="4" w:space="0" w:color="auto"/>
              <w:right w:val="single" w:sz="4" w:space="0" w:color="auto"/>
            </w:tcBorders>
          </w:tcPr>
          <w:p w:rsidR="006E690B" w:rsidRPr="006E690B" w:rsidRDefault="006E690B" w:rsidP="006E690B">
            <w:pPr>
              <w:rPr>
                <w:sz w:val="24"/>
                <w:szCs w:val="24"/>
              </w:rPr>
            </w:pPr>
            <w:bookmarkStart w:id="269" w:name="sub_60016"/>
            <w:r w:rsidRPr="006E690B">
              <w:rPr>
                <w:sz w:val="24"/>
                <w:szCs w:val="24"/>
              </w:rPr>
              <w:t>16. Сумма на период после текущего финансового года на третий год после текущего финансового года</w:t>
            </w:r>
            <w:bookmarkEnd w:id="269"/>
          </w:p>
        </w:tc>
        <w:tc>
          <w:tcPr>
            <w:tcW w:w="5821"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rPr>
              <w:t xml:space="preserve">Указываются суммы бюджетных или денежных обязательств, принятые на третий год после текущего финансового года </w:t>
            </w:r>
            <w:proofErr w:type="gramStart"/>
            <w:r w:rsidRPr="006E690B">
              <w:rPr>
                <w:sz w:val="24"/>
                <w:szCs w:val="24"/>
              </w:rPr>
              <w:t>разрезе</w:t>
            </w:r>
            <w:proofErr w:type="gramEnd"/>
            <w:r w:rsidRPr="006E690B">
              <w:rPr>
                <w:sz w:val="24"/>
                <w:szCs w:val="24"/>
              </w:rPr>
              <w:t xml:space="preserve"> кодов по </w:t>
            </w:r>
            <w:hyperlink r:id="rId135" w:history="1">
              <w:r w:rsidRPr="006E690B">
                <w:rPr>
                  <w:sz w:val="24"/>
                  <w:szCs w:val="24"/>
                </w:rPr>
                <w:t>бюджетной классификации</w:t>
              </w:r>
            </w:hyperlink>
            <w:r w:rsidRPr="006E690B">
              <w:rPr>
                <w:sz w:val="24"/>
                <w:szCs w:val="24"/>
              </w:rPr>
              <w:t>.</w:t>
            </w:r>
          </w:p>
        </w:tc>
      </w:tr>
      <w:tr w:rsidR="006E690B" w:rsidRPr="006E690B" w:rsidTr="006E690B">
        <w:tc>
          <w:tcPr>
            <w:tcW w:w="3960" w:type="dxa"/>
            <w:tcBorders>
              <w:top w:val="single" w:sz="4" w:space="0" w:color="auto"/>
              <w:bottom w:val="single" w:sz="4" w:space="0" w:color="auto"/>
              <w:right w:val="single" w:sz="4" w:space="0" w:color="auto"/>
            </w:tcBorders>
          </w:tcPr>
          <w:p w:rsidR="006E690B" w:rsidRPr="006E690B" w:rsidRDefault="006E690B" w:rsidP="006E690B">
            <w:pPr>
              <w:rPr>
                <w:sz w:val="24"/>
                <w:szCs w:val="24"/>
              </w:rPr>
            </w:pPr>
            <w:bookmarkStart w:id="270" w:name="sub_60161"/>
            <w:r w:rsidRPr="006E690B">
              <w:rPr>
                <w:sz w:val="24"/>
                <w:szCs w:val="24"/>
              </w:rPr>
              <w:t>16.1. Сумма на последующие периоды после третьего года после текущего финансового года</w:t>
            </w:r>
            <w:bookmarkEnd w:id="270"/>
          </w:p>
        </w:tc>
        <w:tc>
          <w:tcPr>
            <w:tcW w:w="5821"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rPr>
              <w:t xml:space="preserve">Указываются суммы бюджетных или денежных обязательств, принятые на последующие годы после третьего года после текущего финансового года </w:t>
            </w:r>
            <w:proofErr w:type="gramStart"/>
            <w:r w:rsidRPr="006E690B">
              <w:rPr>
                <w:sz w:val="24"/>
                <w:szCs w:val="24"/>
              </w:rPr>
              <w:t>разрезе</w:t>
            </w:r>
            <w:proofErr w:type="gramEnd"/>
            <w:r w:rsidRPr="006E690B">
              <w:rPr>
                <w:sz w:val="24"/>
                <w:szCs w:val="24"/>
              </w:rPr>
              <w:t xml:space="preserve"> кодов по </w:t>
            </w:r>
            <w:hyperlink r:id="rId136" w:history="1">
              <w:r w:rsidRPr="006E690B">
                <w:rPr>
                  <w:sz w:val="24"/>
                  <w:szCs w:val="24"/>
                </w:rPr>
                <w:t>бюджетной классификации</w:t>
              </w:r>
            </w:hyperlink>
            <w:r w:rsidRPr="006E690B">
              <w:rPr>
                <w:sz w:val="24"/>
                <w:szCs w:val="24"/>
              </w:rPr>
              <w:t>.</w:t>
            </w:r>
          </w:p>
        </w:tc>
      </w:tr>
      <w:tr w:rsidR="006E690B" w:rsidRPr="006E690B" w:rsidTr="006E690B">
        <w:tc>
          <w:tcPr>
            <w:tcW w:w="3960" w:type="dxa"/>
            <w:tcBorders>
              <w:top w:val="single" w:sz="4" w:space="0" w:color="auto"/>
              <w:bottom w:val="single" w:sz="4" w:space="0" w:color="auto"/>
              <w:right w:val="single" w:sz="4" w:space="0" w:color="auto"/>
            </w:tcBorders>
          </w:tcPr>
          <w:p w:rsidR="006E690B" w:rsidRPr="006E690B" w:rsidRDefault="006E690B" w:rsidP="006E690B">
            <w:pPr>
              <w:rPr>
                <w:sz w:val="24"/>
                <w:szCs w:val="24"/>
              </w:rPr>
            </w:pPr>
            <w:bookmarkStart w:id="271" w:name="sub_60017"/>
            <w:r w:rsidRPr="006E690B">
              <w:rPr>
                <w:sz w:val="24"/>
                <w:szCs w:val="24"/>
              </w:rPr>
              <w:t xml:space="preserve">17. Итого по коду </w:t>
            </w:r>
            <w:hyperlink r:id="rId137" w:history="1">
              <w:r w:rsidRPr="006E690B">
                <w:rPr>
                  <w:sz w:val="24"/>
                  <w:szCs w:val="24"/>
                </w:rPr>
                <w:t>бюджетной классификации</w:t>
              </w:r>
            </w:hyperlink>
            <w:bookmarkEnd w:id="271"/>
          </w:p>
        </w:tc>
        <w:tc>
          <w:tcPr>
            <w:tcW w:w="5821"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rPr>
              <w:t xml:space="preserve">Указывается итоговая сумма бюджетных или денежных обязательств </w:t>
            </w:r>
            <w:proofErr w:type="spellStart"/>
            <w:r w:rsidRPr="006E690B">
              <w:rPr>
                <w:sz w:val="24"/>
                <w:szCs w:val="24"/>
              </w:rPr>
              <w:t>группировочно</w:t>
            </w:r>
            <w:proofErr w:type="spellEnd"/>
            <w:r w:rsidRPr="006E690B">
              <w:rPr>
                <w:sz w:val="24"/>
                <w:szCs w:val="24"/>
              </w:rPr>
              <w:t xml:space="preserve"> по всем кодам </w:t>
            </w:r>
            <w:hyperlink r:id="rId138" w:history="1">
              <w:r w:rsidRPr="006E690B">
                <w:rPr>
                  <w:sz w:val="24"/>
                  <w:szCs w:val="24"/>
                </w:rPr>
                <w:t>бюджетной классификации</w:t>
              </w:r>
            </w:hyperlink>
            <w:r w:rsidRPr="006E690B">
              <w:rPr>
                <w:sz w:val="24"/>
                <w:szCs w:val="24"/>
              </w:rPr>
              <w:t xml:space="preserve"> Российской Федерации, указанным в отчете.</w:t>
            </w:r>
          </w:p>
        </w:tc>
      </w:tr>
      <w:tr w:rsidR="006E690B" w:rsidRPr="006E690B" w:rsidTr="006E690B">
        <w:tc>
          <w:tcPr>
            <w:tcW w:w="3960" w:type="dxa"/>
            <w:tcBorders>
              <w:top w:val="single" w:sz="4" w:space="0" w:color="auto"/>
              <w:bottom w:val="single" w:sz="4" w:space="0" w:color="auto"/>
              <w:right w:val="single" w:sz="4" w:space="0" w:color="auto"/>
            </w:tcBorders>
          </w:tcPr>
          <w:p w:rsidR="006E690B" w:rsidRPr="006E690B" w:rsidRDefault="006E690B" w:rsidP="006E690B">
            <w:pPr>
              <w:rPr>
                <w:sz w:val="24"/>
                <w:szCs w:val="24"/>
              </w:rPr>
            </w:pPr>
            <w:bookmarkStart w:id="272" w:name="sub_60018"/>
            <w:r w:rsidRPr="006E690B">
              <w:rPr>
                <w:sz w:val="24"/>
                <w:szCs w:val="24"/>
              </w:rPr>
              <w:t>18. Итого по участнику бюджетного процесса</w:t>
            </w:r>
            <w:bookmarkEnd w:id="272"/>
          </w:p>
        </w:tc>
        <w:tc>
          <w:tcPr>
            <w:tcW w:w="5821"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rPr>
              <w:t xml:space="preserve">Указываются итоговые суммы бюджетных или денежных обязательств в целом по главному распорядителю средств Бюджета, по всем или по отдельным распорядителям средств Бюджета либо по отдельным получателям средств Бюджета. </w:t>
            </w:r>
            <w:proofErr w:type="gramStart"/>
            <w:r w:rsidRPr="006E690B">
              <w:rPr>
                <w:sz w:val="24"/>
                <w:szCs w:val="24"/>
              </w:rPr>
              <w:t>В случае формирования Информации о принятых на учет обязательствах в целом по получателям</w:t>
            </w:r>
            <w:proofErr w:type="gramEnd"/>
            <w:r w:rsidRPr="006E690B">
              <w:rPr>
                <w:sz w:val="24"/>
                <w:szCs w:val="24"/>
              </w:rPr>
              <w:t xml:space="preserve"> средств Бюджета строка "Итого по участнику бюджетного процесса" не заполняется.</w:t>
            </w:r>
          </w:p>
        </w:tc>
      </w:tr>
      <w:tr w:rsidR="006E690B" w:rsidRPr="006E690B" w:rsidTr="006E690B">
        <w:tc>
          <w:tcPr>
            <w:tcW w:w="3960" w:type="dxa"/>
            <w:tcBorders>
              <w:top w:val="single" w:sz="4" w:space="0" w:color="auto"/>
              <w:bottom w:val="single" w:sz="4" w:space="0" w:color="auto"/>
              <w:right w:val="single" w:sz="4" w:space="0" w:color="auto"/>
            </w:tcBorders>
          </w:tcPr>
          <w:p w:rsidR="006E690B" w:rsidRPr="006E690B" w:rsidRDefault="006E690B" w:rsidP="006E690B">
            <w:pPr>
              <w:rPr>
                <w:sz w:val="24"/>
                <w:szCs w:val="24"/>
              </w:rPr>
            </w:pPr>
            <w:bookmarkStart w:id="273" w:name="sub_60019"/>
            <w:r w:rsidRPr="006E690B">
              <w:rPr>
                <w:sz w:val="24"/>
                <w:szCs w:val="24"/>
              </w:rPr>
              <w:t>19. Всего</w:t>
            </w:r>
            <w:bookmarkEnd w:id="273"/>
          </w:p>
        </w:tc>
        <w:tc>
          <w:tcPr>
            <w:tcW w:w="5821"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rPr>
              <w:t>Указываются итоговые суммы бюджетных или денежных обязательств.</w:t>
            </w:r>
          </w:p>
        </w:tc>
      </w:tr>
      <w:tr w:rsidR="006E690B" w:rsidRPr="006E690B" w:rsidTr="006E690B">
        <w:tc>
          <w:tcPr>
            <w:tcW w:w="3960" w:type="dxa"/>
            <w:tcBorders>
              <w:top w:val="single" w:sz="4" w:space="0" w:color="auto"/>
              <w:bottom w:val="single" w:sz="4" w:space="0" w:color="auto"/>
              <w:right w:val="single" w:sz="4" w:space="0" w:color="auto"/>
            </w:tcBorders>
          </w:tcPr>
          <w:p w:rsidR="006E690B" w:rsidRPr="006E690B" w:rsidRDefault="006E690B" w:rsidP="006E690B">
            <w:pPr>
              <w:rPr>
                <w:sz w:val="24"/>
                <w:szCs w:val="24"/>
              </w:rPr>
            </w:pPr>
            <w:bookmarkStart w:id="274" w:name="sub_60020"/>
            <w:r w:rsidRPr="006E690B">
              <w:rPr>
                <w:sz w:val="24"/>
                <w:szCs w:val="24"/>
              </w:rPr>
              <w:t>20. Ответственный исполнитель</w:t>
            </w:r>
            <w:bookmarkEnd w:id="274"/>
          </w:p>
        </w:tc>
        <w:tc>
          <w:tcPr>
            <w:tcW w:w="5821"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rPr>
              <w:t>Указываются должность, подпись, расшифровка подписи, телефон ответственного исполнителя сформировавшего отчет.</w:t>
            </w:r>
          </w:p>
        </w:tc>
      </w:tr>
      <w:tr w:rsidR="006E690B" w:rsidRPr="006E690B" w:rsidTr="006E690B">
        <w:tc>
          <w:tcPr>
            <w:tcW w:w="3960" w:type="dxa"/>
            <w:tcBorders>
              <w:top w:val="single" w:sz="4" w:space="0" w:color="auto"/>
              <w:bottom w:val="single" w:sz="4" w:space="0" w:color="auto"/>
              <w:right w:val="single" w:sz="4" w:space="0" w:color="auto"/>
            </w:tcBorders>
          </w:tcPr>
          <w:p w:rsidR="006E690B" w:rsidRPr="006E690B" w:rsidRDefault="006E690B" w:rsidP="006E690B">
            <w:pPr>
              <w:rPr>
                <w:sz w:val="24"/>
                <w:szCs w:val="24"/>
              </w:rPr>
            </w:pPr>
            <w:bookmarkStart w:id="275" w:name="sub_60021"/>
            <w:r w:rsidRPr="006E690B">
              <w:rPr>
                <w:sz w:val="24"/>
                <w:szCs w:val="24"/>
              </w:rPr>
              <w:t>21. Дата</w:t>
            </w:r>
            <w:bookmarkEnd w:id="275"/>
          </w:p>
        </w:tc>
        <w:tc>
          <w:tcPr>
            <w:tcW w:w="5821"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rPr>
              <w:t>Указывается дата подписания отчета.</w:t>
            </w:r>
          </w:p>
        </w:tc>
      </w:tr>
    </w:tbl>
    <w:p w:rsidR="006E690B" w:rsidRPr="006E690B" w:rsidRDefault="006E690B" w:rsidP="006E690B">
      <w:pPr>
        <w:widowControl/>
        <w:rPr>
          <w:sz w:val="24"/>
          <w:szCs w:val="24"/>
        </w:rPr>
      </w:pPr>
    </w:p>
    <w:p w:rsidR="00A35751" w:rsidRDefault="00A35751" w:rsidP="00A35751">
      <w:pPr>
        <w:widowControl/>
        <w:jc w:val="right"/>
        <w:rPr>
          <w:bCs/>
          <w:sz w:val="24"/>
          <w:szCs w:val="24"/>
        </w:rPr>
      </w:pPr>
    </w:p>
    <w:p w:rsidR="006E690B" w:rsidRPr="006E690B" w:rsidRDefault="006E690B" w:rsidP="00A35751">
      <w:pPr>
        <w:widowControl/>
        <w:jc w:val="right"/>
        <w:rPr>
          <w:bCs/>
          <w:sz w:val="24"/>
          <w:szCs w:val="24"/>
        </w:rPr>
      </w:pPr>
      <w:r w:rsidRPr="006E690B">
        <w:rPr>
          <w:bCs/>
          <w:sz w:val="24"/>
          <w:szCs w:val="24"/>
        </w:rPr>
        <w:t>Приложение N 7</w:t>
      </w:r>
      <w:r w:rsidRPr="006E690B">
        <w:rPr>
          <w:bCs/>
          <w:sz w:val="24"/>
          <w:szCs w:val="24"/>
        </w:rPr>
        <w:br/>
        <w:t xml:space="preserve">к </w:t>
      </w:r>
      <w:hyperlink w:anchor="sub_1000" w:history="1">
        <w:r w:rsidRPr="006E690B">
          <w:rPr>
            <w:sz w:val="24"/>
            <w:szCs w:val="24"/>
          </w:rPr>
          <w:t>Порядку</w:t>
        </w:r>
      </w:hyperlink>
      <w:r w:rsidRPr="006E690B">
        <w:rPr>
          <w:bCs/>
          <w:sz w:val="24"/>
          <w:szCs w:val="24"/>
        </w:rPr>
        <w:t xml:space="preserve"> учета бюджетных и денежных</w:t>
      </w:r>
      <w:r w:rsidRPr="006E690B">
        <w:rPr>
          <w:bCs/>
          <w:sz w:val="24"/>
          <w:szCs w:val="24"/>
        </w:rPr>
        <w:br/>
        <w:t>обязательств получателей средств</w:t>
      </w:r>
      <w:r w:rsidRPr="006E690B">
        <w:rPr>
          <w:bCs/>
          <w:sz w:val="24"/>
          <w:szCs w:val="24"/>
        </w:rPr>
        <w:br/>
        <w:t xml:space="preserve">бюджета муниципального образования </w:t>
      </w:r>
    </w:p>
    <w:p w:rsidR="006E690B" w:rsidRPr="006E690B" w:rsidRDefault="006E690B" w:rsidP="006E690B">
      <w:pPr>
        <w:widowControl/>
        <w:ind w:firstLine="698"/>
        <w:jc w:val="right"/>
        <w:rPr>
          <w:bCs/>
          <w:sz w:val="24"/>
          <w:szCs w:val="24"/>
        </w:rPr>
      </w:pPr>
      <w:r w:rsidRPr="006E690B">
        <w:rPr>
          <w:bCs/>
          <w:sz w:val="24"/>
          <w:szCs w:val="24"/>
        </w:rPr>
        <w:t>«</w:t>
      </w:r>
      <w:proofErr w:type="spellStart"/>
      <w:r w:rsidRPr="006E690B">
        <w:rPr>
          <w:bCs/>
          <w:sz w:val="24"/>
          <w:szCs w:val="24"/>
        </w:rPr>
        <w:t>Полевское</w:t>
      </w:r>
      <w:proofErr w:type="spellEnd"/>
      <w:r w:rsidRPr="006E690B">
        <w:rPr>
          <w:bCs/>
          <w:sz w:val="24"/>
          <w:szCs w:val="24"/>
        </w:rPr>
        <w:t xml:space="preserve"> сельское поселение»</w:t>
      </w:r>
    </w:p>
    <w:p w:rsidR="006E690B" w:rsidRPr="006E690B" w:rsidRDefault="006E690B" w:rsidP="006E690B">
      <w:pPr>
        <w:widowControl/>
        <w:jc w:val="right"/>
        <w:rPr>
          <w:rFonts w:eastAsia="Calibri"/>
          <w:sz w:val="24"/>
          <w:szCs w:val="24"/>
        </w:rPr>
      </w:pPr>
      <w:r w:rsidRPr="006E690B">
        <w:rPr>
          <w:rFonts w:eastAsia="Calibri"/>
          <w:sz w:val="24"/>
          <w:szCs w:val="24"/>
        </w:rPr>
        <w:t xml:space="preserve">Управлением Федерального казначейства </w:t>
      </w:r>
    </w:p>
    <w:p w:rsidR="006E690B" w:rsidRPr="006E690B" w:rsidRDefault="006E690B" w:rsidP="006E690B">
      <w:pPr>
        <w:widowControl/>
        <w:jc w:val="right"/>
        <w:rPr>
          <w:rFonts w:eastAsia="Calibri"/>
          <w:sz w:val="24"/>
          <w:szCs w:val="24"/>
        </w:rPr>
      </w:pPr>
      <w:r w:rsidRPr="006E690B">
        <w:rPr>
          <w:rFonts w:eastAsia="Calibri"/>
          <w:sz w:val="24"/>
          <w:szCs w:val="24"/>
        </w:rPr>
        <w:t>по Еврейской автономной области</w:t>
      </w:r>
    </w:p>
    <w:p w:rsidR="006E690B" w:rsidRPr="006E690B" w:rsidRDefault="006E690B" w:rsidP="006E690B">
      <w:pPr>
        <w:widowControl/>
        <w:ind w:firstLine="698"/>
        <w:jc w:val="right"/>
        <w:rPr>
          <w:rFonts w:eastAsia="Calibri"/>
          <w:sz w:val="24"/>
          <w:szCs w:val="24"/>
        </w:rPr>
      </w:pPr>
    </w:p>
    <w:p w:rsidR="006E690B" w:rsidRPr="006E690B" w:rsidRDefault="006E690B" w:rsidP="006E690B">
      <w:pPr>
        <w:widowControl/>
        <w:ind w:firstLine="698"/>
        <w:jc w:val="right"/>
        <w:rPr>
          <w:sz w:val="24"/>
          <w:szCs w:val="24"/>
        </w:rPr>
      </w:pPr>
    </w:p>
    <w:p w:rsidR="006E690B" w:rsidRPr="006E690B" w:rsidRDefault="006E690B" w:rsidP="006E690B">
      <w:pPr>
        <w:keepNext/>
        <w:jc w:val="center"/>
        <w:outlineLvl w:val="0"/>
        <w:rPr>
          <w:snapToGrid w:val="0"/>
          <w:spacing w:val="-20"/>
          <w:sz w:val="24"/>
          <w:szCs w:val="24"/>
        </w:rPr>
      </w:pPr>
      <w:r w:rsidRPr="006E690B">
        <w:rPr>
          <w:snapToGrid w:val="0"/>
          <w:spacing w:val="-20"/>
          <w:sz w:val="24"/>
          <w:szCs w:val="24"/>
        </w:rPr>
        <w:lastRenderedPageBreak/>
        <w:t>Реквизиты</w:t>
      </w:r>
      <w:r w:rsidRPr="006E690B">
        <w:rPr>
          <w:snapToGrid w:val="0"/>
          <w:spacing w:val="-20"/>
          <w:sz w:val="24"/>
          <w:szCs w:val="24"/>
        </w:rPr>
        <w:br/>
        <w:t>отчетного документа Информация об исполнении</w:t>
      </w:r>
      <w:r w:rsidRPr="006E690B">
        <w:rPr>
          <w:snapToGrid w:val="0"/>
          <w:spacing w:val="-20"/>
          <w:sz w:val="24"/>
          <w:szCs w:val="24"/>
        </w:rPr>
        <w:br/>
      </w:r>
      <w:proofErr w:type="spellStart"/>
      <w:r w:rsidRPr="006E690B">
        <w:rPr>
          <w:snapToGrid w:val="0"/>
          <w:spacing w:val="-20"/>
          <w:sz w:val="24"/>
          <w:szCs w:val="24"/>
        </w:rPr>
        <w:t>___________________________________обязательств</w:t>
      </w:r>
      <w:proofErr w:type="spellEnd"/>
    </w:p>
    <w:p w:rsidR="006E690B" w:rsidRPr="006E690B" w:rsidRDefault="006E690B" w:rsidP="006E690B">
      <w:pPr>
        <w:keepNext/>
        <w:jc w:val="center"/>
        <w:outlineLvl w:val="0"/>
        <w:rPr>
          <w:snapToGrid w:val="0"/>
          <w:spacing w:val="-20"/>
          <w:sz w:val="24"/>
          <w:szCs w:val="24"/>
        </w:rPr>
      </w:pPr>
      <w:r w:rsidRPr="006E690B">
        <w:rPr>
          <w:snapToGrid w:val="0"/>
          <w:spacing w:val="-20"/>
          <w:sz w:val="24"/>
          <w:szCs w:val="24"/>
        </w:rPr>
        <w:t>(бюджетных, денежных)</w:t>
      </w:r>
    </w:p>
    <w:p w:rsidR="006E690B" w:rsidRPr="006E690B" w:rsidRDefault="006E690B" w:rsidP="006E690B">
      <w:pPr>
        <w:rPr>
          <w:sz w:val="24"/>
          <w:szCs w:val="24"/>
        </w:rPr>
      </w:pPr>
      <w:r w:rsidRPr="006E690B">
        <w:rPr>
          <w:sz w:val="24"/>
          <w:szCs w:val="24"/>
        </w:rPr>
        <w:t>Единица измерения: руб.</w:t>
      </w:r>
    </w:p>
    <w:p w:rsidR="006E690B" w:rsidRPr="006E690B" w:rsidRDefault="006E690B" w:rsidP="006E690B">
      <w:pPr>
        <w:rPr>
          <w:sz w:val="24"/>
          <w:szCs w:val="24"/>
        </w:rPr>
      </w:pPr>
      <w:r w:rsidRPr="006E690B">
        <w:rPr>
          <w:sz w:val="24"/>
          <w:szCs w:val="24"/>
        </w:rPr>
        <w:t>(с точностью до второго десятичного знака)</w:t>
      </w:r>
    </w:p>
    <w:p w:rsidR="006E690B" w:rsidRPr="006E690B" w:rsidRDefault="006E690B" w:rsidP="006E690B">
      <w:pPr>
        <w:widowControl/>
        <w:ind w:firstLine="698"/>
        <w:jc w:val="right"/>
        <w:rPr>
          <w:sz w:val="24"/>
          <w:szCs w:val="24"/>
        </w:rPr>
      </w:pPr>
      <w:r w:rsidRPr="006E690B">
        <w:rPr>
          <w:sz w:val="24"/>
          <w:szCs w:val="24"/>
        </w:rPr>
        <w:t>Периодичность: месячная</w:t>
      </w: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960"/>
        <w:gridCol w:w="5963"/>
      </w:tblGrid>
      <w:tr w:rsidR="006E690B" w:rsidRPr="006E690B" w:rsidTr="006E690B">
        <w:tc>
          <w:tcPr>
            <w:tcW w:w="3960" w:type="dxa"/>
            <w:tcBorders>
              <w:top w:val="single" w:sz="4" w:space="0" w:color="auto"/>
              <w:bottom w:val="single" w:sz="4" w:space="0" w:color="auto"/>
              <w:right w:val="single" w:sz="4" w:space="0" w:color="auto"/>
            </w:tcBorders>
          </w:tcPr>
          <w:p w:rsidR="006E690B" w:rsidRPr="006E690B" w:rsidRDefault="006E690B" w:rsidP="006E690B">
            <w:pPr>
              <w:jc w:val="center"/>
              <w:rPr>
                <w:sz w:val="24"/>
                <w:szCs w:val="24"/>
              </w:rPr>
            </w:pPr>
            <w:bookmarkStart w:id="276" w:name="sub_7888"/>
            <w:r w:rsidRPr="006E690B">
              <w:rPr>
                <w:sz w:val="24"/>
                <w:szCs w:val="24"/>
              </w:rPr>
              <w:t>Наименование реквизита</w:t>
            </w:r>
            <w:bookmarkEnd w:id="276"/>
          </w:p>
        </w:tc>
        <w:tc>
          <w:tcPr>
            <w:tcW w:w="5963" w:type="dxa"/>
            <w:tcBorders>
              <w:top w:val="single" w:sz="4" w:space="0" w:color="auto"/>
              <w:left w:val="single" w:sz="4" w:space="0" w:color="auto"/>
              <w:bottom w:val="single" w:sz="4" w:space="0" w:color="auto"/>
            </w:tcBorders>
          </w:tcPr>
          <w:p w:rsidR="006E690B" w:rsidRPr="006E690B" w:rsidRDefault="006E690B" w:rsidP="006E690B">
            <w:pPr>
              <w:jc w:val="center"/>
              <w:rPr>
                <w:sz w:val="24"/>
                <w:szCs w:val="24"/>
              </w:rPr>
            </w:pPr>
            <w:r w:rsidRPr="006E690B">
              <w:rPr>
                <w:sz w:val="24"/>
                <w:szCs w:val="24"/>
              </w:rPr>
              <w:t>Правила формирования (заполнения) реквизита</w:t>
            </w:r>
          </w:p>
        </w:tc>
      </w:tr>
      <w:tr w:rsidR="006E690B" w:rsidRPr="006E690B" w:rsidTr="006E690B">
        <w:tc>
          <w:tcPr>
            <w:tcW w:w="3960" w:type="dxa"/>
            <w:tcBorders>
              <w:top w:val="single" w:sz="4" w:space="0" w:color="auto"/>
              <w:bottom w:val="single" w:sz="4" w:space="0" w:color="auto"/>
              <w:right w:val="single" w:sz="4" w:space="0" w:color="auto"/>
            </w:tcBorders>
          </w:tcPr>
          <w:p w:rsidR="006E690B" w:rsidRPr="006E690B" w:rsidRDefault="006E690B" w:rsidP="006E690B">
            <w:pPr>
              <w:jc w:val="center"/>
              <w:rPr>
                <w:sz w:val="24"/>
                <w:szCs w:val="24"/>
              </w:rPr>
            </w:pPr>
            <w:r w:rsidRPr="006E690B">
              <w:rPr>
                <w:sz w:val="24"/>
                <w:szCs w:val="24"/>
              </w:rPr>
              <w:t>1</w:t>
            </w:r>
          </w:p>
        </w:tc>
        <w:tc>
          <w:tcPr>
            <w:tcW w:w="5963" w:type="dxa"/>
            <w:tcBorders>
              <w:top w:val="single" w:sz="4" w:space="0" w:color="auto"/>
              <w:left w:val="single" w:sz="4" w:space="0" w:color="auto"/>
              <w:bottom w:val="single" w:sz="4" w:space="0" w:color="auto"/>
            </w:tcBorders>
          </w:tcPr>
          <w:p w:rsidR="006E690B" w:rsidRPr="006E690B" w:rsidRDefault="006E690B" w:rsidP="006E690B">
            <w:pPr>
              <w:jc w:val="center"/>
              <w:rPr>
                <w:sz w:val="24"/>
                <w:szCs w:val="24"/>
              </w:rPr>
            </w:pPr>
            <w:r w:rsidRPr="006E690B">
              <w:rPr>
                <w:sz w:val="24"/>
                <w:szCs w:val="24"/>
              </w:rPr>
              <w:t>2</w:t>
            </w:r>
          </w:p>
        </w:tc>
      </w:tr>
      <w:tr w:rsidR="006E690B" w:rsidRPr="006E690B" w:rsidTr="006E690B">
        <w:tc>
          <w:tcPr>
            <w:tcW w:w="3960" w:type="dxa"/>
            <w:tcBorders>
              <w:top w:val="single" w:sz="4" w:space="0" w:color="auto"/>
              <w:bottom w:val="single" w:sz="4" w:space="0" w:color="auto"/>
              <w:right w:val="single" w:sz="4" w:space="0" w:color="auto"/>
            </w:tcBorders>
          </w:tcPr>
          <w:p w:rsidR="006E690B" w:rsidRPr="006E690B" w:rsidRDefault="006E690B" w:rsidP="006E690B">
            <w:pPr>
              <w:rPr>
                <w:sz w:val="24"/>
                <w:szCs w:val="24"/>
              </w:rPr>
            </w:pPr>
            <w:bookmarkStart w:id="277" w:name="sub_70001"/>
            <w:r w:rsidRPr="006E690B">
              <w:rPr>
                <w:sz w:val="24"/>
                <w:szCs w:val="24"/>
              </w:rPr>
              <w:t>1. Дата</w:t>
            </w:r>
            <w:bookmarkEnd w:id="277"/>
          </w:p>
        </w:tc>
        <w:tc>
          <w:tcPr>
            <w:tcW w:w="5963"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rPr>
              <w:t>Указывается дата, указанная в запросе.</w:t>
            </w:r>
          </w:p>
        </w:tc>
      </w:tr>
      <w:tr w:rsidR="006E690B" w:rsidRPr="006E690B" w:rsidTr="006E690B">
        <w:tc>
          <w:tcPr>
            <w:tcW w:w="3960" w:type="dxa"/>
            <w:tcBorders>
              <w:top w:val="single" w:sz="4" w:space="0" w:color="auto"/>
              <w:bottom w:val="single" w:sz="4" w:space="0" w:color="auto"/>
              <w:right w:val="single" w:sz="4" w:space="0" w:color="auto"/>
            </w:tcBorders>
          </w:tcPr>
          <w:p w:rsidR="006E690B" w:rsidRPr="006E690B" w:rsidRDefault="006E690B" w:rsidP="006E690B">
            <w:pPr>
              <w:rPr>
                <w:sz w:val="24"/>
                <w:szCs w:val="24"/>
              </w:rPr>
            </w:pPr>
            <w:bookmarkStart w:id="278" w:name="sub_70002"/>
            <w:r w:rsidRPr="006E690B">
              <w:rPr>
                <w:sz w:val="24"/>
                <w:szCs w:val="24"/>
              </w:rPr>
              <w:t>2. Наименование органа Федерального казначейства</w:t>
            </w:r>
            <w:bookmarkEnd w:id="278"/>
          </w:p>
        </w:tc>
        <w:tc>
          <w:tcPr>
            <w:tcW w:w="5963"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rPr>
              <w:t>Указывается наименование территориального органа Федерального казначейства.</w:t>
            </w:r>
          </w:p>
        </w:tc>
      </w:tr>
      <w:tr w:rsidR="006E690B" w:rsidRPr="006E690B" w:rsidTr="006E690B">
        <w:tc>
          <w:tcPr>
            <w:tcW w:w="3960" w:type="dxa"/>
            <w:tcBorders>
              <w:top w:val="single" w:sz="4" w:space="0" w:color="auto"/>
              <w:bottom w:val="single" w:sz="4" w:space="0" w:color="auto"/>
              <w:right w:val="single" w:sz="4" w:space="0" w:color="auto"/>
            </w:tcBorders>
          </w:tcPr>
          <w:p w:rsidR="006E690B" w:rsidRPr="006E690B" w:rsidRDefault="006E690B" w:rsidP="006E690B">
            <w:pPr>
              <w:rPr>
                <w:sz w:val="24"/>
                <w:szCs w:val="24"/>
              </w:rPr>
            </w:pPr>
            <w:bookmarkStart w:id="279" w:name="sub_70003"/>
            <w:r w:rsidRPr="006E690B">
              <w:rPr>
                <w:sz w:val="24"/>
                <w:szCs w:val="24"/>
              </w:rPr>
              <w:t>3. Код органа Федерального казначейства (КОФК)</w:t>
            </w:r>
            <w:bookmarkEnd w:id="279"/>
          </w:p>
        </w:tc>
        <w:tc>
          <w:tcPr>
            <w:tcW w:w="5963"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rPr>
              <w:t>Указывается код органа Федерального казначейства, присвоенный Федеральным казначейством.</w:t>
            </w:r>
          </w:p>
        </w:tc>
      </w:tr>
      <w:tr w:rsidR="006E690B" w:rsidRPr="006E690B" w:rsidTr="006E690B">
        <w:tc>
          <w:tcPr>
            <w:tcW w:w="3960" w:type="dxa"/>
            <w:tcBorders>
              <w:top w:val="single" w:sz="4" w:space="0" w:color="auto"/>
              <w:bottom w:val="single" w:sz="4" w:space="0" w:color="auto"/>
              <w:right w:val="single" w:sz="4" w:space="0" w:color="auto"/>
            </w:tcBorders>
          </w:tcPr>
          <w:p w:rsidR="006E690B" w:rsidRPr="006E690B" w:rsidRDefault="006E690B" w:rsidP="006E690B">
            <w:pPr>
              <w:rPr>
                <w:sz w:val="24"/>
                <w:szCs w:val="24"/>
              </w:rPr>
            </w:pPr>
            <w:bookmarkStart w:id="280" w:name="sub_70004"/>
            <w:r w:rsidRPr="006E690B">
              <w:rPr>
                <w:sz w:val="24"/>
                <w:szCs w:val="24"/>
              </w:rPr>
              <w:t>4. Наименование бюджета</w:t>
            </w:r>
            <w:bookmarkEnd w:id="280"/>
          </w:p>
        </w:tc>
        <w:tc>
          <w:tcPr>
            <w:tcW w:w="5963"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rPr>
              <w:t>Указывается наименование бюджета.</w:t>
            </w:r>
          </w:p>
        </w:tc>
      </w:tr>
      <w:tr w:rsidR="006E690B" w:rsidRPr="006E690B" w:rsidTr="006E690B">
        <w:tc>
          <w:tcPr>
            <w:tcW w:w="3960" w:type="dxa"/>
            <w:tcBorders>
              <w:top w:val="single" w:sz="4" w:space="0" w:color="auto"/>
              <w:bottom w:val="single" w:sz="4" w:space="0" w:color="auto"/>
              <w:right w:val="single" w:sz="4" w:space="0" w:color="auto"/>
            </w:tcBorders>
          </w:tcPr>
          <w:p w:rsidR="006E690B" w:rsidRPr="006E690B" w:rsidRDefault="006E690B" w:rsidP="006E690B">
            <w:pPr>
              <w:jc w:val="both"/>
              <w:rPr>
                <w:sz w:val="24"/>
                <w:szCs w:val="24"/>
              </w:rPr>
            </w:pPr>
            <w:bookmarkStart w:id="281" w:name="sub_70005"/>
            <w:r w:rsidRPr="006E690B">
              <w:rPr>
                <w:sz w:val="24"/>
                <w:szCs w:val="24"/>
              </w:rPr>
              <w:t xml:space="preserve">5. Код по </w:t>
            </w:r>
            <w:hyperlink r:id="rId139" w:history="1">
              <w:r w:rsidRPr="006E690B">
                <w:rPr>
                  <w:sz w:val="24"/>
                  <w:szCs w:val="24"/>
                </w:rPr>
                <w:t>ОКТМО</w:t>
              </w:r>
            </w:hyperlink>
            <w:bookmarkEnd w:id="281"/>
          </w:p>
        </w:tc>
        <w:tc>
          <w:tcPr>
            <w:tcW w:w="5963"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rPr>
              <w:t xml:space="preserve">Указывается код по </w:t>
            </w:r>
            <w:hyperlink r:id="rId140" w:history="1">
              <w:r w:rsidRPr="006E690B">
                <w:rPr>
                  <w:sz w:val="24"/>
                  <w:szCs w:val="24"/>
                </w:rPr>
                <w:t>Общероссийскому классификатору</w:t>
              </w:r>
            </w:hyperlink>
            <w:r w:rsidRPr="006E690B">
              <w:rPr>
                <w:sz w:val="24"/>
                <w:szCs w:val="24"/>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6E690B" w:rsidRPr="006E690B" w:rsidTr="006E690B">
        <w:tc>
          <w:tcPr>
            <w:tcW w:w="3960" w:type="dxa"/>
            <w:tcBorders>
              <w:top w:val="single" w:sz="4" w:space="0" w:color="auto"/>
              <w:bottom w:val="single" w:sz="4" w:space="0" w:color="auto"/>
              <w:right w:val="single" w:sz="4" w:space="0" w:color="auto"/>
            </w:tcBorders>
          </w:tcPr>
          <w:p w:rsidR="006E690B" w:rsidRPr="006E690B" w:rsidRDefault="006E690B" w:rsidP="006E690B">
            <w:pPr>
              <w:rPr>
                <w:sz w:val="24"/>
                <w:szCs w:val="24"/>
              </w:rPr>
            </w:pPr>
            <w:bookmarkStart w:id="282" w:name="sub_70006"/>
            <w:r w:rsidRPr="006E690B">
              <w:rPr>
                <w:sz w:val="24"/>
                <w:szCs w:val="24"/>
              </w:rPr>
              <w:t>6. Финансовый орган</w:t>
            </w:r>
            <w:bookmarkEnd w:id="282"/>
          </w:p>
        </w:tc>
        <w:tc>
          <w:tcPr>
            <w:tcW w:w="5963"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rPr>
              <w:t>Указывается наименование Финансового органа, код по ОКПО.</w:t>
            </w:r>
          </w:p>
        </w:tc>
      </w:tr>
      <w:tr w:rsidR="006E690B" w:rsidRPr="006E690B" w:rsidTr="006E690B">
        <w:tc>
          <w:tcPr>
            <w:tcW w:w="3960" w:type="dxa"/>
            <w:tcBorders>
              <w:top w:val="single" w:sz="4" w:space="0" w:color="auto"/>
              <w:bottom w:val="single" w:sz="4" w:space="0" w:color="auto"/>
              <w:right w:val="single" w:sz="4" w:space="0" w:color="auto"/>
            </w:tcBorders>
          </w:tcPr>
          <w:p w:rsidR="006E690B" w:rsidRPr="006E690B" w:rsidRDefault="006E690B" w:rsidP="006E690B">
            <w:pPr>
              <w:rPr>
                <w:sz w:val="24"/>
                <w:szCs w:val="24"/>
              </w:rPr>
            </w:pPr>
            <w:bookmarkStart w:id="283" w:name="sub_70061"/>
            <w:r w:rsidRPr="006E690B">
              <w:rPr>
                <w:sz w:val="24"/>
                <w:szCs w:val="24"/>
              </w:rPr>
              <w:t>6.1. Код по ОКПО</w:t>
            </w:r>
            <w:bookmarkEnd w:id="283"/>
          </w:p>
        </w:tc>
        <w:tc>
          <w:tcPr>
            <w:tcW w:w="5963"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rPr>
              <w:t>Указывается код финансового органа по Общероссийскому классификатору предприятий и организаций.</w:t>
            </w:r>
          </w:p>
        </w:tc>
      </w:tr>
      <w:tr w:rsidR="006E690B" w:rsidRPr="006E690B" w:rsidTr="006E690B">
        <w:tc>
          <w:tcPr>
            <w:tcW w:w="3960" w:type="dxa"/>
            <w:tcBorders>
              <w:top w:val="single" w:sz="4" w:space="0" w:color="auto"/>
              <w:bottom w:val="single" w:sz="4" w:space="0" w:color="auto"/>
              <w:right w:val="single" w:sz="4" w:space="0" w:color="auto"/>
            </w:tcBorders>
          </w:tcPr>
          <w:p w:rsidR="006E690B" w:rsidRPr="006E690B" w:rsidRDefault="006E690B" w:rsidP="006E690B">
            <w:pPr>
              <w:rPr>
                <w:sz w:val="24"/>
                <w:szCs w:val="24"/>
              </w:rPr>
            </w:pPr>
            <w:bookmarkStart w:id="284" w:name="sub_70007"/>
            <w:r w:rsidRPr="006E690B">
              <w:rPr>
                <w:sz w:val="24"/>
                <w:szCs w:val="24"/>
              </w:rPr>
              <w:t>7. Наименование органа исполнительной власти</w:t>
            </w:r>
            <w:bookmarkEnd w:id="284"/>
          </w:p>
        </w:tc>
        <w:tc>
          <w:tcPr>
            <w:tcW w:w="5963"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rPr>
              <w:t>Указывается наименование органа исполнительной власти.</w:t>
            </w:r>
          </w:p>
        </w:tc>
      </w:tr>
      <w:tr w:rsidR="006E690B" w:rsidRPr="006E690B" w:rsidTr="006E690B">
        <w:tc>
          <w:tcPr>
            <w:tcW w:w="3960" w:type="dxa"/>
            <w:tcBorders>
              <w:top w:val="single" w:sz="4" w:space="0" w:color="auto"/>
              <w:bottom w:val="single" w:sz="4" w:space="0" w:color="auto"/>
              <w:right w:val="single" w:sz="4" w:space="0" w:color="auto"/>
            </w:tcBorders>
          </w:tcPr>
          <w:p w:rsidR="006E690B" w:rsidRPr="006E690B" w:rsidRDefault="006E690B" w:rsidP="006E690B">
            <w:pPr>
              <w:rPr>
                <w:sz w:val="24"/>
                <w:szCs w:val="24"/>
              </w:rPr>
            </w:pPr>
            <w:bookmarkStart w:id="285" w:name="sub_70071"/>
            <w:r w:rsidRPr="006E690B">
              <w:rPr>
                <w:sz w:val="24"/>
                <w:szCs w:val="24"/>
              </w:rPr>
              <w:t>7.1. Код по ОКПО</w:t>
            </w:r>
            <w:bookmarkEnd w:id="285"/>
          </w:p>
        </w:tc>
        <w:tc>
          <w:tcPr>
            <w:tcW w:w="5963"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rPr>
              <w:t>Указывается код органа исполнительной власти по Общероссийскому классификатору предприятий и организаций.</w:t>
            </w:r>
          </w:p>
        </w:tc>
      </w:tr>
      <w:tr w:rsidR="006E690B" w:rsidRPr="006E690B" w:rsidTr="006E690B">
        <w:tc>
          <w:tcPr>
            <w:tcW w:w="3960" w:type="dxa"/>
            <w:tcBorders>
              <w:top w:val="single" w:sz="4" w:space="0" w:color="auto"/>
              <w:bottom w:val="single" w:sz="4" w:space="0" w:color="auto"/>
              <w:right w:val="single" w:sz="4" w:space="0" w:color="auto"/>
            </w:tcBorders>
          </w:tcPr>
          <w:p w:rsidR="006E690B" w:rsidRPr="006E690B" w:rsidRDefault="006E690B" w:rsidP="006E690B">
            <w:pPr>
              <w:rPr>
                <w:sz w:val="24"/>
                <w:szCs w:val="24"/>
              </w:rPr>
            </w:pPr>
            <w:bookmarkStart w:id="286" w:name="sub_70008"/>
            <w:r w:rsidRPr="006E690B">
              <w:rPr>
                <w:sz w:val="24"/>
                <w:szCs w:val="24"/>
              </w:rPr>
              <w:t xml:space="preserve">8. Код по </w:t>
            </w:r>
            <w:hyperlink r:id="rId141" w:history="1">
              <w:r w:rsidRPr="006E690B">
                <w:rPr>
                  <w:sz w:val="24"/>
                  <w:szCs w:val="24"/>
                </w:rPr>
                <w:t>бюджетной классификации</w:t>
              </w:r>
            </w:hyperlink>
            <w:bookmarkEnd w:id="286"/>
          </w:p>
        </w:tc>
        <w:tc>
          <w:tcPr>
            <w:tcW w:w="5963"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rPr>
              <w:t xml:space="preserve">Указывается составная часть кода </w:t>
            </w:r>
            <w:hyperlink r:id="rId142" w:history="1">
              <w:r w:rsidRPr="006E690B">
                <w:rPr>
                  <w:sz w:val="24"/>
                  <w:szCs w:val="24"/>
                </w:rPr>
                <w:t>классификации</w:t>
              </w:r>
            </w:hyperlink>
            <w:r w:rsidRPr="006E690B">
              <w:rPr>
                <w:sz w:val="24"/>
                <w:szCs w:val="24"/>
              </w:rPr>
              <w:t xml:space="preserve"> расходов Бюджета, по которому в органе Федерального казначейства учтено бюджетное или денежное обязательство (глава, раздел, подраздел, целевая статья, вид расходов).</w:t>
            </w:r>
          </w:p>
        </w:tc>
      </w:tr>
      <w:tr w:rsidR="006E690B" w:rsidRPr="006E690B" w:rsidTr="006E690B">
        <w:tc>
          <w:tcPr>
            <w:tcW w:w="3960" w:type="dxa"/>
            <w:tcBorders>
              <w:top w:val="single" w:sz="4" w:space="0" w:color="auto"/>
              <w:bottom w:val="single" w:sz="4" w:space="0" w:color="auto"/>
              <w:right w:val="single" w:sz="4" w:space="0" w:color="auto"/>
            </w:tcBorders>
          </w:tcPr>
          <w:p w:rsidR="006E690B" w:rsidRPr="006E690B" w:rsidRDefault="006E690B" w:rsidP="006E690B">
            <w:pPr>
              <w:rPr>
                <w:sz w:val="24"/>
                <w:szCs w:val="24"/>
              </w:rPr>
            </w:pPr>
            <w:bookmarkStart w:id="287" w:name="sub_70009"/>
            <w:r w:rsidRPr="006E690B">
              <w:rPr>
                <w:sz w:val="24"/>
                <w:szCs w:val="24"/>
              </w:rPr>
              <w:t xml:space="preserve">9. </w:t>
            </w:r>
            <w:proofErr w:type="gramStart"/>
            <w:r w:rsidRPr="006E690B">
              <w:rPr>
                <w:sz w:val="24"/>
                <w:szCs w:val="24"/>
              </w:rPr>
              <w:t>Распределенные на лицевой счет получателя бюджетных средств лимиты бюджетных</w:t>
            </w:r>
            <w:bookmarkEnd w:id="287"/>
            <w:proofErr w:type="gramEnd"/>
          </w:p>
          <w:p w:rsidR="006E690B" w:rsidRPr="006E690B" w:rsidRDefault="006E690B" w:rsidP="006E690B">
            <w:pPr>
              <w:rPr>
                <w:sz w:val="24"/>
                <w:szCs w:val="24"/>
              </w:rPr>
            </w:pPr>
            <w:r w:rsidRPr="006E690B">
              <w:rPr>
                <w:sz w:val="24"/>
                <w:szCs w:val="24"/>
              </w:rPr>
              <w:t>обязательств на 20___текущий финансовый год</w:t>
            </w:r>
          </w:p>
        </w:tc>
        <w:tc>
          <w:tcPr>
            <w:tcW w:w="5963"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rPr>
              <w:t xml:space="preserve">Указывается сумма распределенных лимитов бюджетных обязательств на текущий финансовый год в разрезе кодов по </w:t>
            </w:r>
            <w:hyperlink r:id="rId143" w:history="1">
              <w:r w:rsidRPr="006E690B">
                <w:rPr>
                  <w:sz w:val="24"/>
                  <w:szCs w:val="24"/>
                </w:rPr>
                <w:t>бюджетной классификации</w:t>
              </w:r>
            </w:hyperlink>
            <w:r w:rsidRPr="006E690B">
              <w:rPr>
                <w:sz w:val="24"/>
                <w:szCs w:val="24"/>
              </w:rPr>
              <w:t>.</w:t>
            </w:r>
          </w:p>
        </w:tc>
      </w:tr>
      <w:tr w:rsidR="006E690B" w:rsidRPr="006E690B" w:rsidTr="006E690B">
        <w:tc>
          <w:tcPr>
            <w:tcW w:w="3960" w:type="dxa"/>
            <w:tcBorders>
              <w:top w:val="single" w:sz="4" w:space="0" w:color="auto"/>
              <w:bottom w:val="single" w:sz="4" w:space="0" w:color="auto"/>
              <w:right w:val="single" w:sz="4" w:space="0" w:color="auto"/>
            </w:tcBorders>
          </w:tcPr>
          <w:p w:rsidR="006E690B" w:rsidRPr="006E690B" w:rsidRDefault="006E690B" w:rsidP="006E690B">
            <w:pPr>
              <w:rPr>
                <w:sz w:val="24"/>
                <w:szCs w:val="24"/>
              </w:rPr>
            </w:pPr>
            <w:bookmarkStart w:id="288" w:name="sub_70091"/>
            <w:r w:rsidRPr="006E690B">
              <w:rPr>
                <w:sz w:val="24"/>
                <w:szCs w:val="24"/>
              </w:rPr>
              <w:t>9.1. Распределенные на лицевой счет получателя бюджетных средств лимиты бюджетных обязательств на плановый период в разрезе лет</w:t>
            </w:r>
            <w:bookmarkEnd w:id="288"/>
          </w:p>
        </w:tc>
        <w:tc>
          <w:tcPr>
            <w:tcW w:w="5963"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rPr>
              <w:t xml:space="preserve">Указывается сумма распределенных лимитов бюджетных обязательств на первый и второй год планового периода в разрезе кодов по </w:t>
            </w:r>
            <w:hyperlink r:id="rId144" w:history="1">
              <w:r w:rsidRPr="006E690B">
                <w:rPr>
                  <w:sz w:val="24"/>
                  <w:szCs w:val="24"/>
                </w:rPr>
                <w:t>бюджетной классификации</w:t>
              </w:r>
            </w:hyperlink>
            <w:r w:rsidRPr="006E690B">
              <w:rPr>
                <w:sz w:val="24"/>
                <w:szCs w:val="24"/>
              </w:rPr>
              <w:t>.</w:t>
            </w:r>
          </w:p>
        </w:tc>
      </w:tr>
      <w:tr w:rsidR="006E690B" w:rsidRPr="006E690B" w:rsidTr="006E690B">
        <w:tc>
          <w:tcPr>
            <w:tcW w:w="3960" w:type="dxa"/>
            <w:tcBorders>
              <w:top w:val="single" w:sz="4" w:space="0" w:color="auto"/>
              <w:bottom w:val="single" w:sz="4" w:space="0" w:color="auto"/>
              <w:right w:val="single" w:sz="4" w:space="0" w:color="auto"/>
            </w:tcBorders>
          </w:tcPr>
          <w:p w:rsidR="006E690B" w:rsidRPr="006E690B" w:rsidRDefault="006E690B" w:rsidP="006E690B">
            <w:pPr>
              <w:rPr>
                <w:sz w:val="24"/>
                <w:szCs w:val="24"/>
              </w:rPr>
            </w:pPr>
            <w:bookmarkStart w:id="289" w:name="sub_70010"/>
            <w:r w:rsidRPr="006E690B">
              <w:rPr>
                <w:sz w:val="24"/>
                <w:szCs w:val="24"/>
              </w:rPr>
              <w:t>10. Принятые на учет бюджетные или денежные обязательства за счет средств Бюджета на текущий финансовый год</w:t>
            </w:r>
            <w:bookmarkEnd w:id="289"/>
          </w:p>
        </w:tc>
        <w:tc>
          <w:tcPr>
            <w:tcW w:w="5963"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rPr>
              <w:t>Указывается сумма принятых на учет бюджетных или денежных обязательств за счет средств Бюджета на текущий финансовый год (с учетом неисполненных обязатель</w:t>
            </w:r>
            <w:proofErr w:type="gramStart"/>
            <w:r w:rsidRPr="006E690B">
              <w:rPr>
                <w:sz w:val="24"/>
                <w:szCs w:val="24"/>
              </w:rPr>
              <w:t>ств пр</w:t>
            </w:r>
            <w:proofErr w:type="gramEnd"/>
            <w:r w:rsidRPr="006E690B">
              <w:rPr>
                <w:sz w:val="24"/>
                <w:szCs w:val="24"/>
              </w:rPr>
              <w:t xml:space="preserve">ошлых лет) в разрезе кодов по </w:t>
            </w:r>
            <w:hyperlink r:id="rId145" w:history="1">
              <w:r w:rsidRPr="006E690B">
                <w:rPr>
                  <w:sz w:val="24"/>
                  <w:szCs w:val="24"/>
                </w:rPr>
                <w:t>бюджетной классификации</w:t>
              </w:r>
            </w:hyperlink>
            <w:r w:rsidRPr="006E690B">
              <w:rPr>
                <w:sz w:val="24"/>
                <w:szCs w:val="24"/>
              </w:rPr>
              <w:t>.</w:t>
            </w:r>
          </w:p>
        </w:tc>
      </w:tr>
      <w:tr w:rsidR="006E690B" w:rsidRPr="006E690B" w:rsidTr="006E690B">
        <w:tc>
          <w:tcPr>
            <w:tcW w:w="3960" w:type="dxa"/>
            <w:tcBorders>
              <w:top w:val="single" w:sz="4" w:space="0" w:color="auto"/>
              <w:bottom w:val="single" w:sz="4" w:space="0" w:color="auto"/>
              <w:right w:val="single" w:sz="4" w:space="0" w:color="auto"/>
            </w:tcBorders>
          </w:tcPr>
          <w:p w:rsidR="006E690B" w:rsidRPr="006E690B" w:rsidRDefault="006E690B" w:rsidP="006E690B">
            <w:pPr>
              <w:rPr>
                <w:sz w:val="24"/>
                <w:szCs w:val="24"/>
              </w:rPr>
            </w:pPr>
            <w:bookmarkStart w:id="290" w:name="sub_70101"/>
            <w:r w:rsidRPr="006E690B">
              <w:rPr>
                <w:sz w:val="24"/>
                <w:szCs w:val="24"/>
              </w:rPr>
              <w:t xml:space="preserve">10.1. Принятые на учет бюджетные или денежные обязательства за счет </w:t>
            </w:r>
            <w:r w:rsidRPr="006E690B">
              <w:rPr>
                <w:sz w:val="24"/>
                <w:szCs w:val="24"/>
              </w:rPr>
              <w:lastRenderedPageBreak/>
              <w:t>средств Бюджета на плановый период в разрезе лет</w:t>
            </w:r>
            <w:bookmarkEnd w:id="290"/>
          </w:p>
        </w:tc>
        <w:tc>
          <w:tcPr>
            <w:tcW w:w="5963"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rPr>
              <w:lastRenderedPageBreak/>
              <w:t xml:space="preserve">Указывается сумма принятых на учет бюджетных или денежных обязательств за счет средств Бюджета на </w:t>
            </w:r>
            <w:r w:rsidRPr="006E690B">
              <w:rPr>
                <w:sz w:val="24"/>
                <w:szCs w:val="24"/>
              </w:rPr>
              <w:lastRenderedPageBreak/>
              <w:t xml:space="preserve">первый и второй год планового периода в разрезе кодов по </w:t>
            </w:r>
            <w:hyperlink r:id="rId146" w:history="1">
              <w:r w:rsidRPr="006E690B">
                <w:rPr>
                  <w:sz w:val="24"/>
                  <w:szCs w:val="24"/>
                </w:rPr>
                <w:t>бюджетной классификации</w:t>
              </w:r>
            </w:hyperlink>
            <w:r w:rsidRPr="006E690B">
              <w:rPr>
                <w:sz w:val="24"/>
                <w:szCs w:val="24"/>
              </w:rPr>
              <w:t>.</w:t>
            </w:r>
          </w:p>
        </w:tc>
      </w:tr>
      <w:tr w:rsidR="006E690B" w:rsidRPr="006E690B" w:rsidTr="006E690B">
        <w:tc>
          <w:tcPr>
            <w:tcW w:w="3960" w:type="dxa"/>
            <w:tcBorders>
              <w:top w:val="single" w:sz="4" w:space="0" w:color="auto"/>
              <w:bottom w:val="single" w:sz="4" w:space="0" w:color="auto"/>
              <w:right w:val="single" w:sz="4" w:space="0" w:color="auto"/>
            </w:tcBorders>
          </w:tcPr>
          <w:p w:rsidR="006E690B" w:rsidRPr="006E690B" w:rsidRDefault="006E690B" w:rsidP="006E690B">
            <w:pPr>
              <w:rPr>
                <w:sz w:val="24"/>
                <w:szCs w:val="24"/>
              </w:rPr>
            </w:pPr>
            <w:bookmarkStart w:id="291" w:name="sub_70011"/>
            <w:r w:rsidRPr="006E690B">
              <w:rPr>
                <w:sz w:val="24"/>
                <w:szCs w:val="24"/>
              </w:rPr>
              <w:lastRenderedPageBreak/>
              <w:t>11. Исполненные бюджетные или денежные обязательства с начала текущего финансового года</w:t>
            </w:r>
            <w:bookmarkEnd w:id="291"/>
          </w:p>
        </w:tc>
        <w:tc>
          <w:tcPr>
            <w:tcW w:w="5963"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rPr>
              <w:t xml:space="preserve">Указываются суммы исполнения бюджетных или денежных обязательств, исполненных с начала текущего финансового года в разрезе кодов по </w:t>
            </w:r>
            <w:hyperlink r:id="rId147" w:history="1">
              <w:r w:rsidRPr="006E690B">
                <w:rPr>
                  <w:sz w:val="24"/>
                  <w:szCs w:val="24"/>
                </w:rPr>
                <w:t>бюджетной классификации</w:t>
              </w:r>
            </w:hyperlink>
            <w:r w:rsidRPr="006E690B">
              <w:rPr>
                <w:sz w:val="24"/>
                <w:szCs w:val="24"/>
              </w:rPr>
              <w:t>.</w:t>
            </w:r>
          </w:p>
        </w:tc>
      </w:tr>
      <w:tr w:rsidR="006E690B" w:rsidRPr="006E690B" w:rsidTr="006E690B">
        <w:tc>
          <w:tcPr>
            <w:tcW w:w="3960" w:type="dxa"/>
            <w:tcBorders>
              <w:top w:val="single" w:sz="4" w:space="0" w:color="auto"/>
              <w:bottom w:val="single" w:sz="4" w:space="0" w:color="auto"/>
              <w:right w:val="single" w:sz="4" w:space="0" w:color="auto"/>
            </w:tcBorders>
          </w:tcPr>
          <w:p w:rsidR="006E690B" w:rsidRPr="006E690B" w:rsidRDefault="006E690B" w:rsidP="006E690B">
            <w:pPr>
              <w:rPr>
                <w:sz w:val="24"/>
                <w:szCs w:val="24"/>
              </w:rPr>
            </w:pPr>
            <w:bookmarkStart w:id="292" w:name="sub_70111"/>
            <w:r w:rsidRPr="006E690B">
              <w:rPr>
                <w:sz w:val="24"/>
                <w:szCs w:val="24"/>
              </w:rPr>
              <w:t>11.1. Процент исполнения бюджетных или денежных обязательств текущего финансового года</w:t>
            </w:r>
            <w:bookmarkEnd w:id="292"/>
          </w:p>
        </w:tc>
        <w:tc>
          <w:tcPr>
            <w:tcW w:w="5963"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rPr>
              <w:t xml:space="preserve">Указывается процент исполненных бюджетных или денежных обязательств текущего финансового года в разрезе кодов </w:t>
            </w:r>
            <w:hyperlink r:id="rId148" w:history="1">
              <w:r w:rsidRPr="006E690B">
                <w:rPr>
                  <w:sz w:val="24"/>
                  <w:szCs w:val="24"/>
                </w:rPr>
                <w:t>бюджетной классификации</w:t>
              </w:r>
            </w:hyperlink>
            <w:r w:rsidRPr="006E690B">
              <w:rPr>
                <w:sz w:val="24"/>
                <w:szCs w:val="24"/>
              </w:rPr>
              <w:t xml:space="preserve"> Российской Федерации.</w:t>
            </w:r>
          </w:p>
        </w:tc>
      </w:tr>
      <w:tr w:rsidR="006E690B" w:rsidRPr="006E690B" w:rsidTr="006E690B">
        <w:tc>
          <w:tcPr>
            <w:tcW w:w="3960" w:type="dxa"/>
            <w:tcBorders>
              <w:top w:val="single" w:sz="4" w:space="0" w:color="auto"/>
              <w:bottom w:val="single" w:sz="4" w:space="0" w:color="auto"/>
              <w:right w:val="single" w:sz="4" w:space="0" w:color="auto"/>
            </w:tcBorders>
          </w:tcPr>
          <w:p w:rsidR="006E690B" w:rsidRPr="006E690B" w:rsidRDefault="006E690B" w:rsidP="006E690B">
            <w:pPr>
              <w:rPr>
                <w:sz w:val="24"/>
                <w:szCs w:val="24"/>
              </w:rPr>
            </w:pPr>
            <w:bookmarkStart w:id="293" w:name="sub_70012"/>
            <w:r w:rsidRPr="006E690B">
              <w:rPr>
                <w:sz w:val="24"/>
                <w:szCs w:val="24"/>
              </w:rPr>
              <w:t>12. Не исполненные бюджетные или денежные обязательства текущего финансового года</w:t>
            </w:r>
            <w:bookmarkEnd w:id="293"/>
          </w:p>
        </w:tc>
        <w:tc>
          <w:tcPr>
            <w:tcW w:w="5963"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rPr>
              <w:t>Указываются суммы бюджетных или денежных обязательств текущего финансового года (с учетом суммы неисполненных обязатель</w:t>
            </w:r>
            <w:proofErr w:type="gramStart"/>
            <w:r w:rsidRPr="006E690B">
              <w:rPr>
                <w:sz w:val="24"/>
                <w:szCs w:val="24"/>
              </w:rPr>
              <w:t>ств пр</w:t>
            </w:r>
            <w:proofErr w:type="gramEnd"/>
            <w:r w:rsidRPr="006E690B">
              <w:rPr>
                <w:sz w:val="24"/>
                <w:szCs w:val="24"/>
              </w:rPr>
              <w:t xml:space="preserve">ошлых лет), не исполненные на дату формирования Информации об исполнении обязательств в разрезе кодов по </w:t>
            </w:r>
            <w:hyperlink r:id="rId149" w:history="1">
              <w:r w:rsidRPr="006E690B">
                <w:rPr>
                  <w:sz w:val="24"/>
                  <w:szCs w:val="24"/>
                </w:rPr>
                <w:t>бюджетной классификации</w:t>
              </w:r>
            </w:hyperlink>
            <w:r w:rsidRPr="006E690B">
              <w:rPr>
                <w:sz w:val="24"/>
                <w:szCs w:val="24"/>
              </w:rPr>
              <w:t>.</w:t>
            </w:r>
          </w:p>
        </w:tc>
      </w:tr>
      <w:tr w:rsidR="006E690B" w:rsidRPr="006E690B" w:rsidTr="006E690B">
        <w:tc>
          <w:tcPr>
            <w:tcW w:w="3960" w:type="dxa"/>
            <w:tcBorders>
              <w:top w:val="single" w:sz="4" w:space="0" w:color="auto"/>
              <w:bottom w:val="single" w:sz="4" w:space="0" w:color="auto"/>
              <w:right w:val="single" w:sz="4" w:space="0" w:color="auto"/>
            </w:tcBorders>
          </w:tcPr>
          <w:p w:rsidR="006E690B" w:rsidRPr="006E690B" w:rsidRDefault="006E690B" w:rsidP="006E690B">
            <w:pPr>
              <w:rPr>
                <w:sz w:val="24"/>
                <w:szCs w:val="24"/>
              </w:rPr>
            </w:pPr>
            <w:bookmarkStart w:id="294" w:name="sub_70013"/>
            <w:r w:rsidRPr="006E690B">
              <w:rPr>
                <w:sz w:val="24"/>
                <w:szCs w:val="24"/>
              </w:rPr>
              <w:t>13. Неиспользованный остаток лимитов бюджетных обязательств текущего финансового года</w:t>
            </w:r>
            <w:bookmarkEnd w:id="294"/>
          </w:p>
        </w:tc>
        <w:tc>
          <w:tcPr>
            <w:tcW w:w="5963"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rPr>
              <w:t xml:space="preserve">Указываются сумма неиспользованных остатков лимитов бюджетных обязательств текущего финансового года в разрезе кодов по </w:t>
            </w:r>
            <w:hyperlink r:id="rId150" w:history="1">
              <w:r w:rsidRPr="006E690B">
                <w:rPr>
                  <w:sz w:val="24"/>
                  <w:szCs w:val="24"/>
                </w:rPr>
                <w:t>бюджетной классификации</w:t>
              </w:r>
            </w:hyperlink>
            <w:r w:rsidRPr="006E690B">
              <w:rPr>
                <w:sz w:val="24"/>
                <w:szCs w:val="24"/>
              </w:rPr>
              <w:t>.</w:t>
            </w:r>
          </w:p>
        </w:tc>
      </w:tr>
      <w:tr w:rsidR="006E690B" w:rsidRPr="006E690B" w:rsidTr="006E690B">
        <w:tc>
          <w:tcPr>
            <w:tcW w:w="3960" w:type="dxa"/>
            <w:tcBorders>
              <w:top w:val="single" w:sz="4" w:space="0" w:color="auto"/>
              <w:bottom w:val="single" w:sz="4" w:space="0" w:color="auto"/>
              <w:right w:val="single" w:sz="4" w:space="0" w:color="auto"/>
            </w:tcBorders>
          </w:tcPr>
          <w:p w:rsidR="006E690B" w:rsidRPr="006E690B" w:rsidRDefault="006E690B" w:rsidP="006E690B">
            <w:pPr>
              <w:rPr>
                <w:sz w:val="24"/>
                <w:szCs w:val="24"/>
              </w:rPr>
            </w:pPr>
            <w:bookmarkStart w:id="295" w:name="sub_70131"/>
            <w:r w:rsidRPr="006E690B">
              <w:rPr>
                <w:sz w:val="24"/>
                <w:szCs w:val="24"/>
              </w:rPr>
              <w:t>13.1. Неиспользованный остаток лимитов бюджетных обязательств текущего финансового года в процентах от доведенного объема лимитов бюджетных обязательств текущего финансового года</w:t>
            </w:r>
            <w:bookmarkEnd w:id="295"/>
          </w:p>
        </w:tc>
        <w:tc>
          <w:tcPr>
            <w:tcW w:w="5963"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rPr>
              <w:t xml:space="preserve">Указывается процент неиспользованного остатка лимитов бюджетных обязательств текущего финансового года в разрезе кодов по </w:t>
            </w:r>
            <w:hyperlink r:id="rId151" w:history="1">
              <w:r w:rsidRPr="006E690B">
                <w:rPr>
                  <w:sz w:val="24"/>
                  <w:szCs w:val="24"/>
                </w:rPr>
                <w:t>бюджетной классификации</w:t>
              </w:r>
            </w:hyperlink>
            <w:r w:rsidRPr="006E690B">
              <w:rPr>
                <w:sz w:val="24"/>
                <w:szCs w:val="24"/>
              </w:rPr>
              <w:t>.</w:t>
            </w:r>
          </w:p>
        </w:tc>
      </w:tr>
      <w:tr w:rsidR="006E690B" w:rsidRPr="006E690B" w:rsidTr="006E690B">
        <w:tc>
          <w:tcPr>
            <w:tcW w:w="3960" w:type="dxa"/>
            <w:tcBorders>
              <w:top w:val="single" w:sz="4" w:space="0" w:color="auto"/>
              <w:bottom w:val="single" w:sz="4" w:space="0" w:color="auto"/>
              <w:right w:val="single" w:sz="4" w:space="0" w:color="auto"/>
            </w:tcBorders>
          </w:tcPr>
          <w:p w:rsidR="006E690B" w:rsidRPr="006E690B" w:rsidRDefault="006E690B" w:rsidP="006E690B">
            <w:pPr>
              <w:rPr>
                <w:sz w:val="24"/>
                <w:szCs w:val="24"/>
              </w:rPr>
            </w:pPr>
            <w:bookmarkStart w:id="296" w:name="sub_70014"/>
            <w:r w:rsidRPr="006E690B">
              <w:rPr>
                <w:sz w:val="24"/>
                <w:szCs w:val="24"/>
              </w:rPr>
              <w:t xml:space="preserve">14. Итого по </w:t>
            </w:r>
            <w:hyperlink r:id="rId152" w:history="1">
              <w:r w:rsidRPr="006E690B">
                <w:rPr>
                  <w:sz w:val="24"/>
                  <w:szCs w:val="24"/>
                </w:rPr>
                <w:t>коду</w:t>
              </w:r>
            </w:hyperlink>
            <w:r w:rsidRPr="006E690B">
              <w:rPr>
                <w:sz w:val="24"/>
                <w:szCs w:val="24"/>
              </w:rPr>
              <w:t xml:space="preserve"> главы</w:t>
            </w:r>
            <w:bookmarkEnd w:id="296"/>
          </w:p>
        </w:tc>
        <w:tc>
          <w:tcPr>
            <w:tcW w:w="5963"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rPr>
              <w:t xml:space="preserve">В наименовании строки "Итого по коду главы" указывается код главного распорядителя средств Бюджета по </w:t>
            </w:r>
            <w:hyperlink r:id="rId153" w:history="1">
              <w:r w:rsidRPr="006E690B">
                <w:rPr>
                  <w:sz w:val="24"/>
                  <w:szCs w:val="24"/>
                </w:rPr>
                <w:t>бюджетной классификации</w:t>
              </w:r>
            </w:hyperlink>
            <w:r w:rsidRPr="006E690B">
              <w:rPr>
                <w:sz w:val="24"/>
                <w:szCs w:val="24"/>
              </w:rPr>
              <w:t xml:space="preserve"> Российской Федерации, с отражением в </w:t>
            </w:r>
            <w:hyperlink w:anchor="sub_70009" w:history="1">
              <w:r w:rsidRPr="006E690B">
                <w:rPr>
                  <w:sz w:val="24"/>
                  <w:szCs w:val="24"/>
                </w:rPr>
                <w:t>пунктах 9 - 13</w:t>
              </w:r>
            </w:hyperlink>
            <w:r w:rsidRPr="006E690B">
              <w:rPr>
                <w:sz w:val="24"/>
                <w:szCs w:val="24"/>
              </w:rPr>
              <w:t xml:space="preserve"> итоговых данных по получателям средств Бюджета, подведомственных данному главному распорядителю средств Бюджета.</w:t>
            </w:r>
          </w:p>
        </w:tc>
      </w:tr>
      <w:tr w:rsidR="006E690B" w:rsidRPr="006E690B" w:rsidTr="006E690B">
        <w:tc>
          <w:tcPr>
            <w:tcW w:w="3960" w:type="dxa"/>
            <w:tcBorders>
              <w:top w:val="single" w:sz="4" w:space="0" w:color="auto"/>
              <w:bottom w:val="single" w:sz="4" w:space="0" w:color="auto"/>
              <w:right w:val="single" w:sz="4" w:space="0" w:color="auto"/>
            </w:tcBorders>
          </w:tcPr>
          <w:p w:rsidR="006E690B" w:rsidRPr="006E690B" w:rsidRDefault="006E690B" w:rsidP="006E690B">
            <w:pPr>
              <w:rPr>
                <w:sz w:val="24"/>
                <w:szCs w:val="24"/>
              </w:rPr>
            </w:pPr>
            <w:bookmarkStart w:id="297" w:name="sub_70015"/>
            <w:r w:rsidRPr="006E690B">
              <w:rPr>
                <w:sz w:val="24"/>
                <w:szCs w:val="24"/>
              </w:rPr>
              <w:t>15. Всего</w:t>
            </w:r>
            <w:bookmarkEnd w:id="297"/>
          </w:p>
        </w:tc>
        <w:tc>
          <w:tcPr>
            <w:tcW w:w="5963"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rPr>
              <w:t>Указываются итоговые суммы бюджетных или денежных обязательств.</w:t>
            </w:r>
          </w:p>
        </w:tc>
      </w:tr>
      <w:tr w:rsidR="006E690B" w:rsidRPr="006E690B" w:rsidTr="006E690B">
        <w:tc>
          <w:tcPr>
            <w:tcW w:w="3960" w:type="dxa"/>
            <w:tcBorders>
              <w:top w:val="single" w:sz="4" w:space="0" w:color="auto"/>
              <w:bottom w:val="single" w:sz="4" w:space="0" w:color="auto"/>
              <w:right w:val="single" w:sz="4" w:space="0" w:color="auto"/>
            </w:tcBorders>
          </w:tcPr>
          <w:p w:rsidR="006E690B" w:rsidRPr="006E690B" w:rsidRDefault="006E690B" w:rsidP="006E690B">
            <w:pPr>
              <w:rPr>
                <w:sz w:val="24"/>
                <w:szCs w:val="24"/>
              </w:rPr>
            </w:pPr>
            <w:bookmarkStart w:id="298" w:name="sub_70016"/>
            <w:r w:rsidRPr="006E690B">
              <w:rPr>
                <w:sz w:val="24"/>
                <w:szCs w:val="24"/>
              </w:rPr>
              <w:t>16. Руководитель</w:t>
            </w:r>
            <w:bookmarkEnd w:id="298"/>
          </w:p>
        </w:tc>
        <w:tc>
          <w:tcPr>
            <w:tcW w:w="5963"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rPr>
              <w:t>Указываются подпись, расшифровка подписи руководителя органа Федерального казначейства.</w:t>
            </w:r>
          </w:p>
        </w:tc>
      </w:tr>
      <w:tr w:rsidR="006E690B" w:rsidRPr="006E690B" w:rsidTr="006E690B">
        <w:tc>
          <w:tcPr>
            <w:tcW w:w="3960" w:type="dxa"/>
            <w:tcBorders>
              <w:top w:val="single" w:sz="4" w:space="0" w:color="auto"/>
              <w:bottom w:val="single" w:sz="4" w:space="0" w:color="auto"/>
              <w:right w:val="single" w:sz="4" w:space="0" w:color="auto"/>
            </w:tcBorders>
          </w:tcPr>
          <w:p w:rsidR="006E690B" w:rsidRPr="006E690B" w:rsidRDefault="006E690B" w:rsidP="006E690B">
            <w:pPr>
              <w:rPr>
                <w:sz w:val="24"/>
                <w:szCs w:val="24"/>
              </w:rPr>
            </w:pPr>
            <w:bookmarkStart w:id="299" w:name="sub_70017"/>
            <w:r w:rsidRPr="006E690B">
              <w:rPr>
                <w:sz w:val="24"/>
                <w:szCs w:val="24"/>
              </w:rPr>
              <w:t>17. Главный бухгалтер</w:t>
            </w:r>
            <w:bookmarkEnd w:id="299"/>
          </w:p>
        </w:tc>
        <w:tc>
          <w:tcPr>
            <w:tcW w:w="5963"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rPr>
              <w:t>Указываются подпись, расшифровка подписи главного бухгалтера органа Федерального казначейства.</w:t>
            </w:r>
          </w:p>
        </w:tc>
      </w:tr>
      <w:tr w:rsidR="006E690B" w:rsidRPr="006E690B" w:rsidTr="006E690B">
        <w:tc>
          <w:tcPr>
            <w:tcW w:w="3960" w:type="dxa"/>
            <w:tcBorders>
              <w:top w:val="single" w:sz="4" w:space="0" w:color="auto"/>
              <w:bottom w:val="single" w:sz="4" w:space="0" w:color="auto"/>
              <w:right w:val="single" w:sz="4" w:space="0" w:color="auto"/>
            </w:tcBorders>
          </w:tcPr>
          <w:p w:rsidR="006E690B" w:rsidRPr="006E690B" w:rsidRDefault="006E690B" w:rsidP="006E690B">
            <w:pPr>
              <w:rPr>
                <w:sz w:val="24"/>
                <w:szCs w:val="24"/>
              </w:rPr>
            </w:pPr>
            <w:bookmarkStart w:id="300" w:name="sub_70018"/>
            <w:r w:rsidRPr="006E690B">
              <w:rPr>
                <w:sz w:val="24"/>
                <w:szCs w:val="24"/>
              </w:rPr>
              <w:t>18. Ответственный исполнитель</w:t>
            </w:r>
            <w:bookmarkEnd w:id="300"/>
          </w:p>
        </w:tc>
        <w:tc>
          <w:tcPr>
            <w:tcW w:w="5963"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rPr>
              <w:t>Указываются должность, подпись, расшифровка подписи, телефон ответственного исполнителя, сформировавшего отчет.</w:t>
            </w:r>
          </w:p>
        </w:tc>
      </w:tr>
      <w:tr w:rsidR="006E690B" w:rsidRPr="006E690B" w:rsidTr="006E690B">
        <w:tc>
          <w:tcPr>
            <w:tcW w:w="3960" w:type="dxa"/>
            <w:tcBorders>
              <w:top w:val="single" w:sz="4" w:space="0" w:color="auto"/>
              <w:bottom w:val="single" w:sz="4" w:space="0" w:color="auto"/>
              <w:right w:val="single" w:sz="4" w:space="0" w:color="auto"/>
            </w:tcBorders>
          </w:tcPr>
          <w:p w:rsidR="006E690B" w:rsidRPr="006E690B" w:rsidRDefault="006E690B" w:rsidP="006E690B">
            <w:pPr>
              <w:rPr>
                <w:sz w:val="24"/>
                <w:szCs w:val="24"/>
              </w:rPr>
            </w:pPr>
            <w:bookmarkStart w:id="301" w:name="sub_70019"/>
            <w:r w:rsidRPr="006E690B">
              <w:rPr>
                <w:sz w:val="24"/>
                <w:szCs w:val="24"/>
              </w:rPr>
              <w:t>19. Дата</w:t>
            </w:r>
            <w:bookmarkEnd w:id="301"/>
          </w:p>
        </w:tc>
        <w:tc>
          <w:tcPr>
            <w:tcW w:w="5963"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rPr>
              <w:t>Указывается дата подписания отчета.</w:t>
            </w:r>
          </w:p>
        </w:tc>
      </w:tr>
    </w:tbl>
    <w:p w:rsidR="00A35751" w:rsidRDefault="00A35751" w:rsidP="00A35751">
      <w:pPr>
        <w:widowControl/>
        <w:jc w:val="right"/>
        <w:rPr>
          <w:bCs/>
          <w:sz w:val="24"/>
          <w:szCs w:val="24"/>
        </w:rPr>
      </w:pPr>
    </w:p>
    <w:p w:rsidR="006E690B" w:rsidRPr="006E690B" w:rsidRDefault="006E690B" w:rsidP="00A35751">
      <w:pPr>
        <w:widowControl/>
        <w:jc w:val="right"/>
        <w:rPr>
          <w:bCs/>
          <w:sz w:val="24"/>
          <w:szCs w:val="24"/>
        </w:rPr>
      </w:pPr>
      <w:r w:rsidRPr="006E690B">
        <w:rPr>
          <w:bCs/>
          <w:sz w:val="24"/>
          <w:szCs w:val="24"/>
        </w:rPr>
        <w:t>Приложение N 8</w:t>
      </w:r>
      <w:r w:rsidRPr="006E690B">
        <w:rPr>
          <w:bCs/>
          <w:sz w:val="24"/>
          <w:szCs w:val="24"/>
        </w:rPr>
        <w:br/>
        <w:t xml:space="preserve">к </w:t>
      </w:r>
      <w:hyperlink w:anchor="sub_1000" w:history="1">
        <w:r w:rsidRPr="006E690B">
          <w:rPr>
            <w:sz w:val="24"/>
            <w:szCs w:val="24"/>
          </w:rPr>
          <w:t>Порядку</w:t>
        </w:r>
      </w:hyperlink>
      <w:r w:rsidRPr="006E690B">
        <w:rPr>
          <w:bCs/>
          <w:sz w:val="24"/>
          <w:szCs w:val="24"/>
        </w:rPr>
        <w:t xml:space="preserve"> учета бюджетных и денежных</w:t>
      </w:r>
      <w:r w:rsidRPr="006E690B">
        <w:rPr>
          <w:bCs/>
          <w:sz w:val="24"/>
          <w:szCs w:val="24"/>
        </w:rPr>
        <w:br/>
        <w:t>обязательств получателей средств</w:t>
      </w:r>
      <w:r w:rsidRPr="006E690B">
        <w:rPr>
          <w:bCs/>
          <w:sz w:val="24"/>
          <w:szCs w:val="24"/>
        </w:rPr>
        <w:br/>
        <w:t xml:space="preserve">бюджета муниципального образования </w:t>
      </w:r>
    </w:p>
    <w:p w:rsidR="006E690B" w:rsidRPr="006E690B" w:rsidRDefault="006E690B" w:rsidP="006E690B">
      <w:pPr>
        <w:widowControl/>
        <w:ind w:firstLine="698"/>
        <w:jc w:val="right"/>
        <w:rPr>
          <w:bCs/>
          <w:sz w:val="24"/>
          <w:szCs w:val="24"/>
        </w:rPr>
      </w:pPr>
      <w:r w:rsidRPr="006E690B">
        <w:rPr>
          <w:bCs/>
          <w:sz w:val="24"/>
          <w:szCs w:val="24"/>
        </w:rPr>
        <w:t>«</w:t>
      </w:r>
      <w:proofErr w:type="spellStart"/>
      <w:r w:rsidRPr="006E690B">
        <w:rPr>
          <w:bCs/>
          <w:sz w:val="24"/>
          <w:szCs w:val="24"/>
        </w:rPr>
        <w:t>Полевское</w:t>
      </w:r>
      <w:proofErr w:type="spellEnd"/>
      <w:r w:rsidRPr="006E690B">
        <w:rPr>
          <w:bCs/>
          <w:sz w:val="24"/>
          <w:szCs w:val="24"/>
        </w:rPr>
        <w:t xml:space="preserve"> сельское поселение»</w:t>
      </w:r>
    </w:p>
    <w:p w:rsidR="006E690B" w:rsidRPr="006E690B" w:rsidRDefault="006E690B" w:rsidP="006E690B">
      <w:pPr>
        <w:widowControl/>
        <w:jc w:val="right"/>
        <w:rPr>
          <w:rFonts w:eastAsia="Calibri"/>
          <w:sz w:val="24"/>
          <w:szCs w:val="24"/>
        </w:rPr>
      </w:pPr>
      <w:r w:rsidRPr="006E690B">
        <w:rPr>
          <w:rFonts w:eastAsia="Calibri"/>
          <w:sz w:val="24"/>
          <w:szCs w:val="24"/>
        </w:rPr>
        <w:t xml:space="preserve">Управлением Федерального казначейства </w:t>
      </w:r>
    </w:p>
    <w:p w:rsidR="006E690B" w:rsidRPr="006E690B" w:rsidRDefault="006E690B" w:rsidP="006E690B">
      <w:pPr>
        <w:widowControl/>
        <w:jc w:val="right"/>
        <w:rPr>
          <w:rFonts w:eastAsia="Calibri"/>
          <w:sz w:val="24"/>
          <w:szCs w:val="24"/>
        </w:rPr>
      </w:pPr>
      <w:r w:rsidRPr="006E690B">
        <w:rPr>
          <w:rFonts w:eastAsia="Calibri"/>
          <w:sz w:val="24"/>
          <w:szCs w:val="24"/>
        </w:rPr>
        <w:t>по Еврейской автономной области</w:t>
      </w:r>
    </w:p>
    <w:p w:rsidR="006E690B" w:rsidRPr="006E690B" w:rsidRDefault="006E690B" w:rsidP="006E690B">
      <w:pPr>
        <w:widowControl/>
        <w:rPr>
          <w:sz w:val="24"/>
          <w:szCs w:val="24"/>
        </w:rPr>
      </w:pPr>
    </w:p>
    <w:p w:rsidR="006E690B" w:rsidRPr="006E690B" w:rsidRDefault="006E690B" w:rsidP="00A35751">
      <w:pPr>
        <w:keepNext/>
        <w:jc w:val="center"/>
        <w:outlineLvl w:val="0"/>
        <w:rPr>
          <w:snapToGrid w:val="0"/>
          <w:spacing w:val="-20"/>
          <w:sz w:val="24"/>
          <w:szCs w:val="24"/>
        </w:rPr>
      </w:pPr>
      <w:r w:rsidRPr="006E690B">
        <w:rPr>
          <w:snapToGrid w:val="0"/>
          <w:spacing w:val="-20"/>
          <w:sz w:val="24"/>
          <w:szCs w:val="24"/>
        </w:rPr>
        <w:t xml:space="preserve">Реквизиты отчетного документа Справка о неисполненных в отчетном финансовом году бюджетных </w:t>
      </w:r>
      <w:r w:rsidRPr="006E690B">
        <w:rPr>
          <w:snapToGrid w:val="0"/>
          <w:spacing w:val="-20"/>
          <w:sz w:val="24"/>
          <w:szCs w:val="24"/>
        </w:rPr>
        <w:lastRenderedPageBreak/>
        <w:t>обязательствах по государственным контрактам на поставку товаров, выполнение работ, оказание услуг и соглашениям (нормативным правовым актам) о предоставлении из Бюджета субсидий юридическим лицам</w:t>
      </w:r>
    </w:p>
    <w:p w:rsidR="006E690B" w:rsidRPr="006E690B" w:rsidRDefault="006E690B" w:rsidP="00A35751">
      <w:pPr>
        <w:jc w:val="center"/>
        <w:rPr>
          <w:sz w:val="24"/>
          <w:szCs w:val="24"/>
        </w:rPr>
      </w:pPr>
      <w:r w:rsidRPr="006E690B">
        <w:rPr>
          <w:sz w:val="24"/>
          <w:szCs w:val="24"/>
        </w:rPr>
        <w:t>Единица измерения: руб.</w:t>
      </w:r>
    </w:p>
    <w:p w:rsidR="006E690B" w:rsidRPr="006E690B" w:rsidRDefault="006E690B" w:rsidP="00A35751">
      <w:pPr>
        <w:jc w:val="center"/>
        <w:rPr>
          <w:sz w:val="24"/>
          <w:szCs w:val="24"/>
        </w:rPr>
      </w:pPr>
      <w:r w:rsidRPr="006E690B">
        <w:rPr>
          <w:sz w:val="24"/>
          <w:szCs w:val="24"/>
        </w:rPr>
        <w:t>(с точностью до второго десятичного знака)</w:t>
      </w:r>
    </w:p>
    <w:p w:rsidR="006E690B" w:rsidRPr="006E690B" w:rsidRDefault="006E690B" w:rsidP="00A35751">
      <w:pPr>
        <w:widowControl/>
        <w:ind w:firstLine="698"/>
        <w:jc w:val="center"/>
        <w:rPr>
          <w:sz w:val="24"/>
          <w:szCs w:val="24"/>
        </w:rPr>
      </w:pPr>
      <w:r w:rsidRPr="006E690B">
        <w:rPr>
          <w:sz w:val="24"/>
          <w:szCs w:val="24"/>
        </w:rPr>
        <w:t>Периодичность: годовая</w:t>
      </w:r>
    </w:p>
    <w:tbl>
      <w:tblPr>
        <w:tblW w:w="921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780"/>
        <w:gridCol w:w="5434"/>
      </w:tblGrid>
      <w:tr w:rsidR="006E690B" w:rsidRPr="006E690B" w:rsidTr="006E690B">
        <w:tc>
          <w:tcPr>
            <w:tcW w:w="3780" w:type="dxa"/>
            <w:tcBorders>
              <w:top w:val="single" w:sz="4" w:space="0" w:color="auto"/>
              <w:bottom w:val="single" w:sz="4" w:space="0" w:color="auto"/>
              <w:right w:val="single" w:sz="4" w:space="0" w:color="auto"/>
            </w:tcBorders>
          </w:tcPr>
          <w:p w:rsidR="006E690B" w:rsidRPr="006E690B" w:rsidRDefault="006E690B" w:rsidP="006E690B">
            <w:pPr>
              <w:jc w:val="center"/>
              <w:rPr>
                <w:sz w:val="24"/>
                <w:szCs w:val="24"/>
              </w:rPr>
            </w:pPr>
            <w:bookmarkStart w:id="302" w:name="sub_9888"/>
            <w:r w:rsidRPr="006E690B">
              <w:rPr>
                <w:sz w:val="24"/>
                <w:szCs w:val="24"/>
              </w:rPr>
              <w:t>Наименование реквизита</w:t>
            </w:r>
            <w:bookmarkEnd w:id="302"/>
          </w:p>
        </w:tc>
        <w:tc>
          <w:tcPr>
            <w:tcW w:w="5434" w:type="dxa"/>
            <w:tcBorders>
              <w:top w:val="single" w:sz="4" w:space="0" w:color="auto"/>
              <w:left w:val="single" w:sz="4" w:space="0" w:color="auto"/>
              <w:bottom w:val="single" w:sz="4" w:space="0" w:color="auto"/>
            </w:tcBorders>
          </w:tcPr>
          <w:p w:rsidR="006E690B" w:rsidRPr="006E690B" w:rsidRDefault="006E690B" w:rsidP="006E690B">
            <w:pPr>
              <w:jc w:val="center"/>
              <w:rPr>
                <w:sz w:val="24"/>
                <w:szCs w:val="24"/>
              </w:rPr>
            </w:pPr>
            <w:r w:rsidRPr="006E690B">
              <w:rPr>
                <w:sz w:val="24"/>
                <w:szCs w:val="24"/>
              </w:rPr>
              <w:t>Правила формирования (заполнения) реквизита</w:t>
            </w:r>
          </w:p>
        </w:tc>
      </w:tr>
      <w:tr w:rsidR="006E690B" w:rsidRPr="006E690B" w:rsidTr="006E690B">
        <w:tc>
          <w:tcPr>
            <w:tcW w:w="3780" w:type="dxa"/>
            <w:tcBorders>
              <w:top w:val="single" w:sz="4" w:space="0" w:color="auto"/>
              <w:bottom w:val="single" w:sz="4" w:space="0" w:color="auto"/>
              <w:right w:val="single" w:sz="4" w:space="0" w:color="auto"/>
            </w:tcBorders>
          </w:tcPr>
          <w:p w:rsidR="006E690B" w:rsidRPr="006E690B" w:rsidRDefault="006E690B" w:rsidP="006E690B">
            <w:pPr>
              <w:jc w:val="center"/>
              <w:rPr>
                <w:sz w:val="24"/>
                <w:szCs w:val="24"/>
              </w:rPr>
            </w:pPr>
            <w:r w:rsidRPr="006E690B">
              <w:rPr>
                <w:sz w:val="24"/>
                <w:szCs w:val="24"/>
              </w:rPr>
              <w:t>2</w:t>
            </w:r>
          </w:p>
        </w:tc>
        <w:tc>
          <w:tcPr>
            <w:tcW w:w="5434" w:type="dxa"/>
            <w:tcBorders>
              <w:top w:val="single" w:sz="4" w:space="0" w:color="auto"/>
              <w:left w:val="single" w:sz="4" w:space="0" w:color="auto"/>
              <w:bottom w:val="single" w:sz="4" w:space="0" w:color="auto"/>
            </w:tcBorders>
          </w:tcPr>
          <w:p w:rsidR="006E690B" w:rsidRPr="006E690B" w:rsidRDefault="006E690B" w:rsidP="006E690B">
            <w:pPr>
              <w:jc w:val="center"/>
              <w:rPr>
                <w:sz w:val="24"/>
                <w:szCs w:val="24"/>
              </w:rPr>
            </w:pPr>
            <w:r w:rsidRPr="006E690B">
              <w:rPr>
                <w:sz w:val="24"/>
                <w:szCs w:val="24"/>
              </w:rPr>
              <w:t>3</w:t>
            </w:r>
          </w:p>
        </w:tc>
      </w:tr>
      <w:tr w:rsidR="006E690B" w:rsidRPr="006E690B" w:rsidTr="006E690B">
        <w:tc>
          <w:tcPr>
            <w:tcW w:w="3780" w:type="dxa"/>
            <w:tcBorders>
              <w:top w:val="single" w:sz="4" w:space="0" w:color="auto"/>
              <w:bottom w:val="single" w:sz="4" w:space="0" w:color="auto"/>
              <w:right w:val="single" w:sz="4" w:space="0" w:color="auto"/>
            </w:tcBorders>
          </w:tcPr>
          <w:p w:rsidR="006E690B" w:rsidRPr="006E690B" w:rsidRDefault="006E690B" w:rsidP="006E690B">
            <w:pPr>
              <w:rPr>
                <w:sz w:val="24"/>
                <w:szCs w:val="24"/>
              </w:rPr>
            </w:pPr>
            <w:bookmarkStart w:id="303" w:name="sub_90001"/>
            <w:r w:rsidRPr="006E690B">
              <w:rPr>
                <w:sz w:val="24"/>
                <w:szCs w:val="24"/>
              </w:rPr>
              <w:t>1. Дата</w:t>
            </w:r>
            <w:bookmarkEnd w:id="303"/>
          </w:p>
        </w:tc>
        <w:tc>
          <w:tcPr>
            <w:tcW w:w="5434"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rPr>
              <w:t>Указывается дата по состоянию на 1 января текущего финансового года.</w:t>
            </w:r>
          </w:p>
        </w:tc>
      </w:tr>
      <w:tr w:rsidR="006E690B" w:rsidRPr="006E690B" w:rsidTr="006E690B">
        <w:tc>
          <w:tcPr>
            <w:tcW w:w="3780" w:type="dxa"/>
            <w:tcBorders>
              <w:top w:val="single" w:sz="4" w:space="0" w:color="auto"/>
              <w:bottom w:val="single" w:sz="4" w:space="0" w:color="auto"/>
              <w:right w:val="single" w:sz="4" w:space="0" w:color="auto"/>
            </w:tcBorders>
          </w:tcPr>
          <w:p w:rsidR="006E690B" w:rsidRPr="006E690B" w:rsidRDefault="006E690B" w:rsidP="006E690B">
            <w:pPr>
              <w:rPr>
                <w:sz w:val="24"/>
                <w:szCs w:val="24"/>
              </w:rPr>
            </w:pPr>
            <w:bookmarkStart w:id="304" w:name="sub_90002"/>
            <w:r w:rsidRPr="006E690B">
              <w:rPr>
                <w:sz w:val="24"/>
                <w:szCs w:val="24"/>
              </w:rPr>
              <w:t>2. Федеральное казначейство</w:t>
            </w:r>
            <w:bookmarkEnd w:id="304"/>
          </w:p>
        </w:tc>
        <w:tc>
          <w:tcPr>
            <w:tcW w:w="5434"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rPr>
              <w:t>Указывается наименование территориального органа Федерального казначейства.</w:t>
            </w:r>
          </w:p>
        </w:tc>
      </w:tr>
      <w:tr w:rsidR="006E690B" w:rsidRPr="006E690B" w:rsidTr="006E690B">
        <w:tc>
          <w:tcPr>
            <w:tcW w:w="3780" w:type="dxa"/>
            <w:tcBorders>
              <w:top w:val="single" w:sz="4" w:space="0" w:color="auto"/>
              <w:bottom w:val="single" w:sz="4" w:space="0" w:color="auto"/>
              <w:right w:val="single" w:sz="4" w:space="0" w:color="auto"/>
            </w:tcBorders>
          </w:tcPr>
          <w:p w:rsidR="006E690B" w:rsidRPr="006E690B" w:rsidRDefault="006E690B" w:rsidP="006E690B">
            <w:pPr>
              <w:rPr>
                <w:sz w:val="24"/>
                <w:szCs w:val="24"/>
              </w:rPr>
            </w:pPr>
            <w:bookmarkStart w:id="305" w:name="sub_90021"/>
            <w:r w:rsidRPr="006E690B">
              <w:rPr>
                <w:sz w:val="24"/>
                <w:szCs w:val="24"/>
              </w:rPr>
              <w:t>2.1. Код органа Федерального казначейства (КОФК)</w:t>
            </w:r>
            <w:bookmarkEnd w:id="305"/>
          </w:p>
        </w:tc>
        <w:tc>
          <w:tcPr>
            <w:tcW w:w="5434"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rPr>
              <w:t>Указывается код органа Федерального казначейства, присвоенный Федеральным казначейством.</w:t>
            </w:r>
          </w:p>
        </w:tc>
      </w:tr>
      <w:tr w:rsidR="006E690B" w:rsidRPr="006E690B" w:rsidTr="006E690B">
        <w:tc>
          <w:tcPr>
            <w:tcW w:w="3780" w:type="dxa"/>
            <w:tcBorders>
              <w:top w:val="single" w:sz="4" w:space="0" w:color="auto"/>
              <w:bottom w:val="single" w:sz="4" w:space="0" w:color="auto"/>
              <w:right w:val="single" w:sz="4" w:space="0" w:color="auto"/>
            </w:tcBorders>
          </w:tcPr>
          <w:p w:rsidR="006E690B" w:rsidRPr="006E690B" w:rsidRDefault="006E690B" w:rsidP="006E690B">
            <w:pPr>
              <w:rPr>
                <w:sz w:val="24"/>
                <w:szCs w:val="24"/>
              </w:rPr>
            </w:pPr>
            <w:bookmarkStart w:id="306" w:name="sub_90003"/>
            <w:r w:rsidRPr="006E690B">
              <w:rPr>
                <w:sz w:val="24"/>
                <w:szCs w:val="24"/>
              </w:rPr>
              <w:t>3. Вид справки</w:t>
            </w:r>
            <w:bookmarkEnd w:id="306"/>
          </w:p>
        </w:tc>
        <w:tc>
          <w:tcPr>
            <w:tcW w:w="5434"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rPr>
              <w:t>Указывается вид справки (простая, сводная).</w:t>
            </w:r>
          </w:p>
        </w:tc>
      </w:tr>
      <w:tr w:rsidR="006E690B" w:rsidRPr="006E690B" w:rsidTr="006E690B">
        <w:tc>
          <w:tcPr>
            <w:tcW w:w="3780" w:type="dxa"/>
            <w:tcBorders>
              <w:top w:val="single" w:sz="4" w:space="0" w:color="auto"/>
              <w:bottom w:val="single" w:sz="4" w:space="0" w:color="auto"/>
              <w:right w:val="single" w:sz="4" w:space="0" w:color="auto"/>
            </w:tcBorders>
          </w:tcPr>
          <w:p w:rsidR="006E690B" w:rsidRPr="006E690B" w:rsidRDefault="006E690B" w:rsidP="006E690B">
            <w:pPr>
              <w:rPr>
                <w:sz w:val="24"/>
                <w:szCs w:val="24"/>
              </w:rPr>
            </w:pPr>
            <w:bookmarkStart w:id="307" w:name="sub_90004"/>
            <w:r w:rsidRPr="006E690B">
              <w:rPr>
                <w:sz w:val="24"/>
                <w:szCs w:val="24"/>
              </w:rPr>
              <w:t>4. Кому: Получатель средств Бюджета, главный распорядитель средств Бюджета или Территориальный орган Федерального казначейства</w:t>
            </w:r>
            <w:bookmarkEnd w:id="307"/>
          </w:p>
        </w:tc>
        <w:tc>
          <w:tcPr>
            <w:tcW w:w="5434"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rPr>
              <w:t xml:space="preserve">Указывается орган, которому представляется Справка о неисполненных бюджетных обязательствах - наименование получателя средств Бюджета </w:t>
            </w:r>
          </w:p>
        </w:tc>
      </w:tr>
      <w:tr w:rsidR="006E690B" w:rsidRPr="006E690B" w:rsidTr="006E690B">
        <w:tc>
          <w:tcPr>
            <w:tcW w:w="3780" w:type="dxa"/>
            <w:tcBorders>
              <w:top w:val="single" w:sz="4" w:space="0" w:color="auto"/>
              <w:bottom w:val="single" w:sz="4" w:space="0" w:color="auto"/>
              <w:right w:val="single" w:sz="4" w:space="0" w:color="auto"/>
            </w:tcBorders>
          </w:tcPr>
          <w:p w:rsidR="006E690B" w:rsidRPr="006E690B" w:rsidRDefault="006E690B" w:rsidP="006E690B">
            <w:pPr>
              <w:rPr>
                <w:sz w:val="24"/>
                <w:szCs w:val="24"/>
              </w:rPr>
            </w:pPr>
            <w:bookmarkStart w:id="308" w:name="sub_90005"/>
            <w:r w:rsidRPr="006E690B">
              <w:rPr>
                <w:sz w:val="24"/>
                <w:szCs w:val="24"/>
              </w:rPr>
              <w:t xml:space="preserve">5. Код по </w:t>
            </w:r>
            <w:hyperlink r:id="rId154" w:history="1">
              <w:r w:rsidRPr="006E690B">
                <w:rPr>
                  <w:sz w:val="24"/>
                  <w:szCs w:val="24"/>
                </w:rPr>
                <w:t>бюджетной классификации</w:t>
              </w:r>
            </w:hyperlink>
            <w:bookmarkEnd w:id="308"/>
          </w:p>
        </w:tc>
        <w:tc>
          <w:tcPr>
            <w:tcW w:w="5434"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proofErr w:type="gramStart"/>
            <w:r w:rsidRPr="006E690B">
              <w:rPr>
                <w:sz w:val="24"/>
                <w:szCs w:val="24"/>
              </w:rPr>
              <w:t xml:space="preserve">Указывается составная часть кода </w:t>
            </w:r>
            <w:hyperlink r:id="rId155" w:history="1">
              <w:r w:rsidRPr="006E690B">
                <w:rPr>
                  <w:sz w:val="24"/>
                  <w:szCs w:val="24"/>
                </w:rPr>
                <w:t>классификации</w:t>
              </w:r>
            </w:hyperlink>
            <w:r w:rsidRPr="006E690B">
              <w:rPr>
                <w:sz w:val="24"/>
                <w:szCs w:val="24"/>
              </w:rPr>
              <w:t xml:space="preserve"> расходов Бюджета, по которому в органе Федерального казначейства поставлены на учет бюджетные обязательства, возникшие из государственных контрактов, договоров, соглашений (нормативных правовых актах) о предоставлении субсидии юридическим лицам, подлежавших оплате в отчетном финансовом году, неисполненные по состоянию на конец отчетного финансового года (глава, раздел, подраздел, целевая статья, вид расходов) (за исключением бюджетных обязательств, связанных с реализацией</w:t>
            </w:r>
            <w:proofErr w:type="gramEnd"/>
            <w:r w:rsidRPr="006E690B">
              <w:rPr>
                <w:sz w:val="24"/>
                <w:szCs w:val="24"/>
              </w:rPr>
              <w:t xml:space="preserve"> капитальных вложений).</w:t>
            </w:r>
          </w:p>
        </w:tc>
      </w:tr>
      <w:tr w:rsidR="006E690B" w:rsidRPr="006E690B" w:rsidTr="006E690B">
        <w:tc>
          <w:tcPr>
            <w:tcW w:w="3780" w:type="dxa"/>
            <w:tcBorders>
              <w:top w:val="single" w:sz="4" w:space="0" w:color="auto"/>
              <w:bottom w:val="single" w:sz="4" w:space="0" w:color="auto"/>
              <w:right w:val="single" w:sz="4" w:space="0" w:color="auto"/>
            </w:tcBorders>
          </w:tcPr>
          <w:p w:rsidR="006E690B" w:rsidRPr="006E690B" w:rsidRDefault="006E690B" w:rsidP="006E690B">
            <w:pPr>
              <w:rPr>
                <w:sz w:val="24"/>
                <w:szCs w:val="24"/>
              </w:rPr>
            </w:pPr>
            <w:bookmarkStart w:id="309" w:name="sub_90006"/>
            <w:r w:rsidRPr="006E690B">
              <w:rPr>
                <w:sz w:val="24"/>
                <w:szCs w:val="24"/>
              </w:rPr>
              <w:t>6. Уникальный код объекта капитального строительства или объекта недвижимого имущества (мероприятия по информатизации)</w:t>
            </w:r>
            <w:bookmarkEnd w:id="309"/>
          </w:p>
        </w:tc>
        <w:tc>
          <w:tcPr>
            <w:tcW w:w="5434"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rPr>
              <w:t>Не указывается</w:t>
            </w:r>
          </w:p>
        </w:tc>
      </w:tr>
      <w:tr w:rsidR="006E690B" w:rsidRPr="006E690B" w:rsidTr="006E690B">
        <w:tc>
          <w:tcPr>
            <w:tcW w:w="3780" w:type="dxa"/>
            <w:tcBorders>
              <w:top w:val="single" w:sz="4" w:space="0" w:color="auto"/>
              <w:bottom w:val="single" w:sz="4" w:space="0" w:color="auto"/>
              <w:right w:val="single" w:sz="4" w:space="0" w:color="auto"/>
            </w:tcBorders>
          </w:tcPr>
          <w:p w:rsidR="006E690B" w:rsidRPr="006E690B" w:rsidRDefault="006E690B" w:rsidP="006E690B">
            <w:pPr>
              <w:rPr>
                <w:sz w:val="24"/>
                <w:szCs w:val="24"/>
              </w:rPr>
            </w:pPr>
            <w:bookmarkStart w:id="310" w:name="sub_90007"/>
            <w:r w:rsidRPr="006E690B">
              <w:rPr>
                <w:sz w:val="24"/>
                <w:szCs w:val="24"/>
              </w:rPr>
              <w:t>7. Государственный заказчик (главный распорядитель средств Бюджета)</w:t>
            </w:r>
            <w:bookmarkEnd w:id="310"/>
          </w:p>
        </w:tc>
        <w:tc>
          <w:tcPr>
            <w:tcW w:w="5434"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rPr>
              <w:t>Указывается наименование получателя средств Бюджет</w:t>
            </w:r>
            <w:proofErr w:type="gramStart"/>
            <w:r w:rsidRPr="006E690B">
              <w:rPr>
                <w:sz w:val="24"/>
                <w:szCs w:val="24"/>
              </w:rPr>
              <w:t>а-</w:t>
            </w:r>
            <w:proofErr w:type="gramEnd"/>
            <w:r w:rsidRPr="006E690B">
              <w:rPr>
                <w:sz w:val="24"/>
                <w:szCs w:val="24"/>
              </w:rPr>
              <w:t xml:space="preserve"> государственного заказчика (главного распорядителя средств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у которого по состоянию на конец отчетного финансового года имеются неисполненные бюджетные обязательства по государственному контракту, договору, соглашению (нормативному правовому акту) о предоставлении субсидии юридическим лицам.</w:t>
            </w:r>
          </w:p>
        </w:tc>
      </w:tr>
      <w:tr w:rsidR="006E690B" w:rsidRPr="006E690B" w:rsidTr="006E690B">
        <w:tc>
          <w:tcPr>
            <w:tcW w:w="3780" w:type="dxa"/>
            <w:tcBorders>
              <w:top w:val="single" w:sz="4" w:space="0" w:color="auto"/>
              <w:bottom w:val="single" w:sz="4" w:space="0" w:color="auto"/>
              <w:right w:val="single" w:sz="4" w:space="0" w:color="auto"/>
            </w:tcBorders>
          </w:tcPr>
          <w:p w:rsidR="006E690B" w:rsidRPr="006E690B" w:rsidRDefault="006E690B" w:rsidP="006E690B">
            <w:pPr>
              <w:rPr>
                <w:sz w:val="24"/>
                <w:szCs w:val="24"/>
              </w:rPr>
            </w:pPr>
            <w:bookmarkStart w:id="311" w:name="sub_90071"/>
            <w:r w:rsidRPr="006E690B">
              <w:rPr>
                <w:sz w:val="24"/>
                <w:szCs w:val="24"/>
              </w:rPr>
              <w:t>7.1. Код по Сводному реестру</w:t>
            </w:r>
            <w:bookmarkEnd w:id="311"/>
          </w:p>
        </w:tc>
        <w:tc>
          <w:tcPr>
            <w:tcW w:w="5434"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rPr>
              <w:t xml:space="preserve">Указывается код соответствующей реестровой записи по Сводному реестру главного </w:t>
            </w:r>
            <w:r w:rsidRPr="006E690B">
              <w:rPr>
                <w:sz w:val="24"/>
                <w:szCs w:val="24"/>
              </w:rPr>
              <w:lastRenderedPageBreak/>
              <w:t>распорядителя средств Бюджета, у которого по состоянию на конец отчетного финансового года имеются неисполненные бюджетные обязательства по государственному контракту, договору, соглашению (нормативному правовому акту) о предоставлении субсидии юридическим лицам.</w:t>
            </w:r>
          </w:p>
        </w:tc>
      </w:tr>
      <w:tr w:rsidR="006E690B" w:rsidRPr="006E690B" w:rsidTr="006E690B">
        <w:tc>
          <w:tcPr>
            <w:tcW w:w="3780" w:type="dxa"/>
            <w:tcBorders>
              <w:top w:val="single" w:sz="4" w:space="0" w:color="auto"/>
              <w:bottom w:val="single" w:sz="4" w:space="0" w:color="auto"/>
              <w:right w:val="single" w:sz="4" w:space="0" w:color="auto"/>
            </w:tcBorders>
          </w:tcPr>
          <w:p w:rsidR="006E690B" w:rsidRPr="006E690B" w:rsidRDefault="006E690B" w:rsidP="006E690B">
            <w:pPr>
              <w:rPr>
                <w:sz w:val="24"/>
                <w:szCs w:val="24"/>
              </w:rPr>
            </w:pPr>
            <w:bookmarkStart w:id="312" w:name="sub_90008"/>
            <w:r w:rsidRPr="006E690B">
              <w:rPr>
                <w:sz w:val="24"/>
                <w:szCs w:val="24"/>
              </w:rPr>
              <w:lastRenderedPageBreak/>
              <w:t>8. Государственный контракт/ Соглашение/ Нормативный правовой акт</w:t>
            </w:r>
            <w:bookmarkEnd w:id="312"/>
          </w:p>
        </w:tc>
        <w:tc>
          <w:tcPr>
            <w:tcW w:w="5434"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p>
        </w:tc>
      </w:tr>
      <w:tr w:rsidR="006E690B" w:rsidRPr="006E690B" w:rsidTr="006E690B">
        <w:tc>
          <w:tcPr>
            <w:tcW w:w="3780" w:type="dxa"/>
            <w:tcBorders>
              <w:top w:val="single" w:sz="4" w:space="0" w:color="auto"/>
              <w:bottom w:val="single" w:sz="4" w:space="0" w:color="auto"/>
              <w:right w:val="single" w:sz="4" w:space="0" w:color="auto"/>
            </w:tcBorders>
          </w:tcPr>
          <w:p w:rsidR="006E690B" w:rsidRPr="006E690B" w:rsidRDefault="006E690B" w:rsidP="006E690B">
            <w:pPr>
              <w:rPr>
                <w:sz w:val="24"/>
                <w:szCs w:val="24"/>
              </w:rPr>
            </w:pPr>
            <w:bookmarkStart w:id="313" w:name="sub_90081"/>
            <w:r w:rsidRPr="006E690B">
              <w:rPr>
                <w:sz w:val="24"/>
                <w:szCs w:val="24"/>
              </w:rPr>
              <w:t>8.1. Номер государственного контракта/ Соглашения/ Нормативного правового акта</w:t>
            </w:r>
            <w:bookmarkEnd w:id="313"/>
          </w:p>
        </w:tc>
        <w:tc>
          <w:tcPr>
            <w:tcW w:w="5434"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rPr>
              <w:t>Указывается номер государственного контракта, договора, соглашения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6E690B" w:rsidRPr="006E690B" w:rsidTr="006E690B">
        <w:tc>
          <w:tcPr>
            <w:tcW w:w="3780" w:type="dxa"/>
            <w:tcBorders>
              <w:top w:val="single" w:sz="4" w:space="0" w:color="auto"/>
              <w:bottom w:val="single" w:sz="4" w:space="0" w:color="auto"/>
              <w:right w:val="single" w:sz="4" w:space="0" w:color="auto"/>
            </w:tcBorders>
          </w:tcPr>
          <w:p w:rsidR="006E690B" w:rsidRPr="006E690B" w:rsidRDefault="006E690B" w:rsidP="006E690B">
            <w:pPr>
              <w:rPr>
                <w:sz w:val="24"/>
                <w:szCs w:val="24"/>
              </w:rPr>
            </w:pPr>
            <w:bookmarkStart w:id="314" w:name="sub_90082"/>
            <w:r w:rsidRPr="006E690B">
              <w:rPr>
                <w:sz w:val="24"/>
                <w:szCs w:val="24"/>
              </w:rPr>
              <w:t>8.2. Дата государственного контракта/ Соглашения/ Нормативного правового акта</w:t>
            </w:r>
            <w:bookmarkEnd w:id="314"/>
          </w:p>
        </w:tc>
        <w:tc>
          <w:tcPr>
            <w:tcW w:w="5434"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rPr>
              <w:t>Указывается дата государственного контракта, договора, соглашения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6E690B" w:rsidRPr="006E690B" w:rsidTr="006E690B">
        <w:tc>
          <w:tcPr>
            <w:tcW w:w="3780" w:type="dxa"/>
            <w:tcBorders>
              <w:top w:val="single" w:sz="4" w:space="0" w:color="auto"/>
              <w:bottom w:val="single" w:sz="4" w:space="0" w:color="auto"/>
              <w:right w:val="single" w:sz="4" w:space="0" w:color="auto"/>
            </w:tcBorders>
          </w:tcPr>
          <w:p w:rsidR="006E690B" w:rsidRPr="006E690B" w:rsidRDefault="006E690B" w:rsidP="006E690B">
            <w:pPr>
              <w:rPr>
                <w:sz w:val="24"/>
                <w:szCs w:val="24"/>
              </w:rPr>
            </w:pPr>
            <w:bookmarkStart w:id="315" w:name="sub_90083"/>
            <w:r w:rsidRPr="006E690B">
              <w:rPr>
                <w:sz w:val="24"/>
                <w:szCs w:val="24"/>
              </w:rPr>
              <w:t>8.3. Срок исполнения государственного контракта/ Соглашения/ Нормативного правового акта</w:t>
            </w:r>
            <w:bookmarkEnd w:id="315"/>
          </w:p>
        </w:tc>
        <w:tc>
          <w:tcPr>
            <w:tcW w:w="5434"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rPr>
              <w:t>Указывается срок исполнения государственного контракта, договора, соглашения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6E690B" w:rsidRPr="006E690B" w:rsidTr="006E690B">
        <w:tc>
          <w:tcPr>
            <w:tcW w:w="3780" w:type="dxa"/>
            <w:tcBorders>
              <w:top w:val="single" w:sz="4" w:space="0" w:color="auto"/>
              <w:bottom w:val="single" w:sz="4" w:space="0" w:color="auto"/>
              <w:right w:val="single" w:sz="4" w:space="0" w:color="auto"/>
            </w:tcBorders>
          </w:tcPr>
          <w:p w:rsidR="006E690B" w:rsidRPr="006E690B" w:rsidRDefault="006E690B" w:rsidP="006E690B">
            <w:pPr>
              <w:rPr>
                <w:sz w:val="24"/>
                <w:szCs w:val="24"/>
              </w:rPr>
            </w:pPr>
            <w:bookmarkStart w:id="316" w:name="sub_90084"/>
            <w:r w:rsidRPr="006E690B">
              <w:rPr>
                <w:sz w:val="24"/>
                <w:szCs w:val="24"/>
              </w:rPr>
              <w:t>8.4. Признак казначейского сопровождения</w:t>
            </w:r>
            <w:bookmarkEnd w:id="316"/>
          </w:p>
        </w:tc>
        <w:tc>
          <w:tcPr>
            <w:tcW w:w="5434"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rPr>
              <w:t>Указывается в случае наличия признака казначейского сопровождения в Сведениях о бюджетном обязательстве.</w:t>
            </w:r>
          </w:p>
        </w:tc>
      </w:tr>
      <w:tr w:rsidR="006E690B" w:rsidRPr="006E690B" w:rsidTr="006E690B">
        <w:tc>
          <w:tcPr>
            <w:tcW w:w="3780" w:type="dxa"/>
            <w:tcBorders>
              <w:top w:val="single" w:sz="4" w:space="0" w:color="auto"/>
              <w:bottom w:val="single" w:sz="4" w:space="0" w:color="auto"/>
              <w:right w:val="single" w:sz="4" w:space="0" w:color="auto"/>
            </w:tcBorders>
          </w:tcPr>
          <w:p w:rsidR="006E690B" w:rsidRPr="006E690B" w:rsidRDefault="006E690B" w:rsidP="006E690B">
            <w:pPr>
              <w:jc w:val="both"/>
              <w:rPr>
                <w:sz w:val="24"/>
                <w:szCs w:val="24"/>
              </w:rPr>
            </w:pPr>
            <w:bookmarkStart w:id="317" w:name="sub_90841"/>
            <w:r w:rsidRPr="006E690B">
              <w:rPr>
                <w:sz w:val="24"/>
                <w:szCs w:val="24"/>
              </w:rPr>
              <w:t>8.4.1. Казначейское обеспечение обязательств</w:t>
            </w:r>
            <w:bookmarkEnd w:id="317"/>
          </w:p>
        </w:tc>
        <w:tc>
          <w:tcPr>
            <w:tcW w:w="5434"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rPr>
              <w:t>Указывается при наличии в документе-основании (да / нет).</w:t>
            </w:r>
          </w:p>
        </w:tc>
      </w:tr>
      <w:tr w:rsidR="006E690B" w:rsidRPr="006E690B" w:rsidTr="006E690B">
        <w:tc>
          <w:tcPr>
            <w:tcW w:w="3780" w:type="dxa"/>
            <w:tcBorders>
              <w:top w:val="single" w:sz="4" w:space="0" w:color="auto"/>
              <w:bottom w:val="single" w:sz="4" w:space="0" w:color="auto"/>
              <w:right w:val="single" w:sz="4" w:space="0" w:color="auto"/>
            </w:tcBorders>
          </w:tcPr>
          <w:p w:rsidR="006E690B" w:rsidRPr="006E690B" w:rsidRDefault="006E690B" w:rsidP="006E690B">
            <w:pPr>
              <w:rPr>
                <w:sz w:val="24"/>
                <w:szCs w:val="24"/>
              </w:rPr>
            </w:pPr>
            <w:bookmarkStart w:id="318" w:name="sub_90085"/>
            <w:r w:rsidRPr="006E690B">
              <w:rPr>
                <w:sz w:val="24"/>
                <w:szCs w:val="24"/>
              </w:rPr>
              <w:t>8.5. Идентификатор государственного контракта/ Соглашения/ Нормативного правового акта</w:t>
            </w:r>
            <w:bookmarkEnd w:id="318"/>
          </w:p>
        </w:tc>
        <w:tc>
          <w:tcPr>
            <w:tcW w:w="5434"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rPr>
              <w:t>Указывается в случае наличия Идентификатора в Сведениях о бюджетном обязательстве.</w:t>
            </w:r>
          </w:p>
        </w:tc>
      </w:tr>
      <w:tr w:rsidR="006E690B" w:rsidRPr="006E690B" w:rsidTr="006E690B">
        <w:tc>
          <w:tcPr>
            <w:tcW w:w="3780" w:type="dxa"/>
            <w:tcBorders>
              <w:top w:val="single" w:sz="4" w:space="0" w:color="auto"/>
              <w:bottom w:val="single" w:sz="4" w:space="0" w:color="auto"/>
              <w:right w:val="single" w:sz="4" w:space="0" w:color="auto"/>
            </w:tcBorders>
          </w:tcPr>
          <w:p w:rsidR="006E690B" w:rsidRPr="006E690B" w:rsidRDefault="006E690B" w:rsidP="006E690B">
            <w:pPr>
              <w:rPr>
                <w:sz w:val="24"/>
                <w:szCs w:val="24"/>
              </w:rPr>
            </w:pPr>
            <w:bookmarkStart w:id="319" w:name="sub_90009"/>
            <w:r w:rsidRPr="006E690B">
              <w:rPr>
                <w:sz w:val="24"/>
                <w:szCs w:val="24"/>
              </w:rPr>
              <w:t>9. Учетный номер неисполненного бюджетного обязательства отчетного финансового года</w:t>
            </w:r>
            <w:bookmarkEnd w:id="319"/>
          </w:p>
        </w:tc>
        <w:tc>
          <w:tcPr>
            <w:tcW w:w="5434"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rPr>
              <w:t>Указывается учетный номер неисполненного бюджетного обязательства по каждому государственному контракту, договору, соглашению о предоставлении субсидии юридическим лицам.</w:t>
            </w:r>
          </w:p>
        </w:tc>
      </w:tr>
      <w:tr w:rsidR="006E690B" w:rsidRPr="006E690B" w:rsidTr="006E690B">
        <w:tc>
          <w:tcPr>
            <w:tcW w:w="3780" w:type="dxa"/>
            <w:tcBorders>
              <w:top w:val="single" w:sz="4" w:space="0" w:color="auto"/>
              <w:bottom w:val="single" w:sz="4" w:space="0" w:color="auto"/>
              <w:right w:val="single" w:sz="4" w:space="0" w:color="auto"/>
            </w:tcBorders>
          </w:tcPr>
          <w:p w:rsidR="006E690B" w:rsidRPr="006E690B" w:rsidRDefault="006E690B" w:rsidP="006E690B">
            <w:pPr>
              <w:jc w:val="both"/>
              <w:rPr>
                <w:sz w:val="24"/>
                <w:szCs w:val="24"/>
              </w:rPr>
            </w:pPr>
            <w:bookmarkStart w:id="320" w:name="sub_90091"/>
            <w:r w:rsidRPr="006E690B">
              <w:rPr>
                <w:sz w:val="24"/>
                <w:szCs w:val="24"/>
              </w:rPr>
              <w:t>9.1. Сумма неисполненного остатка бюджетного обязательства</w:t>
            </w:r>
            <w:bookmarkEnd w:id="320"/>
          </w:p>
        </w:tc>
        <w:tc>
          <w:tcPr>
            <w:tcW w:w="5434"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rPr>
              <w:t xml:space="preserve">Указывается сумма неисполненного в отчетном финансовом году остатка бюджетного обязательства по каждому государственному контракту, договору, соглашению  о предоставлении субсидии юридическим лицам в разрезе кодов </w:t>
            </w:r>
            <w:hyperlink r:id="rId156" w:history="1">
              <w:r w:rsidRPr="006E690B">
                <w:rPr>
                  <w:sz w:val="24"/>
                  <w:szCs w:val="24"/>
                </w:rPr>
                <w:t>бюджетной классификации</w:t>
              </w:r>
            </w:hyperlink>
            <w:r w:rsidRPr="006E690B">
              <w:rPr>
                <w:sz w:val="24"/>
                <w:szCs w:val="24"/>
              </w:rPr>
              <w:t>.</w:t>
            </w:r>
          </w:p>
        </w:tc>
      </w:tr>
      <w:tr w:rsidR="006E690B" w:rsidRPr="006E690B" w:rsidTr="006E690B">
        <w:tc>
          <w:tcPr>
            <w:tcW w:w="3780" w:type="dxa"/>
            <w:tcBorders>
              <w:top w:val="single" w:sz="4" w:space="0" w:color="auto"/>
              <w:bottom w:val="single" w:sz="4" w:space="0" w:color="auto"/>
              <w:right w:val="single" w:sz="4" w:space="0" w:color="auto"/>
            </w:tcBorders>
          </w:tcPr>
          <w:p w:rsidR="006E690B" w:rsidRPr="006E690B" w:rsidRDefault="006E690B" w:rsidP="006E690B">
            <w:pPr>
              <w:rPr>
                <w:sz w:val="24"/>
                <w:szCs w:val="24"/>
              </w:rPr>
            </w:pPr>
            <w:bookmarkStart w:id="321" w:name="sub_90010"/>
            <w:r w:rsidRPr="006E690B">
              <w:rPr>
                <w:sz w:val="24"/>
                <w:szCs w:val="24"/>
              </w:rPr>
              <w:t>10. Неисполненные в отчетном финансовом году бюджетные обязательства</w:t>
            </w:r>
            <w:bookmarkEnd w:id="321"/>
          </w:p>
        </w:tc>
        <w:tc>
          <w:tcPr>
            <w:tcW w:w="5434"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rPr>
              <w:t xml:space="preserve">Указывается сумма неисполненных в отчетном финансовом году бюджетных обязательств, рассчитанная как сумма неисполненных остатков бюджетных обязательств отчетного финансового года, в разрезе неисполненных бюджетных обязательств (государственных контрактов, договоров, соглашений о предоставлении </w:t>
            </w:r>
            <w:r w:rsidRPr="006E690B">
              <w:rPr>
                <w:sz w:val="24"/>
                <w:szCs w:val="24"/>
              </w:rPr>
              <w:lastRenderedPageBreak/>
              <w:t>субсидии юридическим лицам), сгруппированных по каждому получателю средств Бюджет</w:t>
            </w:r>
            <w:proofErr w:type="gramStart"/>
            <w:r w:rsidRPr="006E690B">
              <w:rPr>
                <w:sz w:val="24"/>
                <w:szCs w:val="24"/>
              </w:rPr>
              <w:t>а-</w:t>
            </w:r>
            <w:proofErr w:type="gramEnd"/>
            <w:r w:rsidRPr="006E690B">
              <w:rPr>
                <w:sz w:val="24"/>
                <w:szCs w:val="24"/>
              </w:rPr>
              <w:t xml:space="preserve"> государственному заказчику, главному распорядителю и по каждому коду </w:t>
            </w:r>
            <w:hyperlink r:id="rId157" w:history="1">
              <w:r w:rsidRPr="006E690B">
                <w:rPr>
                  <w:sz w:val="24"/>
                  <w:szCs w:val="24"/>
                </w:rPr>
                <w:t>классификации</w:t>
              </w:r>
            </w:hyperlink>
            <w:r w:rsidRPr="006E690B">
              <w:rPr>
                <w:sz w:val="24"/>
                <w:szCs w:val="24"/>
              </w:rPr>
              <w:t xml:space="preserve"> расходов Бюджета.</w:t>
            </w:r>
          </w:p>
        </w:tc>
      </w:tr>
      <w:tr w:rsidR="006E690B" w:rsidRPr="006E690B" w:rsidTr="006E690B">
        <w:tc>
          <w:tcPr>
            <w:tcW w:w="3780" w:type="dxa"/>
            <w:tcBorders>
              <w:top w:val="single" w:sz="4" w:space="0" w:color="auto"/>
              <w:bottom w:val="single" w:sz="4" w:space="0" w:color="auto"/>
              <w:right w:val="single" w:sz="4" w:space="0" w:color="auto"/>
            </w:tcBorders>
          </w:tcPr>
          <w:p w:rsidR="006E690B" w:rsidRPr="006E690B" w:rsidRDefault="006E690B" w:rsidP="006E690B">
            <w:pPr>
              <w:rPr>
                <w:sz w:val="24"/>
                <w:szCs w:val="24"/>
              </w:rPr>
            </w:pPr>
            <w:bookmarkStart w:id="322" w:name="sub_90011"/>
            <w:r w:rsidRPr="006E690B">
              <w:rPr>
                <w:sz w:val="24"/>
                <w:szCs w:val="24"/>
              </w:rPr>
              <w:lastRenderedPageBreak/>
              <w:t>11. Неиспользованный остаток лимитов бюджетных обязательств отчетного финансового года</w:t>
            </w:r>
            <w:bookmarkEnd w:id="322"/>
          </w:p>
        </w:tc>
        <w:tc>
          <w:tcPr>
            <w:tcW w:w="5434"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proofErr w:type="gramStart"/>
            <w:r w:rsidRPr="006E690B">
              <w:rPr>
                <w:sz w:val="24"/>
                <w:szCs w:val="24"/>
              </w:rPr>
              <w:t xml:space="preserve">Указывается неиспользованный остаток лимитов бюджетных обязательств отчетного финансового года, рассчитанный как разность между доведенными до получателя средств Бюджета в отчетном финансовом году объемами лимитов бюджетных обязательств и исполненными бюджетными обязательствами отчетного финансового года по соответствующему коду </w:t>
            </w:r>
            <w:hyperlink r:id="rId158" w:history="1">
              <w:r w:rsidRPr="006E690B">
                <w:rPr>
                  <w:sz w:val="24"/>
                  <w:szCs w:val="24"/>
                </w:rPr>
                <w:t>классификации</w:t>
              </w:r>
            </w:hyperlink>
            <w:r w:rsidRPr="006E690B">
              <w:rPr>
                <w:sz w:val="24"/>
                <w:szCs w:val="24"/>
              </w:rPr>
              <w:t xml:space="preserve"> расходов Бюджета.</w:t>
            </w:r>
            <w:proofErr w:type="gramEnd"/>
          </w:p>
        </w:tc>
      </w:tr>
      <w:tr w:rsidR="006E690B" w:rsidRPr="006E690B" w:rsidTr="006E690B">
        <w:tc>
          <w:tcPr>
            <w:tcW w:w="3780" w:type="dxa"/>
            <w:tcBorders>
              <w:top w:val="single" w:sz="4" w:space="0" w:color="auto"/>
              <w:bottom w:val="single" w:sz="4" w:space="0" w:color="auto"/>
              <w:right w:val="single" w:sz="4" w:space="0" w:color="auto"/>
            </w:tcBorders>
          </w:tcPr>
          <w:p w:rsidR="006E690B" w:rsidRPr="006E690B" w:rsidRDefault="006E690B" w:rsidP="006E690B">
            <w:pPr>
              <w:jc w:val="both"/>
              <w:rPr>
                <w:sz w:val="24"/>
                <w:szCs w:val="24"/>
              </w:rPr>
            </w:pPr>
            <w:bookmarkStart w:id="323" w:name="sub_90012"/>
            <w:r w:rsidRPr="006E690B">
              <w:rPr>
                <w:sz w:val="24"/>
                <w:szCs w:val="24"/>
              </w:rPr>
              <w:t>12. Сумма, в пределах которой могут быть увеличены бюджетные ассигнования текущего финансового года</w:t>
            </w:r>
            <w:bookmarkEnd w:id="323"/>
          </w:p>
        </w:tc>
        <w:tc>
          <w:tcPr>
            <w:tcW w:w="5434"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rPr>
              <w:t>Указывается сумма, в пределах которой главному распорядителю средств Бюджета могут быть увеличены бюджетные ассигнования текущего финансового года на оплату государственных контрактов, договоров, соглашений о предоставлении субсидии юридическим лицам.</w:t>
            </w:r>
          </w:p>
          <w:p w:rsidR="006E690B" w:rsidRPr="006E690B" w:rsidRDefault="006E690B" w:rsidP="006E690B">
            <w:pPr>
              <w:jc w:val="both"/>
              <w:rPr>
                <w:sz w:val="24"/>
                <w:szCs w:val="24"/>
              </w:rPr>
            </w:pPr>
            <w:r w:rsidRPr="006E690B">
              <w:rPr>
                <w:sz w:val="24"/>
                <w:szCs w:val="24"/>
              </w:rPr>
              <w:t xml:space="preserve">При этом по соответствующему коду </w:t>
            </w:r>
            <w:hyperlink r:id="rId159" w:history="1">
              <w:r w:rsidRPr="006E690B">
                <w:rPr>
                  <w:sz w:val="24"/>
                  <w:szCs w:val="24"/>
                </w:rPr>
                <w:t>классификации</w:t>
              </w:r>
            </w:hyperlink>
            <w:r w:rsidRPr="006E690B">
              <w:rPr>
                <w:sz w:val="24"/>
                <w:szCs w:val="24"/>
              </w:rPr>
              <w:t xml:space="preserve"> расходов Бюджета отражается наименьшая из сумм, указанных в </w:t>
            </w:r>
            <w:hyperlink w:anchor="sub_90010" w:history="1">
              <w:r w:rsidRPr="006E690B">
                <w:rPr>
                  <w:sz w:val="24"/>
                  <w:szCs w:val="24"/>
                </w:rPr>
                <w:t>пунктах 10</w:t>
              </w:r>
            </w:hyperlink>
            <w:r w:rsidRPr="006E690B">
              <w:rPr>
                <w:sz w:val="24"/>
                <w:szCs w:val="24"/>
              </w:rPr>
              <w:t xml:space="preserve"> и </w:t>
            </w:r>
            <w:hyperlink w:anchor="sub_90011" w:history="1">
              <w:r w:rsidRPr="006E690B">
                <w:rPr>
                  <w:sz w:val="24"/>
                  <w:szCs w:val="24"/>
                </w:rPr>
                <w:t>11</w:t>
              </w:r>
            </w:hyperlink>
            <w:r w:rsidRPr="006E690B">
              <w:rPr>
                <w:sz w:val="24"/>
                <w:szCs w:val="24"/>
              </w:rPr>
              <w:t>.</w:t>
            </w:r>
          </w:p>
        </w:tc>
      </w:tr>
      <w:tr w:rsidR="006E690B" w:rsidRPr="006E690B" w:rsidTr="006E690B">
        <w:tc>
          <w:tcPr>
            <w:tcW w:w="3780" w:type="dxa"/>
            <w:tcBorders>
              <w:top w:val="single" w:sz="4" w:space="0" w:color="auto"/>
              <w:bottom w:val="single" w:sz="4" w:space="0" w:color="auto"/>
              <w:right w:val="single" w:sz="4" w:space="0" w:color="auto"/>
            </w:tcBorders>
          </w:tcPr>
          <w:p w:rsidR="006E690B" w:rsidRPr="006E690B" w:rsidRDefault="006E690B" w:rsidP="006E690B">
            <w:pPr>
              <w:rPr>
                <w:sz w:val="24"/>
                <w:szCs w:val="24"/>
              </w:rPr>
            </w:pPr>
            <w:bookmarkStart w:id="324" w:name="sub_90013"/>
            <w:r w:rsidRPr="006E690B">
              <w:rPr>
                <w:sz w:val="24"/>
                <w:szCs w:val="24"/>
              </w:rPr>
              <w:t xml:space="preserve">13. Всего по </w:t>
            </w:r>
            <w:hyperlink r:id="rId160" w:history="1">
              <w:r w:rsidRPr="006E690B">
                <w:rPr>
                  <w:sz w:val="24"/>
                  <w:szCs w:val="24"/>
                </w:rPr>
                <w:t>коду</w:t>
              </w:r>
            </w:hyperlink>
            <w:r w:rsidRPr="006E690B">
              <w:rPr>
                <w:sz w:val="24"/>
                <w:szCs w:val="24"/>
              </w:rPr>
              <w:t xml:space="preserve"> главы бюджетной классификации</w:t>
            </w:r>
            <w:bookmarkEnd w:id="324"/>
          </w:p>
        </w:tc>
        <w:tc>
          <w:tcPr>
            <w:tcW w:w="5434"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rPr>
              <w:t>Указываются итоговые данные, сгруппированные по каждому главному распорядителю средств Бюджета.</w:t>
            </w:r>
          </w:p>
        </w:tc>
      </w:tr>
      <w:tr w:rsidR="006E690B" w:rsidRPr="006E690B" w:rsidTr="006E690B">
        <w:tc>
          <w:tcPr>
            <w:tcW w:w="3780" w:type="dxa"/>
            <w:tcBorders>
              <w:top w:val="single" w:sz="4" w:space="0" w:color="auto"/>
              <w:bottom w:val="single" w:sz="4" w:space="0" w:color="auto"/>
              <w:right w:val="single" w:sz="4" w:space="0" w:color="auto"/>
            </w:tcBorders>
          </w:tcPr>
          <w:p w:rsidR="006E690B" w:rsidRPr="006E690B" w:rsidRDefault="006E690B" w:rsidP="006E690B">
            <w:pPr>
              <w:rPr>
                <w:sz w:val="24"/>
                <w:szCs w:val="24"/>
              </w:rPr>
            </w:pPr>
            <w:bookmarkStart w:id="325" w:name="sub_90014"/>
            <w:r w:rsidRPr="006E690B">
              <w:rPr>
                <w:sz w:val="24"/>
                <w:szCs w:val="24"/>
              </w:rPr>
              <w:t>14. Ответственный исполнитель</w:t>
            </w:r>
            <w:bookmarkEnd w:id="325"/>
          </w:p>
        </w:tc>
        <w:tc>
          <w:tcPr>
            <w:tcW w:w="5434"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rPr>
              <w:t>Указываются должность, подпись, расшифровка подписи, телефон ответственного исполнителя, сформировавшего отчет.</w:t>
            </w:r>
          </w:p>
        </w:tc>
      </w:tr>
      <w:tr w:rsidR="006E690B" w:rsidRPr="006E690B" w:rsidTr="006E690B">
        <w:tc>
          <w:tcPr>
            <w:tcW w:w="3780" w:type="dxa"/>
            <w:tcBorders>
              <w:top w:val="single" w:sz="4" w:space="0" w:color="auto"/>
              <w:bottom w:val="single" w:sz="4" w:space="0" w:color="auto"/>
              <w:right w:val="single" w:sz="4" w:space="0" w:color="auto"/>
            </w:tcBorders>
          </w:tcPr>
          <w:p w:rsidR="006E690B" w:rsidRPr="006E690B" w:rsidRDefault="006E690B" w:rsidP="006E690B">
            <w:pPr>
              <w:rPr>
                <w:sz w:val="24"/>
                <w:szCs w:val="24"/>
              </w:rPr>
            </w:pPr>
            <w:bookmarkStart w:id="326" w:name="sub_90015"/>
            <w:r w:rsidRPr="006E690B">
              <w:rPr>
                <w:sz w:val="24"/>
                <w:szCs w:val="24"/>
              </w:rPr>
              <w:t>15. Дата</w:t>
            </w:r>
            <w:bookmarkEnd w:id="326"/>
          </w:p>
        </w:tc>
        <w:tc>
          <w:tcPr>
            <w:tcW w:w="5434"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rPr>
              <w:t>Указывается дата подписания отчета.</w:t>
            </w:r>
          </w:p>
        </w:tc>
      </w:tr>
    </w:tbl>
    <w:p w:rsidR="006E690B" w:rsidRPr="006E690B" w:rsidRDefault="006E690B" w:rsidP="006E690B">
      <w:pPr>
        <w:widowControl/>
        <w:rPr>
          <w:sz w:val="24"/>
          <w:szCs w:val="24"/>
        </w:rPr>
      </w:pPr>
    </w:p>
    <w:p w:rsidR="006E690B" w:rsidRPr="006E690B" w:rsidRDefault="006E690B" w:rsidP="00A35751">
      <w:pPr>
        <w:widowControl/>
        <w:jc w:val="right"/>
        <w:rPr>
          <w:bCs/>
          <w:sz w:val="24"/>
          <w:szCs w:val="24"/>
        </w:rPr>
      </w:pPr>
      <w:r w:rsidRPr="006E690B">
        <w:rPr>
          <w:bCs/>
          <w:sz w:val="24"/>
          <w:szCs w:val="24"/>
        </w:rPr>
        <w:t>Приложение N 9</w:t>
      </w:r>
      <w:r w:rsidRPr="006E690B">
        <w:rPr>
          <w:bCs/>
          <w:sz w:val="24"/>
          <w:szCs w:val="24"/>
        </w:rPr>
        <w:br/>
        <w:t xml:space="preserve">к </w:t>
      </w:r>
      <w:hyperlink w:anchor="sub_1000" w:history="1">
        <w:r w:rsidRPr="006E690B">
          <w:rPr>
            <w:sz w:val="24"/>
            <w:szCs w:val="24"/>
          </w:rPr>
          <w:t>Порядку</w:t>
        </w:r>
      </w:hyperlink>
      <w:r w:rsidRPr="006E690B">
        <w:rPr>
          <w:bCs/>
          <w:sz w:val="24"/>
          <w:szCs w:val="24"/>
        </w:rPr>
        <w:t xml:space="preserve"> учета бюджетных и денежных</w:t>
      </w:r>
      <w:r w:rsidRPr="006E690B">
        <w:rPr>
          <w:bCs/>
          <w:sz w:val="24"/>
          <w:szCs w:val="24"/>
        </w:rPr>
        <w:br/>
        <w:t>обязательств получателей средств</w:t>
      </w:r>
      <w:r w:rsidRPr="006E690B">
        <w:rPr>
          <w:bCs/>
          <w:sz w:val="24"/>
          <w:szCs w:val="24"/>
        </w:rPr>
        <w:br/>
        <w:t xml:space="preserve">бюджета муниципального образования </w:t>
      </w:r>
    </w:p>
    <w:p w:rsidR="006E690B" w:rsidRPr="006E690B" w:rsidRDefault="006E690B" w:rsidP="006E690B">
      <w:pPr>
        <w:widowControl/>
        <w:ind w:firstLine="698"/>
        <w:jc w:val="right"/>
        <w:rPr>
          <w:bCs/>
          <w:sz w:val="24"/>
          <w:szCs w:val="24"/>
        </w:rPr>
      </w:pPr>
      <w:r w:rsidRPr="006E690B">
        <w:rPr>
          <w:bCs/>
          <w:sz w:val="24"/>
          <w:szCs w:val="24"/>
        </w:rPr>
        <w:t>«</w:t>
      </w:r>
      <w:proofErr w:type="spellStart"/>
      <w:r w:rsidRPr="006E690B">
        <w:rPr>
          <w:bCs/>
          <w:sz w:val="24"/>
          <w:szCs w:val="24"/>
        </w:rPr>
        <w:t>Полевское</w:t>
      </w:r>
      <w:proofErr w:type="spellEnd"/>
      <w:r w:rsidRPr="006E690B">
        <w:rPr>
          <w:bCs/>
          <w:sz w:val="24"/>
          <w:szCs w:val="24"/>
        </w:rPr>
        <w:t xml:space="preserve"> сельское поселение»</w:t>
      </w:r>
    </w:p>
    <w:p w:rsidR="006E690B" w:rsidRPr="006E690B" w:rsidRDefault="006E690B" w:rsidP="006E690B">
      <w:pPr>
        <w:widowControl/>
        <w:jc w:val="right"/>
        <w:rPr>
          <w:rFonts w:eastAsia="Calibri"/>
          <w:sz w:val="24"/>
          <w:szCs w:val="24"/>
        </w:rPr>
      </w:pPr>
      <w:r w:rsidRPr="006E690B">
        <w:rPr>
          <w:rFonts w:eastAsia="Calibri"/>
          <w:sz w:val="24"/>
          <w:szCs w:val="24"/>
        </w:rPr>
        <w:t xml:space="preserve">Управлением Федерального казначейства </w:t>
      </w:r>
    </w:p>
    <w:p w:rsidR="006E690B" w:rsidRPr="006E690B" w:rsidRDefault="006E690B" w:rsidP="006E690B">
      <w:pPr>
        <w:widowControl/>
        <w:jc w:val="right"/>
        <w:rPr>
          <w:rFonts w:eastAsia="Calibri"/>
          <w:sz w:val="24"/>
          <w:szCs w:val="24"/>
        </w:rPr>
      </w:pPr>
      <w:r w:rsidRPr="006E690B">
        <w:rPr>
          <w:rFonts w:eastAsia="Calibri"/>
          <w:sz w:val="24"/>
          <w:szCs w:val="24"/>
        </w:rPr>
        <w:t>по Еврейской автономной области</w:t>
      </w:r>
    </w:p>
    <w:p w:rsidR="006E690B" w:rsidRPr="006E690B" w:rsidRDefault="006E690B" w:rsidP="006E690B">
      <w:pPr>
        <w:widowControl/>
        <w:rPr>
          <w:sz w:val="24"/>
          <w:szCs w:val="24"/>
        </w:rPr>
      </w:pPr>
    </w:p>
    <w:p w:rsidR="006E690B" w:rsidRPr="006E690B" w:rsidRDefault="006E690B" w:rsidP="006E690B">
      <w:pPr>
        <w:keepNext/>
        <w:jc w:val="center"/>
        <w:outlineLvl w:val="0"/>
        <w:rPr>
          <w:snapToGrid w:val="0"/>
          <w:spacing w:val="-20"/>
          <w:sz w:val="24"/>
          <w:szCs w:val="24"/>
        </w:rPr>
      </w:pPr>
      <w:r w:rsidRPr="006E690B">
        <w:rPr>
          <w:snapToGrid w:val="0"/>
          <w:spacing w:val="-20"/>
          <w:sz w:val="24"/>
          <w:szCs w:val="24"/>
        </w:rPr>
        <w:t>Реквизиты извещения о постановке на учет (изменении) бюджетного обязательства в органе Федерального казначейства</w:t>
      </w:r>
    </w:p>
    <w:p w:rsidR="006E690B" w:rsidRPr="006E690B" w:rsidRDefault="006E690B" w:rsidP="006E690B">
      <w:pPr>
        <w:widowControl/>
        <w:rPr>
          <w:sz w:val="24"/>
          <w:szCs w:val="24"/>
        </w:rPr>
      </w:pPr>
    </w:p>
    <w:p w:rsidR="006E690B" w:rsidRPr="006E690B" w:rsidRDefault="006E690B" w:rsidP="006E690B">
      <w:pPr>
        <w:rPr>
          <w:sz w:val="24"/>
          <w:szCs w:val="24"/>
        </w:rPr>
      </w:pPr>
      <w:r w:rsidRPr="006E690B">
        <w:rPr>
          <w:sz w:val="24"/>
          <w:szCs w:val="24"/>
        </w:rPr>
        <w:t>Единица измерения: руб. (с точностью до второго десятичного знака)</w:t>
      </w:r>
    </w:p>
    <w:p w:rsidR="006E690B" w:rsidRPr="006E690B" w:rsidRDefault="006E690B" w:rsidP="006E690B">
      <w:pPr>
        <w:widowControl/>
        <w:rPr>
          <w:sz w:val="24"/>
          <w:szCs w:val="24"/>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780"/>
        <w:gridCol w:w="6001"/>
      </w:tblGrid>
      <w:tr w:rsidR="006E690B" w:rsidRPr="006E690B" w:rsidTr="006E690B">
        <w:tc>
          <w:tcPr>
            <w:tcW w:w="3780" w:type="dxa"/>
            <w:tcBorders>
              <w:top w:val="single" w:sz="4" w:space="0" w:color="auto"/>
              <w:bottom w:val="single" w:sz="4" w:space="0" w:color="auto"/>
              <w:right w:val="single" w:sz="4" w:space="0" w:color="auto"/>
            </w:tcBorders>
          </w:tcPr>
          <w:p w:rsidR="006E690B" w:rsidRPr="006E690B" w:rsidRDefault="006E690B" w:rsidP="006E690B">
            <w:pPr>
              <w:jc w:val="center"/>
              <w:rPr>
                <w:sz w:val="24"/>
                <w:szCs w:val="24"/>
              </w:rPr>
            </w:pPr>
            <w:r w:rsidRPr="006E690B">
              <w:rPr>
                <w:sz w:val="24"/>
                <w:szCs w:val="24"/>
              </w:rPr>
              <w:t>Наименование реквизита</w:t>
            </w:r>
          </w:p>
        </w:tc>
        <w:tc>
          <w:tcPr>
            <w:tcW w:w="6001" w:type="dxa"/>
            <w:tcBorders>
              <w:top w:val="single" w:sz="4" w:space="0" w:color="auto"/>
              <w:left w:val="single" w:sz="4" w:space="0" w:color="auto"/>
              <w:bottom w:val="single" w:sz="4" w:space="0" w:color="auto"/>
            </w:tcBorders>
          </w:tcPr>
          <w:p w:rsidR="006E690B" w:rsidRPr="006E690B" w:rsidRDefault="006E690B" w:rsidP="006E690B">
            <w:pPr>
              <w:jc w:val="center"/>
              <w:rPr>
                <w:sz w:val="24"/>
                <w:szCs w:val="24"/>
              </w:rPr>
            </w:pPr>
            <w:r w:rsidRPr="006E690B">
              <w:rPr>
                <w:sz w:val="24"/>
                <w:szCs w:val="24"/>
              </w:rPr>
              <w:t>Правила формирования, заполнения реквизита</w:t>
            </w:r>
          </w:p>
        </w:tc>
      </w:tr>
      <w:tr w:rsidR="006E690B" w:rsidRPr="006E690B" w:rsidTr="006E690B">
        <w:tc>
          <w:tcPr>
            <w:tcW w:w="3780" w:type="dxa"/>
            <w:tcBorders>
              <w:top w:val="single" w:sz="4" w:space="0" w:color="auto"/>
              <w:bottom w:val="single" w:sz="4" w:space="0" w:color="auto"/>
              <w:right w:val="single" w:sz="4" w:space="0" w:color="auto"/>
            </w:tcBorders>
          </w:tcPr>
          <w:p w:rsidR="006E690B" w:rsidRPr="006E690B" w:rsidRDefault="006E690B" w:rsidP="006E690B">
            <w:pPr>
              <w:jc w:val="center"/>
              <w:rPr>
                <w:sz w:val="24"/>
                <w:szCs w:val="24"/>
              </w:rPr>
            </w:pPr>
            <w:r w:rsidRPr="006E690B">
              <w:rPr>
                <w:sz w:val="24"/>
                <w:szCs w:val="24"/>
              </w:rPr>
              <w:t>1</w:t>
            </w:r>
          </w:p>
        </w:tc>
        <w:tc>
          <w:tcPr>
            <w:tcW w:w="6001" w:type="dxa"/>
            <w:tcBorders>
              <w:top w:val="single" w:sz="4" w:space="0" w:color="auto"/>
              <w:left w:val="single" w:sz="4" w:space="0" w:color="auto"/>
              <w:bottom w:val="single" w:sz="4" w:space="0" w:color="auto"/>
            </w:tcBorders>
          </w:tcPr>
          <w:p w:rsidR="006E690B" w:rsidRPr="006E690B" w:rsidRDefault="006E690B" w:rsidP="006E690B">
            <w:pPr>
              <w:jc w:val="center"/>
              <w:rPr>
                <w:sz w:val="24"/>
                <w:szCs w:val="24"/>
              </w:rPr>
            </w:pPr>
            <w:r w:rsidRPr="006E690B">
              <w:rPr>
                <w:sz w:val="24"/>
                <w:szCs w:val="24"/>
              </w:rPr>
              <w:t>2</w:t>
            </w:r>
          </w:p>
        </w:tc>
      </w:tr>
      <w:tr w:rsidR="006E690B" w:rsidRPr="006E690B" w:rsidTr="006E690B">
        <w:tc>
          <w:tcPr>
            <w:tcW w:w="3780" w:type="dxa"/>
            <w:tcBorders>
              <w:top w:val="single" w:sz="4" w:space="0" w:color="auto"/>
              <w:bottom w:val="single" w:sz="4" w:space="0" w:color="auto"/>
              <w:right w:val="single" w:sz="4" w:space="0" w:color="auto"/>
            </w:tcBorders>
          </w:tcPr>
          <w:p w:rsidR="006E690B" w:rsidRPr="006E690B" w:rsidRDefault="006E690B" w:rsidP="006E690B">
            <w:pPr>
              <w:jc w:val="both"/>
              <w:rPr>
                <w:sz w:val="24"/>
                <w:szCs w:val="24"/>
              </w:rPr>
            </w:pPr>
            <w:bookmarkStart w:id="327" w:name="sub_120001"/>
            <w:r w:rsidRPr="006E690B">
              <w:rPr>
                <w:sz w:val="24"/>
                <w:szCs w:val="24"/>
              </w:rPr>
              <w:t>1. Дата</w:t>
            </w:r>
            <w:bookmarkEnd w:id="327"/>
          </w:p>
        </w:tc>
        <w:tc>
          <w:tcPr>
            <w:tcW w:w="6001"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rPr>
              <w:t>Указывается дата Извещения о постановке на учет (изменении) бюджетного обязательства в органе Федерального казначейства.</w:t>
            </w:r>
          </w:p>
        </w:tc>
      </w:tr>
      <w:tr w:rsidR="006E690B" w:rsidRPr="006E690B" w:rsidTr="006E690B">
        <w:tc>
          <w:tcPr>
            <w:tcW w:w="3780" w:type="dxa"/>
            <w:tcBorders>
              <w:top w:val="single" w:sz="4" w:space="0" w:color="auto"/>
              <w:bottom w:val="single" w:sz="4" w:space="0" w:color="auto"/>
              <w:right w:val="single" w:sz="4" w:space="0" w:color="auto"/>
            </w:tcBorders>
          </w:tcPr>
          <w:p w:rsidR="006E690B" w:rsidRPr="006E690B" w:rsidRDefault="006E690B" w:rsidP="006E690B">
            <w:pPr>
              <w:jc w:val="both"/>
              <w:rPr>
                <w:sz w:val="24"/>
                <w:szCs w:val="24"/>
              </w:rPr>
            </w:pPr>
            <w:bookmarkStart w:id="328" w:name="sub_120002"/>
            <w:r w:rsidRPr="006E690B">
              <w:rPr>
                <w:sz w:val="24"/>
                <w:szCs w:val="24"/>
              </w:rPr>
              <w:t>2. Наименование органа Федерального казначейства</w:t>
            </w:r>
            <w:bookmarkEnd w:id="328"/>
          </w:p>
        </w:tc>
        <w:tc>
          <w:tcPr>
            <w:tcW w:w="6001"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rPr>
              <w:t>Указывается наименование территориального органа Федерального казначейства.</w:t>
            </w:r>
          </w:p>
        </w:tc>
      </w:tr>
      <w:tr w:rsidR="006E690B" w:rsidRPr="006E690B" w:rsidTr="006E690B">
        <w:tc>
          <w:tcPr>
            <w:tcW w:w="3780" w:type="dxa"/>
            <w:tcBorders>
              <w:top w:val="single" w:sz="4" w:space="0" w:color="auto"/>
              <w:bottom w:val="single" w:sz="4" w:space="0" w:color="auto"/>
              <w:right w:val="single" w:sz="4" w:space="0" w:color="auto"/>
            </w:tcBorders>
          </w:tcPr>
          <w:p w:rsidR="006E690B" w:rsidRPr="006E690B" w:rsidRDefault="006E690B" w:rsidP="006E690B">
            <w:pPr>
              <w:jc w:val="both"/>
              <w:rPr>
                <w:sz w:val="24"/>
                <w:szCs w:val="24"/>
              </w:rPr>
            </w:pPr>
            <w:bookmarkStart w:id="329" w:name="sub_120021"/>
            <w:r w:rsidRPr="006E690B">
              <w:rPr>
                <w:sz w:val="24"/>
                <w:szCs w:val="24"/>
              </w:rPr>
              <w:t xml:space="preserve">2.1. Код органа Федерального </w:t>
            </w:r>
            <w:r w:rsidRPr="006E690B">
              <w:rPr>
                <w:sz w:val="24"/>
                <w:szCs w:val="24"/>
              </w:rPr>
              <w:lastRenderedPageBreak/>
              <w:t>казначейства (КОФК)</w:t>
            </w:r>
            <w:bookmarkEnd w:id="329"/>
          </w:p>
        </w:tc>
        <w:tc>
          <w:tcPr>
            <w:tcW w:w="6001"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rPr>
              <w:lastRenderedPageBreak/>
              <w:t xml:space="preserve">Указывается код органа Федерального казначейства, </w:t>
            </w:r>
            <w:r w:rsidRPr="006E690B">
              <w:rPr>
                <w:sz w:val="24"/>
                <w:szCs w:val="24"/>
              </w:rPr>
              <w:lastRenderedPageBreak/>
              <w:t>присвоенный Федеральным казначейством.</w:t>
            </w:r>
          </w:p>
        </w:tc>
      </w:tr>
      <w:tr w:rsidR="006E690B" w:rsidRPr="006E690B" w:rsidTr="006E690B">
        <w:tc>
          <w:tcPr>
            <w:tcW w:w="3780" w:type="dxa"/>
            <w:tcBorders>
              <w:top w:val="single" w:sz="4" w:space="0" w:color="auto"/>
              <w:bottom w:val="single" w:sz="4" w:space="0" w:color="auto"/>
              <w:right w:val="single" w:sz="4" w:space="0" w:color="auto"/>
            </w:tcBorders>
          </w:tcPr>
          <w:p w:rsidR="006E690B" w:rsidRPr="006E690B" w:rsidRDefault="006E690B" w:rsidP="006E690B">
            <w:pPr>
              <w:jc w:val="both"/>
              <w:rPr>
                <w:sz w:val="24"/>
                <w:szCs w:val="24"/>
              </w:rPr>
            </w:pPr>
            <w:bookmarkStart w:id="330" w:name="sub_120003"/>
            <w:r w:rsidRPr="006E690B">
              <w:rPr>
                <w:sz w:val="24"/>
                <w:szCs w:val="24"/>
              </w:rPr>
              <w:lastRenderedPageBreak/>
              <w:t>3. Получатель бюджетных средств</w:t>
            </w:r>
            <w:bookmarkEnd w:id="330"/>
          </w:p>
        </w:tc>
        <w:tc>
          <w:tcPr>
            <w:tcW w:w="6001"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rPr>
              <w:t>Указывается наименование участника бюджетного процесса (получателя средств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6E690B" w:rsidRPr="006E690B" w:rsidTr="006E690B">
        <w:tc>
          <w:tcPr>
            <w:tcW w:w="3780" w:type="dxa"/>
            <w:tcBorders>
              <w:top w:val="single" w:sz="4" w:space="0" w:color="auto"/>
              <w:bottom w:val="single" w:sz="4" w:space="0" w:color="auto"/>
              <w:right w:val="single" w:sz="4" w:space="0" w:color="auto"/>
            </w:tcBorders>
          </w:tcPr>
          <w:p w:rsidR="006E690B" w:rsidRPr="006E690B" w:rsidRDefault="006E690B" w:rsidP="006E690B">
            <w:pPr>
              <w:jc w:val="both"/>
              <w:rPr>
                <w:sz w:val="24"/>
                <w:szCs w:val="24"/>
              </w:rPr>
            </w:pPr>
            <w:bookmarkStart w:id="331" w:name="sub_120031"/>
            <w:r w:rsidRPr="006E690B">
              <w:rPr>
                <w:sz w:val="24"/>
                <w:szCs w:val="24"/>
              </w:rPr>
              <w:t>3.1. Код по Сводному реестру</w:t>
            </w:r>
            <w:bookmarkEnd w:id="331"/>
          </w:p>
        </w:tc>
        <w:tc>
          <w:tcPr>
            <w:tcW w:w="6001"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rPr>
              <w:t>Указывается код по Сводному реестру получателя средств Бюджета.</w:t>
            </w:r>
          </w:p>
        </w:tc>
      </w:tr>
      <w:tr w:rsidR="006E690B" w:rsidRPr="006E690B" w:rsidTr="006E690B">
        <w:tc>
          <w:tcPr>
            <w:tcW w:w="3780" w:type="dxa"/>
            <w:tcBorders>
              <w:top w:val="single" w:sz="4" w:space="0" w:color="auto"/>
              <w:bottom w:val="single" w:sz="4" w:space="0" w:color="auto"/>
              <w:right w:val="single" w:sz="4" w:space="0" w:color="auto"/>
            </w:tcBorders>
          </w:tcPr>
          <w:p w:rsidR="006E690B" w:rsidRPr="006E690B" w:rsidRDefault="006E690B" w:rsidP="006E690B">
            <w:pPr>
              <w:jc w:val="both"/>
              <w:rPr>
                <w:sz w:val="24"/>
                <w:szCs w:val="24"/>
              </w:rPr>
            </w:pPr>
            <w:bookmarkStart w:id="332" w:name="sub_120004"/>
            <w:r w:rsidRPr="006E690B">
              <w:rPr>
                <w:sz w:val="24"/>
                <w:szCs w:val="24"/>
              </w:rPr>
              <w:t>4. Наименование бюджета</w:t>
            </w:r>
            <w:bookmarkEnd w:id="332"/>
          </w:p>
        </w:tc>
        <w:tc>
          <w:tcPr>
            <w:tcW w:w="6001"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rPr>
              <w:t>Указывается наименование бюджета.</w:t>
            </w:r>
          </w:p>
        </w:tc>
      </w:tr>
      <w:tr w:rsidR="006E690B" w:rsidRPr="006E690B" w:rsidTr="006E690B">
        <w:tc>
          <w:tcPr>
            <w:tcW w:w="3780" w:type="dxa"/>
            <w:tcBorders>
              <w:top w:val="single" w:sz="4" w:space="0" w:color="auto"/>
              <w:bottom w:val="single" w:sz="4" w:space="0" w:color="auto"/>
              <w:right w:val="single" w:sz="4" w:space="0" w:color="auto"/>
            </w:tcBorders>
          </w:tcPr>
          <w:p w:rsidR="006E690B" w:rsidRPr="006E690B" w:rsidRDefault="006E690B" w:rsidP="006E690B">
            <w:pPr>
              <w:jc w:val="both"/>
              <w:rPr>
                <w:sz w:val="24"/>
                <w:szCs w:val="24"/>
              </w:rPr>
            </w:pPr>
            <w:bookmarkStart w:id="333" w:name="sub_120005"/>
            <w:r w:rsidRPr="006E690B">
              <w:rPr>
                <w:sz w:val="24"/>
                <w:szCs w:val="24"/>
              </w:rPr>
              <w:t xml:space="preserve">5. Код по </w:t>
            </w:r>
            <w:hyperlink r:id="rId161" w:history="1">
              <w:r w:rsidRPr="006E690B">
                <w:rPr>
                  <w:sz w:val="24"/>
                  <w:szCs w:val="24"/>
                </w:rPr>
                <w:t>ОКТМО</w:t>
              </w:r>
            </w:hyperlink>
            <w:bookmarkEnd w:id="333"/>
          </w:p>
        </w:tc>
        <w:tc>
          <w:tcPr>
            <w:tcW w:w="6001"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rPr>
              <w:t xml:space="preserve">Указывается код по </w:t>
            </w:r>
            <w:hyperlink r:id="rId162" w:history="1">
              <w:r w:rsidRPr="006E690B">
                <w:rPr>
                  <w:sz w:val="24"/>
                  <w:szCs w:val="24"/>
                </w:rPr>
                <w:t>Общероссийскому классификатору</w:t>
              </w:r>
            </w:hyperlink>
            <w:r w:rsidRPr="006E690B">
              <w:rPr>
                <w:sz w:val="24"/>
                <w:szCs w:val="24"/>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6E690B" w:rsidRPr="006E690B" w:rsidTr="006E690B">
        <w:tc>
          <w:tcPr>
            <w:tcW w:w="3780" w:type="dxa"/>
            <w:tcBorders>
              <w:top w:val="single" w:sz="4" w:space="0" w:color="auto"/>
              <w:bottom w:val="single" w:sz="4" w:space="0" w:color="auto"/>
              <w:right w:val="single" w:sz="4" w:space="0" w:color="auto"/>
            </w:tcBorders>
          </w:tcPr>
          <w:p w:rsidR="006E690B" w:rsidRPr="006E690B" w:rsidRDefault="006E690B" w:rsidP="006E690B">
            <w:pPr>
              <w:jc w:val="both"/>
              <w:rPr>
                <w:sz w:val="24"/>
                <w:szCs w:val="24"/>
              </w:rPr>
            </w:pPr>
            <w:bookmarkStart w:id="334" w:name="sub_120006"/>
            <w:r w:rsidRPr="006E690B">
              <w:rPr>
                <w:sz w:val="24"/>
                <w:szCs w:val="24"/>
              </w:rPr>
              <w:t>6. Финансовый орган</w:t>
            </w:r>
            <w:bookmarkEnd w:id="334"/>
          </w:p>
        </w:tc>
        <w:tc>
          <w:tcPr>
            <w:tcW w:w="6001"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rPr>
              <w:t>Указывается наименование финансового органа.</w:t>
            </w:r>
          </w:p>
        </w:tc>
      </w:tr>
      <w:tr w:rsidR="006E690B" w:rsidRPr="006E690B" w:rsidTr="006E690B">
        <w:tc>
          <w:tcPr>
            <w:tcW w:w="3780" w:type="dxa"/>
            <w:tcBorders>
              <w:top w:val="single" w:sz="4" w:space="0" w:color="auto"/>
              <w:bottom w:val="single" w:sz="4" w:space="0" w:color="auto"/>
              <w:right w:val="single" w:sz="4" w:space="0" w:color="auto"/>
            </w:tcBorders>
          </w:tcPr>
          <w:p w:rsidR="006E690B" w:rsidRPr="006E690B" w:rsidRDefault="006E690B" w:rsidP="006E690B">
            <w:pPr>
              <w:jc w:val="both"/>
              <w:rPr>
                <w:sz w:val="24"/>
                <w:szCs w:val="24"/>
              </w:rPr>
            </w:pPr>
            <w:bookmarkStart w:id="335" w:name="sub_120061"/>
            <w:r w:rsidRPr="006E690B">
              <w:rPr>
                <w:sz w:val="24"/>
                <w:szCs w:val="24"/>
              </w:rPr>
              <w:t>6.1. Код по ОКПО</w:t>
            </w:r>
            <w:bookmarkEnd w:id="335"/>
          </w:p>
        </w:tc>
        <w:tc>
          <w:tcPr>
            <w:tcW w:w="6001"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rPr>
              <w:t>Указывается код финансового органа по Общероссийскому классификатору предприятий и организаций.</w:t>
            </w:r>
          </w:p>
        </w:tc>
      </w:tr>
      <w:tr w:rsidR="006E690B" w:rsidRPr="006E690B" w:rsidTr="006E690B">
        <w:tc>
          <w:tcPr>
            <w:tcW w:w="3780" w:type="dxa"/>
            <w:tcBorders>
              <w:top w:val="single" w:sz="4" w:space="0" w:color="auto"/>
              <w:bottom w:val="single" w:sz="4" w:space="0" w:color="auto"/>
              <w:right w:val="single" w:sz="4" w:space="0" w:color="auto"/>
            </w:tcBorders>
          </w:tcPr>
          <w:p w:rsidR="006E690B" w:rsidRPr="006E690B" w:rsidRDefault="006E690B" w:rsidP="006E690B">
            <w:pPr>
              <w:jc w:val="both"/>
              <w:rPr>
                <w:sz w:val="24"/>
                <w:szCs w:val="24"/>
              </w:rPr>
            </w:pPr>
            <w:bookmarkStart w:id="336" w:name="sub_120007"/>
            <w:r w:rsidRPr="006E690B">
              <w:rPr>
                <w:sz w:val="24"/>
                <w:szCs w:val="24"/>
              </w:rPr>
              <w:t>7. Номер документа, являющегося основанием для принятия на учет бюджетного обязательства (далее - документ-основание)</w:t>
            </w:r>
            <w:bookmarkEnd w:id="336"/>
          </w:p>
        </w:tc>
        <w:tc>
          <w:tcPr>
            <w:tcW w:w="6001"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rPr>
              <w:t>Указывается номер документа-основания.</w:t>
            </w:r>
          </w:p>
        </w:tc>
      </w:tr>
      <w:tr w:rsidR="006E690B" w:rsidRPr="006E690B" w:rsidTr="006E690B">
        <w:tc>
          <w:tcPr>
            <w:tcW w:w="3780" w:type="dxa"/>
            <w:tcBorders>
              <w:top w:val="single" w:sz="4" w:space="0" w:color="auto"/>
              <w:bottom w:val="single" w:sz="4" w:space="0" w:color="auto"/>
              <w:right w:val="single" w:sz="4" w:space="0" w:color="auto"/>
            </w:tcBorders>
          </w:tcPr>
          <w:p w:rsidR="006E690B" w:rsidRPr="006E690B" w:rsidRDefault="006E690B" w:rsidP="006E690B">
            <w:pPr>
              <w:jc w:val="both"/>
              <w:rPr>
                <w:sz w:val="24"/>
                <w:szCs w:val="24"/>
              </w:rPr>
            </w:pPr>
            <w:bookmarkStart w:id="337" w:name="sub_120008"/>
            <w:r w:rsidRPr="006E690B">
              <w:rPr>
                <w:sz w:val="24"/>
                <w:szCs w:val="24"/>
              </w:rPr>
              <w:t>8. Дата заключения (принятия) документа-основания</w:t>
            </w:r>
            <w:bookmarkEnd w:id="337"/>
          </w:p>
        </w:tc>
        <w:tc>
          <w:tcPr>
            <w:tcW w:w="6001"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rPr>
              <w:t>Указывается дата заключения (принятия) документа-основания.</w:t>
            </w:r>
          </w:p>
        </w:tc>
      </w:tr>
      <w:tr w:rsidR="006E690B" w:rsidRPr="006E690B" w:rsidTr="006E690B">
        <w:tc>
          <w:tcPr>
            <w:tcW w:w="3780" w:type="dxa"/>
            <w:tcBorders>
              <w:top w:val="single" w:sz="4" w:space="0" w:color="auto"/>
              <w:bottom w:val="single" w:sz="4" w:space="0" w:color="auto"/>
              <w:right w:val="single" w:sz="4" w:space="0" w:color="auto"/>
            </w:tcBorders>
          </w:tcPr>
          <w:p w:rsidR="006E690B" w:rsidRPr="006E690B" w:rsidRDefault="006E690B" w:rsidP="006E690B">
            <w:pPr>
              <w:jc w:val="both"/>
              <w:rPr>
                <w:sz w:val="24"/>
                <w:szCs w:val="24"/>
              </w:rPr>
            </w:pPr>
            <w:bookmarkStart w:id="338" w:name="sub_120009"/>
            <w:r w:rsidRPr="006E690B">
              <w:rPr>
                <w:sz w:val="24"/>
                <w:szCs w:val="24"/>
              </w:rPr>
              <w:t>9. Сумма по документу-основанию</w:t>
            </w:r>
            <w:bookmarkEnd w:id="338"/>
          </w:p>
        </w:tc>
        <w:tc>
          <w:tcPr>
            <w:tcW w:w="6001"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rPr>
              <w:t>Указывается сумма бюджетного обязательства по документу-основанию.</w:t>
            </w:r>
          </w:p>
        </w:tc>
      </w:tr>
      <w:tr w:rsidR="006E690B" w:rsidRPr="006E690B" w:rsidTr="006E690B">
        <w:tc>
          <w:tcPr>
            <w:tcW w:w="3780" w:type="dxa"/>
            <w:tcBorders>
              <w:top w:val="single" w:sz="4" w:space="0" w:color="auto"/>
              <w:bottom w:val="single" w:sz="4" w:space="0" w:color="auto"/>
              <w:right w:val="single" w:sz="4" w:space="0" w:color="auto"/>
            </w:tcBorders>
          </w:tcPr>
          <w:p w:rsidR="006E690B" w:rsidRPr="006E690B" w:rsidRDefault="006E690B" w:rsidP="006E690B">
            <w:pPr>
              <w:jc w:val="both"/>
              <w:rPr>
                <w:sz w:val="24"/>
                <w:szCs w:val="24"/>
              </w:rPr>
            </w:pPr>
            <w:bookmarkStart w:id="339" w:name="sub_120010"/>
            <w:r w:rsidRPr="006E690B">
              <w:rPr>
                <w:sz w:val="24"/>
                <w:szCs w:val="24"/>
              </w:rPr>
              <w:t>10. Дата Сведений о бюджетном обязательстве</w:t>
            </w:r>
            <w:bookmarkEnd w:id="339"/>
          </w:p>
        </w:tc>
        <w:tc>
          <w:tcPr>
            <w:tcW w:w="6001"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rPr>
              <w:t>Указывается дата Сведений о бюджетном обязательстве.</w:t>
            </w:r>
          </w:p>
        </w:tc>
      </w:tr>
      <w:tr w:rsidR="006E690B" w:rsidRPr="006E690B" w:rsidTr="006E690B">
        <w:tc>
          <w:tcPr>
            <w:tcW w:w="3780" w:type="dxa"/>
            <w:tcBorders>
              <w:top w:val="single" w:sz="4" w:space="0" w:color="auto"/>
              <w:bottom w:val="single" w:sz="4" w:space="0" w:color="auto"/>
              <w:right w:val="single" w:sz="4" w:space="0" w:color="auto"/>
            </w:tcBorders>
          </w:tcPr>
          <w:p w:rsidR="006E690B" w:rsidRPr="006E690B" w:rsidRDefault="006E690B" w:rsidP="006E690B">
            <w:pPr>
              <w:jc w:val="both"/>
              <w:rPr>
                <w:sz w:val="24"/>
                <w:szCs w:val="24"/>
              </w:rPr>
            </w:pPr>
            <w:bookmarkStart w:id="340" w:name="sub_120011"/>
            <w:r w:rsidRPr="006E690B">
              <w:rPr>
                <w:sz w:val="24"/>
                <w:szCs w:val="24"/>
              </w:rPr>
              <w:t>11. Дата постановки на учет (изменения) бюджетного обязательства</w:t>
            </w:r>
            <w:bookmarkEnd w:id="340"/>
          </w:p>
        </w:tc>
        <w:tc>
          <w:tcPr>
            <w:tcW w:w="6001"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rPr>
              <w:t>Указывается дата постановки на учет (изменения) бюджетного обязательства.</w:t>
            </w:r>
          </w:p>
        </w:tc>
      </w:tr>
      <w:tr w:rsidR="006E690B" w:rsidRPr="006E690B" w:rsidTr="006E690B">
        <w:tc>
          <w:tcPr>
            <w:tcW w:w="3780" w:type="dxa"/>
            <w:tcBorders>
              <w:top w:val="single" w:sz="4" w:space="0" w:color="auto"/>
              <w:bottom w:val="single" w:sz="4" w:space="0" w:color="auto"/>
              <w:right w:val="single" w:sz="4" w:space="0" w:color="auto"/>
            </w:tcBorders>
          </w:tcPr>
          <w:p w:rsidR="006E690B" w:rsidRPr="006E690B" w:rsidRDefault="006E690B" w:rsidP="006E690B">
            <w:pPr>
              <w:jc w:val="both"/>
              <w:rPr>
                <w:sz w:val="24"/>
                <w:szCs w:val="24"/>
              </w:rPr>
            </w:pPr>
            <w:bookmarkStart w:id="341" w:name="sub_120012"/>
            <w:r w:rsidRPr="006E690B">
              <w:rPr>
                <w:sz w:val="24"/>
                <w:szCs w:val="24"/>
              </w:rPr>
              <w:t>12. Порядковый номер внесения изменений в бюджетное обязательство</w:t>
            </w:r>
            <w:bookmarkEnd w:id="341"/>
          </w:p>
        </w:tc>
        <w:tc>
          <w:tcPr>
            <w:tcW w:w="6001"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rPr>
              <w:t>Указывается порядковый номер внесения изменений в бюджетное обязательство.</w:t>
            </w:r>
          </w:p>
        </w:tc>
      </w:tr>
      <w:tr w:rsidR="006E690B" w:rsidRPr="006E690B" w:rsidTr="006E690B">
        <w:tc>
          <w:tcPr>
            <w:tcW w:w="3780" w:type="dxa"/>
            <w:tcBorders>
              <w:top w:val="single" w:sz="4" w:space="0" w:color="auto"/>
              <w:bottom w:val="single" w:sz="4" w:space="0" w:color="auto"/>
              <w:right w:val="single" w:sz="4" w:space="0" w:color="auto"/>
            </w:tcBorders>
          </w:tcPr>
          <w:p w:rsidR="006E690B" w:rsidRPr="006E690B" w:rsidRDefault="006E690B" w:rsidP="006E690B">
            <w:pPr>
              <w:jc w:val="both"/>
              <w:rPr>
                <w:sz w:val="24"/>
                <w:szCs w:val="24"/>
              </w:rPr>
            </w:pPr>
            <w:bookmarkStart w:id="342" w:name="sub_120013"/>
            <w:r w:rsidRPr="006E690B">
              <w:rPr>
                <w:sz w:val="24"/>
                <w:szCs w:val="24"/>
              </w:rPr>
              <w:t>13. Учетный номер бюджетного обязательства</w:t>
            </w:r>
            <w:bookmarkEnd w:id="342"/>
          </w:p>
        </w:tc>
        <w:tc>
          <w:tcPr>
            <w:tcW w:w="6001"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rPr>
              <w:t>Указываются учетный номер бюджетного обязательства.</w:t>
            </w:r>
          </w:p>
        </w:tc>
      </w:tr>
      <w:tr w:rsidR="006E690B" w:rsidRPr="006E690B" w:rsidTr="006E690B">
        <w:tc>
          <w:tcPr>
            <w:tcW w:w="3780" w:type="dxa"/>
            <w:tcBorders>
              <w:top w:val="single" w:sz="4" w:space="0" w:color="auto"/>
              <w:bottom w:val="single" w:sz="4" w:space="0" w:color="auto"/>
              <w:right w:val="single" w:sz="4" w:space="0" w:color="auto"/>
            </w:tcBorders>
          </w:tcPr>
          <w:p w:rsidR="006E690B" w:rsidRPr="006E690B" w:rsidRDefault="006E690B" w:rsidP="006E690B">
            <w:pPr>
              <w:jc w:val="both"/>
              <w:rPr>
                <w:sz w:val="24"/>
                <w:szCs w:val="24"/>
              </w:rPr>
            </w:pPr>
            <w:bookmarkStart w:id="343" w:name="sub_120014"/>
            <w:r w:rsidRPr="006E690B">
              <w:rPr>
                <w:sz w:val="24"/>
                <w:szCs w:val="24"/>
              </w:rPr>
              <w:t>14. Номер реестровой записи в реестре контрактов (реестре соглашений)</w:t>
            </w:r>
            <w:bookmarkEnd w:id="343"/>
          </w:p>
        </w:tc>
        <w:tc>
          <w:tcPr>
            <w:tcW w:w="6001"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proofErr w:type="gramStart"/>
            <w:r w:rsidRPr="006E690B">
              <w:rPr>
                <w:sz w:val="24"/>
                <w:szCs w:val="24"/>
              </w:rPr>
              <w:t xml:space="preserve">Указывается уникальный номер реестровой записи в установленной </w:t>
            </w:r>
            <w:hyperlink r:id="rId163" w:history="1">
              <w:r w:rsidRPr="006E690B">
                <w:rPr>
                  <w:sz w:val="24"/>
                  <w:szCs w:val="24"/>
                </w:rPr>
                <w:t>законодательством</w:t>
              </w:r>
            </w:hyperlink>
            <w:r w:rsidRPr="006E690B">
              <w:rPr>
                <w:sz w:val="24"/>
                <w:szCs w:val="24"/>
              </w:rPr>
              <w:t xml:space="preserve">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заключенных заказчиками/реестре соглашений (договоров) о предоставлении субсидий бюджетных инвестиций межбюджетных трансфертов.</w:t>
            </w:r>
            <w:proofErr w:type="gramEnd"/>
          </w:p>
        </w:tc>
      </w:tr>
      <w:tr w:rsidR="006E690B" w:rsidRPr="006E690B" w:rsidTr="006E690B">
        <w:tc>
          <w:tcPr>
            <w:tcW w:w="3780" w:type="dxa"/>
            <w:tcBorders>
              <w:top w:val="single" w:sz="4" w:space="0" w:color="auto"/>
              <w:bottom w:val="single" w:sz="4" w:space="0" w:color="auto"/>
              <w:right w:val="single" w:sz="4" w:space="0" w:color="auto"/>
            </w:tcBorders>
          </w:tcPr>
          <w:p w:rsidR="006E690B" w:rsidRPr="006E690B" w:rsidRDefault="006E690B" w:rsidP="006E690B">
            <w:pPr>
              <w:jc w:val="both"/>
              <w:rPr>
                <w:sz w:val="24"/>
                <w:szCs w:val="24"/>
              </w:rPr>
            </w:pPr>
            <w:bookmarkStart w:id="344" w:name="sub_120015"/>
            <w:r w:rsidRPr="006E690B">
              <w:rPr>
                <w:sz w:val="24"/>
                <w:szCs w:val="24"/>
              </w:rPr>
              <w:t>15. Ответственный исполнитель</w:t>
            </w:r>
            <w:bookmarkEnd w:id="344"/>
          </w:p>
        </w:tc>
        <w:tc>
          <w:tcPr>
            <w:tcW w:w="6001"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rPr>
              <w:t>Указываются должность, подпись, расшифровка подписи, телефон ответственного исполнителя.</w:t>
            </w:r>
          </w:p>
        </w:tc>
      </w:tr>
      <w:tr w:rsidR="006E690B" w:rsidRPr="006E690B" w:rsidTr="006E690B">
        <w:tc>
          <w:tcPr>
            <w:tcW w:w="3780" w:type="dxa"/>
            <w:tcBorders>
              <w:top w:val="single" w:sz="4" w:space="0" w:color="auto"/>
              <w:bottom w:val="single" w:sz="4" w:space="0" w:color="auto"/>
              <w:right w:val="single" w:sz="4" w:space="0" w:color="auto"/>
            </w:tcBorders>
          </w:tcPr>
          <w:p w:rsidR="006E690B" w:rsidRPr="006E690B" w:rsidRDefault="006E690B" w:rsidP="006E690B">
            <w:pPr>
              <w:jc w:val="both"/>
              <w:rPr>
                <w:sz w:val="24"/>
                <w:szCs w:val="24"/>
              </w:rPr>
            </w:pPr>
            <w:bookmarkStart w:id="345" w:name="sub_120016"/>
            <w:r w:rsidRPr="006E690B">
              <w:rPr>
                <w:sz w:val="24"/>
                <w:szCs w:val="24"/>
              </w:rPr>
              <w:t>16. Дата</w:t>
            </w:r>
            <w:bookmarkEnd w:id="345"/>
          </w:p>
        </w:tc>
        <w:tc>
          <w:tcPr>
            <w:tcW w:w="6001"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rPr>
              <w:t>Указывается дата подписания Извещения о постановке на учет (изменении) бюджетного обязательства в органе Федерального казначейства.</w:t>
            </w:r>
          </w:p>
        </w:tc>
      </w:tr>
    </w:tbl>
    <w:p w:rsidR="006E690B" w:rsidRPr="006E690B" w:rsidRDefault="006E690B" w:rsidP="006E690B">
      <w:pPr>
        <w:widowControl/>
        <w:jc w:val="both"/>
        <w:rPr>
          <w:sz w:val="24"/>
          <w:szCs w:val="24"/>
        </w:rPr>
      </w:pPr>
    </w:p>
    <w:p w:rsidR="006E690B" w:rsidRPr="006E690B" w:rsidRDefault="006E690B" w:rsidP="00A35751">
      <w:pPr>
        <w:widowControl/>
        <w:jc w:val="right"/>
        <w:rPr>
          <w:bCs/>
          <w:sz w:val="24"/>
          <w:szCs w:val="24"/>
        </w:rPr>
      </w:pPr>
      <w:r w:rsidRPr="006E690B">
        <w:rPr>
          <w:bCs/>
          <w:sz w:val="24"/>
          <w:szCs w:val="24"/>
        </w:rPr>
        <w:lastRenderedPageBreak/>
        <w:t>Приложение N 10</w:t>
      </w:r>
      <w:r w:rsidRPr="006E690B">
        <w:rPr>
          <w:bCs/>
          <w:sz w:val="24"/>
          <w:szCs w:val="24"/>
        </w:rPr>
        <w:br/>
        <w:t xml:space="preserve">к </w:t>
      </w:r>
      <w:hyperlink w:anchor="sub_1000" w:history="1">
        <w:r w:rsidRPr="006E690B">
          <w:rPr>
            <w:sz w:val="24"/>
            <w:szCs w:val="24"/>
          </w:rPr>
          <w:t>Порядку</w:t>
        </w:r>
      </w:hyperlink>
      <w:r w:rsidRPr="006E690B">
        <w:rPr>
          <w:bCs/>
          <w:sz w:val="24"/>
          <w:szCs w:val="24"/>
        </w:rPr>
        <w:t xml:space="preserve"> учета бюджетных и денежных</w:t>
      </w:r>
      <w:r w:rsidRPr="006E690B">
        <w:rPr>
          <w:bCs/>
          <w:sz w:val="24"/>
          <w:szCs w:val="24"/>
        </w:rPr>
        <w:br/>
        <w:t>обязательств получателей средств</w:t>
      </w:r>
      <w:r w:rsidRPr="006E690B">
        <w:rPr>
          <w:bCs/>
          <w:sz w:val="24"/>
          <w:szCs w:val="24"/>
        </w:rPr>
        <w:br/>
        <w:t xml:space="preserve">бюджета муниципального образования </w:t>
      </w:r>
    </w:p>
    <w:p w:rsidR="006E690B" w:rsidRPr="006E690B" w:rsidRDefault="006E690B" w:rsidP="006E690B">
      <w:pPr>
        <w:widowControl/>
        <w:ind w:firstLine="698"/>
        <w:jc w:val="right"/>
        <w:rPr>
          <w:bCs/>
          <w:sz w:val="24"/>
          <w:szCs w:val="24"/>
        </w:rPr>
      </w:pPr>
      <w:r w:rsidRPr="006E690B">
        <w:rPr>
          <w:bCs/>
          <w:sz w:val="24"/>
          <w:szCs w:val="24"/>
        </w:rPr>
        <w:t>«</w:t>
      </w:r>
      <w:proofErr w:type="spellStart"/>
      <w:r w:rsidRPr="006E690B">
        <w:rPr>
          <w:bCs/>
          <w:sz w:val="24"/>
          <w:szCs w:val="24"/>
        </w:rPr>
        <w:t>Полевское</w:t>
      </w:r>
      <w:proofErr w:type="spellEnd"/>
      <w:r w:rsidRPr="006E690B">
        <w:rPr>
          <w:bCs/>
          <w:sz w:val="24"/>
          <w:szCs w:val="24"/>
        </w:rPr>
        <w:t xml:space="preserve"> сельское поселение»</w:t>
      </w:r>
    </w:p>
    <w:p w:rsidR="006E690B" w:rsidRPr="006E690B" w:rsidRDefault="006E690B" w:rsidP="006E690B">
      <w:pPr>
        <w:widowControl/>
        <w:jc w:val="right"/>
        <w:rPr>
          <w:rFonts w:eastAsia="Calibri"/>
          <w:sz w:val="24"/>
          <w:szCs w:val="24"/>
        </w:rPr>
      </w:pPr>
      <w:r w:rsidRPr="006E690B">
        <w:rPr>
          <w:rFonts w:eastAsia="Calibri"/>
          <w:sz w:val="24"/>
          <w:szCs w:val="24"/>
        </w:rPr>
        <w:t xml:space="preserve">Управлением Федерального казначейства </w:t>
      </w:r>
    </w:p>
    <w:p w:rsidR="006E690B" w:rsidRPr="00A35751" w:rsidRDefault="006E690B" w:rsidP="00A35751">
      <w:pPr>
        <w:widowControl/>
        <w:jc w:val="right"/>
        <w:rPr>
          <w:rFonts w:eastAsia="Calibri"/>
          <w:sz w:val="24"/>
          <w:szCs w:val="24"/>
        </w:rPr>
      </w:pPr>
      <w:r w:rsidRPr="006E690B">
        <w:rPr>
          <w:rFonts w:eastAsia="Calibri"/>
          <w:sz w:val="24"/>
          <w:szCs w:val="24"/>
        </w:rPr>
        <w:t>по Еврейской автономной области</w:t>
      </w:r>
    </w:p>
    <w:p w:rsidR="006E690B" w:rsidRPr="006E690B" w:rsidRDefault="006E690B" w:rsidP="006E690B">
      <w:pPr>
        <w:widowControl/>
        <w:rPr>
          <w:sz w:val="24"/>
          <w:szCs w:val="24"/>
        </w:rPr>
      </w:pPr>
    </w:p>
    <w:p w:rsidR="006E690B" w:rsidRPr="00A35751" w:rsidRDefault="006E690B" w:rsidP="00A35751">
      <w:pPr>
        <w:keepNext/>
        <w:jc w:val="center"/>
        <w:outlineLvl w:val="0"/>
        <w:rPr>
          <w:snapToGrid w:val="0"/>
          <w:spacing w:val="-20"/>
          <w:sz w:val="24"/>
          <w:szCs w:val="24"/>
        </w:rPr>
      </w:pPr>
      <w:r w:rsidRPr="006E690B">
        <w:rPr>
          <w:snapToGrid w:val="0"/>
          <w:spacing w:val="-20"/>
          <w:sz w:val="24"/>
          <w:szCs w:val="24"/>
        </w:rPr>
        <w:t>Реквизиты извещения о постановке на учет (изменении) денежного обязательства в органе Федерального казначейства</w:t>
      </w:r>
    </w:p>
    <w:p w:rsidR="006E690B" w:rsidRPr="006E690B" w:rsidRDefault="006E690B" w:rsidP="006E690B">
      <w:pPr>
        <w:rPr>
          <w:sz w:val="24"/>
          <w:szCs w:val="24"/>
        </w:rPr>
      </w:pPr>
      <w:r w:rsidRPr="006E690B">
        <w:rPr>
          <w:sz w:val="24"/>
          <w:szCs w:val="24"/>
        </w:rPr>
        <w:t>Единица измерения: руб. (с точностью до второго десятичного знака)</w:t>
      </w:r>
    </w:p>
    <w:p w:rsidR="006E690B" w:rsidRPr="006E690B" w:rsidRDefault="006E690B" w:rsidP="006E690B">
      <w:pPr>
        <w:widowControl/>
        <w:rPr>
          <w:sz w:val="24"/>
          <w:szCs w:val="24"/>
        </w:rPr>
      </w:pP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691"/>
        <w:gridCol w:w="6232"/>
      </w:tblGrid>
      <w:tr w:rsidR="006E690B" w:rsidRPr="006E690B" w:rsidTr="006E690B">
        <w:tc>
          <w:tcPr>
            <w:tcW w:w="3691" w:type="dxa"/>
            <w:tcBorders>
              <w:top w:val="single" w:sz="4" w:space="0" w:color="auto"/>
              <w:bottom w:val="single" w:sz="4" w:space="0" w:color="auto"/>
              <w:right w:val="single" w:sz="4" w:space="0" w:color="auto"/>
            </w:tcBorders>
          </w:tcPr>
          <w:p w:rsidR="006E690B" w:rsidRPr="006E690B" w:rsidRDefault="006E690B" w:rsidP="006E690B">
            <w:pPr>
              <w:jc w:val="center"/>
              <w:rPr>
                <w:sz w:val="24"/>
                <w:szCs w:val="24"/>
              </w:rPr>
            </w:pPr>
            <w:r w:rsidRPr="006E690B">
              <w:rPr>
                <w:sz w:val="24"/>
                <w:szCs w:val="24"/>
              </w:rPr>
              <w:t>Наименование реквизита</w:t>
            </w:r>
          </w:p>
        </w:tc>
        <w:tc>
          <w:tcPr>
            <w:tcW w:w="6232" w:type="dxa"/>
            <w:tcBorders>
              <w:top w:val="single" w:sz="4" w:space="0" w:color="auto"/>
              <w:left w:val="single" w:sz="4" w:space="0" w:color="auto"/>
              <w:bottom w:val="single" w:sz="4" w:space="0" w:color="auto"/>
            </w:tcBorders>
          </w:tcPr>
          <w:p w:rsidR="006E690B" w:rsidRPr="006E690B" w:rsidRDefault="006E690B" w:rsidP="006E690B">
            <w:pPr>
              <w:jc w:val="center"/>
              <w:rPr>
                <w:sz w:val="24"/>
                <w:szCs w:val="24"/>
              </w:rPr>
            </w:pPr>
            <w:r w:rsidRPr="006E690B">
              <w:rPr>
                <w:sz w:val="24"/>
                <w:szCs w:val="24"/>
              </w:rPr>
              <w:t>Правила формирования, заполнения реквизита</w:t>
            </w:r>
          </w:p>
        </w:tc>
      </w:tr>
      <w:tr w:rsidR="006E690B" w:rsidRPr="006E690B" w:rsidTr="006E690B">
        <w:tc>
          <w:tcPr>
            <w:tcW w:w="3691" w:type="dxa"/>
            <w:tcBorders>
              <w:top w:val="single" w:sz="4" w:space="0" w:color="auto"/>
              <w:bottom w:val="single" w:sz="4" w:space="0" w:color="auto"/>
              <w:right w:val="single" w:sz="4" w:space="0" w:color="auto"/>
            </w:tcBorders>
          </w:tcPr>
          <w:p w:rsidR="006E690B" w:rsidRPr="006E690B" w:rsidRDefault="006E690B" w:rsidP="006E690B">
            <w:pPr>
              <w:jc w:val="center"/>
              <w:rPr>
                <w:sz w:val="24"/>
                <w:szCs w:val="24"/>
              </w:rPr>
            </w:pPr>
            <w:r w:rsidRPr="006E690B">
              <w:rPr>
                <w:sz w:val="24"/>
                <w:szCs w:val="24"/>
              </w:rPr>
              <w:t>1</w:t>
            </w:r>
          </w:p>
        </w:tc>
        <w:tc>
          <w:tcPr>
            <w:tcW w:w="6232" w:type="dxa"/>
            <w:tcBorders>
              <w:top w:val="single" w:sz="4" w:space="0" w:color="auto"/>
              <w:left w:val="single" w:sz="4" w:space="0" w:color="auto"/>
              <w:bottom w:val="single" w:sz="4" w:space="0" w:color="auto"/>
            </w:tcBorders>
          </w:tcPr>
          <w:p w:rsidR="006E690B" w:rsidRPr="006E690B" w:rsidRDefault="006E690B" w:rsidP="006E690B">
            <w:pPr>
              <w:jc w:val="center"/>
              <w:rPr>
                <w:sz w:val="24"/>
                <w:szCs w:val="24"/>
              </w:rPr>
            </w:pPr>
            <w:r w:rsidRPr="006E690B">
              <w:rPr>
                <w:sz w:val="24"/>
                <w:szCs w:val="24"/>
              </w:rPr>
              <w:t>2</w:t>
            </w:r>
          </w:p>
        </w:tc>
      </w:tr>
      <w:tr w:rsidR="006E690B" w:rsidRPr="006E690B" w:rsidTr="006E690B">
        <w:tc>
          <w:tcPr>
            <w:tcW w:w="3691" w:type="dxa"/>
            <w:tcBorders>
              <w:top w:val="single" w:sz="4" w:space="0" w:color="auto"/>
              <w:bottom w:val="single" w:sz="4" w:space="0" w:color="auto"/>
              <w:right w:val="single" w:sz="4" w:space="0" w:color="auto"/>
            </w:tcBorders>
          </w:tcPr>
          <w:p w:rsidR="006E690B" w:rsidRPr="006E690B" w:rsidRDefault="006E690B" w:rsidP="006E690B">
            <w:pPr>
              <w:rPr>
                <w:sz w:val="24"/>
                <w:szCs w:val="24"/>
              </w:rPr>
            </w:pPr>
            <w:bookmarkStart w:id="346" w:name="sub_130001"/>
            <w:r w:rsidRPr="006E690B">
              <w:rPr>
                <w:sz w:val="24"/>
                <w:szCs w:val="24"/>
              </w:rPr>
              <w:t>1. Дата</w:t>
            </w:r>
            <w:bookmarkEnd w:id="346"/>
          </w:p>
        </w:tc>
        <w:tc>
          <w:tcPr>
            <w:tcW w:w="6232"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rPr>
              <w:t>Указывается дата Извещения о постановке на учет (изменении) денежного обязательства в органе Федерального казначейства.</w:t>
            </w:r>
          </w:p>
        </w:tc>
      </w:tr>
      <w:tr w:rsidR="006E690B" w:rsidRPr="006E690B" w:rsidTr="006E690B">
        <w:tc>
          <w:tcPr>
            <w:tcW w:w="3691" w:type="dxa"/>
            <w:tcBorders>
              <w:top w:val="single" w:sz="4" w:space="0" w:color="auto"/>
              <w:bottom w:val="single" w:sz="4" w:space="0" w:color="auto"/>
              <w:right w:val="single" w:sz="4" w:space="0" w:color="auto"/>
            </w:tcBorders>
          </w:tcPr>
          <w:p w:rsidR="006E690B" w:rsidRPr="006E690B" w:rsidRDefault="006E690B" w:rsidP="006E690B">
            <w:pPr>
              <w:rPr>
                <w:sz w:val="24"/>
                <w:szCs w:val="24"/>
              </w:rPr>
            </w:pPr>
            <w:bookmarkStart w:id="347" w:name="sub_130002"/>
            <w:r w:rsidRPr="006E690B">
              <w:rPr>
                <w:sz w:val="24"/>
                <w:szCs w:val="24"/>
              </w:rPr>
              <w:t>2. Наименование органа Федерального казначейства</w:t>
            </w:r>
            <w:bookmarkEnd w:id="347"/>
          </w:p>
        </w:tc>
        <w:tc>
          <w:tcPr>
            <w:tcW w:w="6232"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rPr>
              <w:t>Указывается наименование территориального органа Федерального казначейства.</w:t>
            </w:r>
          </w:p>
        </w:tc>
      </w:tr>
      <w:tr w:rsidR="006E690B" w:rsidRPr="006E690B" w:rsidTr="006E690B">
        <w:tc>
          <w:tcPr>
            <w:tcW w:w="3691" w:type="dxa"/>
            <w:tcBorders>
              <w:top w:val="single" w:sz="4" w:space="0" w:color="auto"/>
              <w:bottom w:val="single" w:sz="4" w:space="0" w:color="auto"/>
              <w:right w:val="single" w:sz="4" w:space="0" w:color="auto"/>
            </w:tcBorders>
          </w:tcPr>
          <w:p w:rsidR="006E690B" w:rsidRPr="006E690B" w:rsidRDefault="006E690B" w:rsidP="006E690B">
            <w:pPr>
              <w:rPr>
                <w:sz w:val="24"/>
                <w:szCs w:val="24"/>
              </w:rPr>
            </w:pPr>
            <w:bookmarkStart w:id="348" w:name="sub_130021"/>
            <w:r w:rsidRPr="006E690B">
              <w:rPr>
                <w:sz w:val="24"/>
                <w:szCs w:val="24"/>
              </w:rPr>
              <w:t>2.1. Код органа Федерального казначейства (КОФК)</w:t>
            </w:r>
            <w:bookmarkEnd w:id="348"/>
          </w:p>
        </w:tc>
        <w:tc>
          <w:tcPr>
            <w:tcW w:w="6232"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rPr>
              <w:t>Указывается код органа Федерального казначейства, присвоенный Федеральным казначейством.</w:t>
            </w:r>
          </w:p>
        </w:tc>
      </w:tr>
      <w:tr w:rsidR="006E690B" w:rsidRPr="006E690B" w:rsidTr="006E690B">
        <w:tc>
          <w:tcPr>
            <w:tcW w:w="3691" w:type="dxa"/>
            <w:tcBorders>
              <w:top w:val="single" w:sz="4" w:space="0" w:color="auto"/>
              <w:bottom w:val="single" w:sz="4" w:space="0" w:color="auto"/>
              <w:right w:val="single" w:sz="4" w:space="0" w:color="auto"/>
            </w:tcBorders>
          </w:tcPr>
          <w:p w:rsidR="006E690B" w:rsidRPr="006E690B" w:rsidRDefault="006E690B" w:rsidP="006E690B">
            <w:pPr>
              <w:rPr>
                <w:sz w:val="24"/>
                <w:szCs w:val="24"/>
              </w:rPr>
            </w:pPr>
            <w:bookmarkStart w:id="349" w:name="sub_130003"/>
            <w:r w:rsidRPr="006E690B">
              <w:rPr>
                <w:sz w:val="24"/>
                <w:szCs w:val="24"/>
              </w:rPr>
              <w:t>3. Получатель бюджетных средств</w:t>
            </w:r>
            <w:bookmarkEnd w:id="349"/>
          </w:p>
        </w:tc>
        <w:tc>
          <w:tcPr>
            <w:tcW w:w="6232"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rPr>
              <w:t>Указывается наименование участника бюджетного процесса (получателя средств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6E690B" w:rsidRPr="006E690B" w:rsidTr="006E690B">
        <w:tc>
          <w:tcPr>
            <w:tcW w:w="3691" w:type="dxa"/>
            <w:tcBorders>
              <w:top w:val="single" w:sz="4" w:space="0" w:color="auto"/>
              <w:bottom w:val="single" w:sz="4" w:space="0" w:color="auto"/>
              <w:right w:val="single" w:sz="4" w:space="0" w:color="auto"/>
            </w:tcBorders>
          </w:tcPr>
          <w:p w:rsidR="006E690B" w:rsidRPr="006E690B" w:rsidRDefault="006E690B" w:rsidP="006E690B">
            <w:pPr>
              <w:rPr>
                <w:sz w:val="24"/>
                <w:szCs w:val="24"/>
              </w:rPr>
            </w:pPr>
            <w:bookmarkStart w:id="350" w:name="sub_130031"/>
            <w:r w:rsidRPr="006E690B">
              <w:rPr>
                <w:sz w:val="24"/>
                <w:szCs w:val="24"/>
              </w:rPr>
              <w:t>3.1. Код по Сводному реестру</w:t>
            </w:r>
            <w:bookmarkEnd w:id="350"/>
          </w:p>
        </w:tc>
        <w:tc>
          <w:tcPr>
            <w:tcW w:w="6232"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rPr>
              <w:t>Указывается код по Сводному реестру получателя средств Бюджета.</w:t>
            </w:r>
          </w:p>
        </w:tc>
      </w:tr>
      <w:tr w:rsidR="006E690B" w:rsidRPr="006E690B" w:rsidTr="006E690B">
        <w:tc>
          <w:tcPr>
            <w:tcW w:w="3691" w:type="dxa"/>
            <w:tcBorders>
              <w:top w:val="single" w:sz="4" w:space="0" w:color="auto"/>
              <w:bottom w:val="single" w:sz="4" w:space="0" w:color="auto"/>
              <w:right w:val="single" w:sz="4" w:space="0" w:color="auto"/>
            </w:tcBorders>
          </w:tcPr>
          <w:p w:rsidR="006E690B" w:rsidRPr="006E690B" w:rsidRDefault="006E690B" w:rsidP="006E690B">
            <w:pPr>
              <w:rPr>
                <w:sz w:val="24"/>
                <w:szCs w:val="24"/>
              </w:rPr>
            </w:pPr>
            <w:bookmarkStart w:id="351" w:name="sub_130004"/>
            <w:r w:rsidRPr="006E690B">
              <w:rPr>
                <w:sz w:val="24"/>
                <w:szCs w:val="24"/>
              </w:rPr>
              <w:t>4. Наименование бюджета</w:t>
            </w:r>
            <w:bookmarkEnd w:id="351"/>
          </w:p>
        </w:tc>
        <w:tc>
          <w:tcPr>
            <w:tcW w:w="6232"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rPr>
              <w:t>Указывается наименование бюджета.</w:t>
            </w:r>
          </w:p>
        </w:tc>
      </w:tr>
      <w:tr w:rsidR="006E690B" w:rsidRPr="006E690B" w:rsidTr="006E690B">
        <w:tc>
          <w:tcPr>
            <w:tcW w:w="3691" w:type="dxa"/>
            <w:tcBorders>
              <w:top w:val="single" w:sz="4" w:space="0" w:color="auto"/>
              <w:bottom w:val="single" w:sz="4" w:space="0" w:color="auto"/>
              <w:right w:val="single" w:sz="4" w:space="0" w:color="auto"/>
            </w:tcBorders>
          </w:tcPr>
          <w:p w:rsidR="006E690B" w:rsidRPr="006E690B" w:rsidRDefault="006E690B" w:rsidP="006E690B">
            <w:pPr>
              <w:jc w:val="both"/>
              <w:rPr>
                <w:sz w:val="24"/>
                <w:szCs w:val="24"/>
              </w:rPr>
            </w:pPr>
            <w:bookmarkStart w:id="352" w:name="sub_130005"/>
            <w:r w:rsidRPr="006E690B">
              <w:rPr>
                <w:sz w:val="24"/>
                <w:szCs w:val="24"/>
              </w:rPr>
              <w:t xml:space="preserve">5. Код по </w:t>
            </w:r>
            <w:hyperlink r:id="rId164" w:history="1">
              <w:r w:rsidRPr="006E690B">
                <w:rPr>
                  <w:sz w:val="24"/>
                  <w:szCs w:val="24"/>
                </w:rPr>
                <w:t>ОКТМО</w:t>
              </w:r>
            </w:hyperlink>
            <w:bookmarkEnd w:id="352"/>
          </w:p>
        </w:tc>
        <w:tc>
          <w:tcPr>
            <w:tcW w:w="6232"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rPr>
              <w:t xml:space="preserve">Указывается код по </w:t>
            </w:r>
            <w:hyperlink r:id="rId165" w:history="1">
              <w:r w:rsidRPr="006E690B">
                <w:rPr>
                  <w:sz w:val="24"/>
                  <w:szCs w:val="24"/>
                </w:rPr>
                <w:t>Общероссийскому классификатору</w:t>
              </w:r>
            </w:hyperlink>
            <w:r w:rsidRPr="006E690B">
              <w:rPr>
                <w:sz w:val="24"/>
                <w:szCs w:val="24"/>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6E690B" w:rsidRPr="006E690B" w:rsidTr="006E690B">
        <w:tc>
          <w:tcPr>
            <w:tcW w:w="3691" w:type="dxa"/>
            <w:tcBorders>
              <w:top w:val="single" w:sz="4" w:space="0" w:color="auto"/>
              <w:bottom w:val="single" w:sz="4" w:space="0" w:color="auto"/>
              <w:right w:val="single" w:sz="4" w:space="0" w:color="auto"/>
            </w:tcBorders>
          </w:tcPr>
          <w:p w:rsidR="006E690B" w:rsidRPr="006E690B" w:rsidRDefault="006E690B" w:rsidP="006E690B">
            <w:pPr>
              <w:rPr>
                <w:sz w:val="24"/>
                <w:szCs w:val="24"/>
              </w:rPr>
            </w:pPr>
            <w:bookmarkStart w:id="353" w:name="sub_130006"/>
            <w:r w:rsidRPr="006E690B">
              <w:rPr>
                <w:sz w:val="24"/>
                <w:szCs w:val="24"/>
              </w:rPr>
              <w:t>6. Финансовый орган</w:t>
            </w:r>
            <w:bookmarkEnd w:id="353"/>
          </w:p>
        </w:tc>
        <w:tc>
          <w:tcPr>
            <w:tcW w:w="6232"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rPr>
              <w:t>Указывается наименование финансового органа.</w:t>
            </w:r>
          </w:p>
        </w:tc>
      </w:tr>
      <w:tr w:rsidR="006E690B" w:rsidRPr="006E690B" w:rsidTr="006E690B">
        <w:tc>
          <w:tcPr>
            <w:tcW w:w="3691" w:type="dxa"/>
            <w:tcBorders>
              <w:top w:val="single" w:sz="4" w:space="0" w:color="auto"/>
              <w:bottom w:val="single" w:sz="4" w:space="0" w:color="auto"/>
              <w:right w:val="single" w:sz="4" w:space="0" w:color="auto"/>
            </w:tcBorders>
          </w:tcPr>
          <w:p w:rsidR="006E690B" w:rsidRPr="006E690B" w:rsidRDefault="006E690B" w:rsidP="006E690B">
            <w:pPr>
              <w:rPr>
                <w:sz w:val="24"/>
                <w:szCs w:val="24"/>
              </w:rPr>
            </w:pPr>
            <w:bookmarkStart w:id="354" w:name="sub_130061"/>
            <w:r w:rsidRPr="006E690B">
              <w:rPr>
                <w:sz w:val="24"/>
                <w:szCs w:val="24"/>
              </w:rPr>
              <w:t>6.1. Код по ОКПО</w:t>
            </w:r>
            <w:bookmarkEnd w:id="354"/>
          </w:p>
        </w:tc>
        <w:tc>
          <w:tcPr>
            <w:tcW w:w="6232"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rPr>
              <w:t>Указывается код финансового органа по Общероссийскому классификатору предприятий и организаций.</w:t>
            </w:r>
          </w:p>
        </w:tc>
      </w:tr>
      <w:tr w:rsidR="006E690B" w:rsidRPr="006E690B" w:rsidTr="006E690B">
        <w:tc>
          <w:tcPr>
            <w:tcW w:w="3691" w:type="dxa"/>
            <w:tcBorders>
              <w:top w:val="single" w:sz="4" w:space="0" w:color="auto"/>
              <w:bottom w:val="single" w:sz="4" w:space="0" w:color="auto"/>
              <w:right w:val="single" w:sz="4" w:space="0" w:color="auto"/>
            </w:tcBorders>
          </w:tcPr>
          <w:p w:rsidR="006E690B" w:rsidRPr="006E690B" w:rsidRDefault="006E690B" w:rsidP="006E690B">
            <w:pPr>
              <w:rPr>
                <w:sz w:val="24"/>
                <w:szCs w:val="24"/>
              </w:rPr>
            </w:pPr>
            <w:bookmarkStart w:id="355" w:name="sub_130007"/>
            <w:r w:rsidRPr="006E690B">
              <w:rPr>
                <w:sz w:val="24"/>
                <w:szCs w:val="24"/>
              </w:rPr>
              <w:t>7. Номер документа, подтверждающего возникновение денежного обязательства (информации об исполнении условий возникновения денежного обязательства)</w:t>
            </w:r>
            <w:bookmarkEnd w:id="355"/>
          </w:p>
        </w:tc>
        <w:tc>
          <w:tcPr>
            <w:tcW w:w="6232"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rPr>
              <w:t>Указывается номер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6E690B" w:rsidRPr="006E690B" w:rsidTr="006E690B">
        <w:tc>
          <w:tcPr>
            <w:tcW w:w="3691" w:type="dxa"/>
            <w:tcBorders>
              <w:top w:val="single" w:sz="4" w:space="0" w:color="auto"/>
              <w:bottom w:val="single" w:sz="4" w:space="0" w:color="auto"/>
              <w:right w:val="single" w:sz="4" w:space="0" w:color="auto"/>
            </w:tcBorders>
          </w:tcPr>
          <w:p w:rsidR="006E690B" w:rsidRPr="006E690B" w:rsidRDefault="006E690B" w:rsidP="006E690B">
            <w:pPr>
              <w:rPr>
                <w:sz w:val="24"/>
                <w:szCs w:val="24"/>
              </w:rPr>
            </w:pPr>
            <w:bookmarkStart w:id="356" w:name="sub_130008"/>
            <w:r w:rsidRPr="006E690B">
              <w:rPr>
                <w:sz w:val="24"/>
                <w:szCs w:val="24"/>
              </w:rPr>
              <w:t xml:space="preserve">8. Дата документа, подтверждающего возникновение денежного обязательства (информации об исполнении условий возникновения денежного </w:t>
            </w:r>
            <w:r w:rsidRPr="006E690B">
              <w:rPr>
                <w:sz w:val="24"/>
                <w:szCs w:val="24"/>
              </w:rPr>
              <w:lastRenderedPageBreak/>
              <w:t>обязательства)</w:t>
            </w:r>
            <w:bookmarkEnd w:id="356"/>
          </w:p>
        </w:tc>
        <w:tc>
          <w:tcPr>
            <w:tcW w:w="6232"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rPr>
              <w:lastRenderedPageBreak/>
              <w:t>Указывается 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6E690B" w:rsidRPr="006E690B" w:rsidTr="006E690B">
        <w:tc>
          <w:tcPr>
            <w:tcW w:w="3691" w:type="dxa"/>
            <w:tcBorders>
              <w:top w:val="single" w:sz="4" w:space="0" w:color="auto"/>
              <w:bottom w:val="single" w:sz="4" w:space="0" w:color="auto"/>
              <w:right w:val="single" w:sz="4" w:space="0" w:color="auto"/>
            </w:tcBorders>
          </w:tcPr>
          <w:p w:rsidR="006E690B" w:rsidRPr="006E690B" w:rsidRDefault="006E690B" w:rsidP="006E690B">
            <w:pPr>
              <w:rPr>
                <w:sz w:val="24"/>
                <w:szCs w:val="24"/>
              </w:rPr>
            </w:pPr>
            <w:bookmarkStart w:id="357" w:name="sub_130009"/>
            <w:r w:rsidRPr="006E690B">
              <w:rPr>
                <w:sz w:val="24"/>
                <w:szCs w:val="24"/>
              </w:rPr>
              <w:lastRenderedPageBreak/>
              <w:t>9. Сумма документа, подтверждающего возникновение денежного обязательства (информации об исполнении условий возникновения денежного обязательства)</w:t>
            </w:r>
            <w:bookmarkEnd w:id="357"/>
          </w:p>
        </w:tc>
        <w:tc>
          <w:tcPr>
            <w:tcW w:w="6232"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rPr>
              <w:t>Указывается 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6E690B" w:rsidRPr="006E690B" w:rsidTr="006E690B">
        <w:tc>
          <w:tcPr>
            <w:tcW w:w="3691" w:type="dxa"/>
            <w:tcBorders>
              <w:top w:val="single" w:sz="4" w:space="0" w:color="auto"/>
              <w:bottom w:val="single" w:sz="4" w:space="0" w:color="auto"/>
              <w:right w:val="single" w:sz="4" w:space="0" w:color="auto"/>
            </w:tcBorders>
          </w:tcPr>
          <w:p w:rsidR="006E690B" w:rsidRPr="006E690B" w:rsidRDefault="006E690B" w:rsidP="006E690B">
            <w:pPr>
              <w:rPr>
                <w:sz w:val="24"/>
                <w:szCs w:val="24"/>
              </w:rPr>
            </w:pPr>
            <w:bookmarkStart w:id="358" w:name="sub_130010"/>
            <w:r w:rsidRPr="006E690B">
              <w:rPr>
                <w:sz w:val="24"/>
                <w:szCs w:val="24"/>
              </w:rPr>
              <w:t>10. Дата Сведений о денежном обязательстве</w:t>
            </w:r>
            <w:bookmarkEnd w:id="358"/>
          </w:p>
        </w:tc>
        <w:tc>
          <w:tcPr>
            <w:tcW w:w="6232"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rPr>
              <w:t>Указывается дата Сведений о денежном обязательстве.</w:t>
            </w:r>
          </w:p>
        </w:tc>
      </w:tr>
      <w:tr w:rsidR="006E690B" w:rsidRPr="006E690B" w:rsidTr="006E690B">
        <w:tc>
          <w:tcPr>
            <w:tcW w:w="3691" w:type="dxa"/>
            <w:tcBorders>
              <w:top w:val="single" w:sz="4" w:space="0" w:color="auto"/>
              <w:bottom w:val="single" w:sz="4" w:space="0" w:color="auto"/>
              <w:right w:val="single" w:sz="4" w:space="0" w:color="auto"/>
            </w:tcBorders>
          </w:tcPr>
          <w:p w:rsidR="006E690B" w:rsidRPr="006E690B" w:rsidRDefault="006E690B" w:rsidP="006E690B">
            <w:pPr>
              <w:rPr>
                <w:sz w:val="24"/>
                <w:szCs w:val="24"/>
              </w:rPr>
            </w:pPr>
            <w:bookmarkStart w:id="359" w:name="sub_130011"/>
            <w:r w:rsidRPr="006E690B">
              <w:rPr>
                <w:sz w:val="24"/>
                <w:szCs w:val="24"/>
              </w:rPr>
              <w:t>11. Дата постановки на учет (изменения) денежного обязательства</w:t>
            </w:r>
            <w:bookmarkEnd w:id="359"/>
          </w:p>
        </w:tc>
        <w:tc>
          <w:tcPr>
            <w:tcW w:w="6232"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rPr>
              <w:t>Указывается дата постановки на учет (изменения) денежного обязательства.</w:t>
            </w:r>
          </w:p>
        </w:tc>
      </w:tr>
      <w:tr w:rsidR="006E690B" w:rsidRPr="006E690B" w:rsidTr="006E690B">
        <w:tc>
          <w:tcPr>
            <w:tcW w:w="3691" w:type="dxa"/>
            <w:tcBorders>
              <w:top w:val="single" w:sz="4" w:space="0" w:color="auto"/>
              <w:bottom w:val="single" w:sz="4" w:space="0" w:color="auto"/>
              <w:right w:val="single" w:sz="4" w:space="0" w:color="auto"/>
            </w:tcBorders>
          </w:tcPr>
          <w:p w:rsidR="006E690B" w:rsidRPr="006E690B" w:rsidRDefault="006E690B" w:rsidP="006E690B">
            <w:pPr>
              <w:rPr>
                <w:sz w:val="24"/>
                <w:szCs w:val="24"/>
              </w:rPr>
            </w:pPr>
            <w:bookmarkStart w:id="360" w:name="sub_130012"/>
            <w:r w:rsidRPr="006E690B">
              <w:rPr>
                <w:sz w:val="24"/>
                <w:szCs w:val="24"/>
              </w:rPr>
              <w:t>12. Порядковый номер внесения изменений в денежное обязательство</w:t>
            </w:r>
            <w:bookmarkEnd w:id="360"/>
          </w:p>
        </w:tc>
        <w:tc>
          <w:tcPr>
            <w:tcW w:w="6232"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rPr>
              <w:t>Указывается порядковый номер внесения изменений в денежное обязательство.</w:t>
            </w:r>
          </w:p>
        </w:tc>
      </w:tr>
      <w:tr w:rsidR="006E690B" w:rsidRPr="006E690B" w:rsidTr="006E690B">
        <w:tc>
          <w:tcPr>
            <w:tcW w:w="3691" w:type="dxa"/>
            <w:tcBorders>
              <w:top w:val="single" w:sz="4" w:space="0" w:color="auto"/>
              <w:bottom w:val="single" w:sz="4" w:space="0" w:color="auto"/>
              <w:right w:val="single" w:sz="4" w:space="0" w:color="auto"/>
            </w:tcBorders>
          </w:tcPr>
          <w:p w:rsidR="006E690B" w:rsidRPr="006E690B" w:rsidRDefault="006E690B" w:rsidP="006E690B">
            <w:pPr>
              <w:rPr>
                <w:sz w:val="24"/>
                <w:szCs w:val="24"/>
              </w:rPr>
            </w:pPr>
            <w:bookmarkStart w:id="361" w:name="sub_130013"/>
            <w:r w:rsidRPr="006E690B">
              <w:rPr>
                <w:sz w:val="24"/>
                <w:szCs w:val="24"/>
              </w:rPr>
              <w:t>13. Учетный номер денежного обязательства</w:t>
            </w:r>
            <w:bookmarkEnd w:id="361"/>
          </w:p>
        </w:tc>
        <w:tc>
          <w:tcPr>
            <w:tcW w:w="6232"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rPr>
              <w:t>Указываются учетный номер денежного обязательства.</w:t>
            </w:r>
          </w:p>
        </w:tc>
      </w:tr>
      <w:tr w:rsidR="006E690B" w:rsidRPr="006E690B" w:rsidTr="006E690B">
        <w:tc>
          <w:tcPr>
            <w:tcW w:w="3691" w:type="dxa"/>
            <w:tcBorders>
              <w:top w:val="single" w:sz="4" w:space="0" w:color="auto"/>
              <w:bottom w:val="single" w:sz="4" w:space="0" w:color="auto"/>
              <w:right w:val="single" w:sz="4" w:space="0" w:color="auto"/>
            </w:tcBorders>
          </w:tcPr>
          <w:p w:rsidR="006E690B" w:rsidRPr="006E690B" w:rsidRDefault="006E690B" w:rsidP="006E690B">
            <w:pPr>
              <w:rPr>
                <w:sz w:val="24"/>
                <w:szCs w:val="24"/>
              </w:rPr>
            </w:pPr>
            <w:bookmarkStart w:id="362" w:name="sub_130014"/>
            <w:r w:rsidRPr="006E690B">
              <w:rPr>
                <w:sz w:val="24"/>
                <w:szCs w:val="24"/>
              </w:rPr>
              <w:t>14. Номер реестровой записи в реестре контрактов (реестре соглашений)</w:t>
            </w:r>
            <w:bookmarkEnd w:id="362"/>
          </w:p>
        </w:tc>
        <w:tc>
          <w:tcPr>
            <w:tcW w:w="6232"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proofErr w:type="gramStart"/>
            <w:r w:rsidRPr="006E690B">
              <w:rPr>
                <w:sz w:val="24"/>
                <w:szCs w:val="24"/>
              </w:rPr>
              <w:t xml:space="preserve">Указывается уникальный номер реестровой записи в установленной </w:t>
            </w:r>
            <w:hyperlink r:id="rId166" w:history="1">
              <w:r w:rsidRPr="006E690B">
                <w:rPr>
                  <w:sz w:val="24"/>
                  <w:szCs w:val="24"/>
                </w:rPr>
                <w:t>законодательством</w:t>
              </w:r>
            </w:hyperlink>
            <w:r w:rsidRPr="006E690B">
              <w:rPr>
                <w:sz w:val="24"/>
                <w:szCs w:val="24"/>
              </w:rPr>
              <w:t xml:space="preserve">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заключенных заказчиками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 в случае включения информации о документе, подтверждающем возникновение денежного обязательства, в реестр контрактов/реестр</w:t>
            </w:r>
            <w:proofErr w:type="gramEnd"/>
            <w:r w:rsidRPr="006E690B">
              <w:rPr>
                <w:sz w:val="24"/>
                <w:szCs w:val="24"/>
              </w:rPr>
              <w:t xml:space="preserve"> соглашений.</w:t>
            </w:r>
          </w:p>
        </w:tc>
      </w:tr>
      <w:tr w:rsidR="006E690B" w:rsidRPr="006E690B" w:rsidTr="006E690B">
        <w:tc>
          <w:tcPr>
            <w:tcW w:w="3691" w:type="dxa"/>
            <w:tcBorders>
              <w:top w:val="single" w:sz="4" w:space="0" w:color="auto"/>
              <w:bottom w:val="single" w:sz="4" w:space="0" w:color="auto"/>
              <w:right w:val="single" w:sz="4" w:space="0" w:color="auto"/>
            </w:tcBorders>
          </w:tcPr>
          <w:p w:rsidR="006E690B" w:rsidRPr="006E690B" w:rsidRDefault="006E690B" w:rsidP="006E690B">
            <w:pPr>
              <w:rPr>
                <w:sz w:val="24"/>
                <w:szCs w:val="24"/>
              </w:rPr>
            </w:pPr>
            <w:bookmarkStart w:id="363" w:name="sub_130015"/>
            <w:r w:rsidRPr="006E690B">
              <w:rPr>
                <w:sz w:val="24"/>
                <w:szCs w:val="24"/>
              </w:rPr>
              <w:t>15. Ответственный исполнитель</w:t>
            </w:r>
            <w:bookmarkEnd w:id="363"/>
          </w:p>
        </w:tc>
        <w:tc>
          <w:tcPr>
            <w:tcW w:w="6232"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rPr>
              <w:t>Указываются должность, подпись, расшифровка подписи, телефон ответственного исполнителя.</w:t>
            </w:r>
          </w:p>
        </w:tc>
      </w:tr>
      <w:tr w:rsidR="006E690B" w:rsidRPr="006E690B" w:rsidTr="006E690B">
        <w:tc>
          <w:tcPr>
            <w:tcW w:w="3691" w:type="dxa"/>
            <w:tcBorders>
              <w:top w:val="single" w:sz="4" w:space="0" w:color="auto"/>
              <w:bottom w:val="single" w:sz="4" w:space="0" w:color="auto"/>
              <w:right w:val="single" w:sz="4" w:space="0" w:color="auto"/>
            </w:tcBorders>
          </w:tcPr>
          <w:p w:rsidR="006E690B" w:rsidRPr="006E690B" w:rsidRDefault="006E690B" w:rsidP="006E690B">
            <w:pPr>
              <w:rPr>
                <w:sz w:val="24"/>
                <w:szCs w:val="24"/>
              </w:rPr>
            </w:pPr>
            <w:bookmarkStart w:id="364" w:name="sub_130017"/>
            <w:r w:rsidRPr="006E690B">
              <w:rPr>
                <w:sz w:val="24"/>
                <w:szCs w:val="24"/>
              </w:rPr>
              <w:t>16. Дата</w:t>
            </w:r>
            <w:bookmarkEnd w:id="364"/>
          </w:p>
        </w:tc>
        <w:tc>
          <w:tcPr>
            <w:tcW w:w="6232" w:type="dxa"/>
            <w:tcBorders>
              <w:top w:val="single" w:sz="4" w:space="0" w:color="auto"/>
              <w:left w:val="single" w:sz="4" w:space="0" w:color="auto"/>
              <w:bottom w:val="single" w:sz="4" w:space="0" w:color="auto"/>
            </w:tcBorders>
          </w:tcPr>
          <w:p w:rsidR="006E690B" w:rsidRPr="006E690B" w:rsidRDefault="006E690B" w:rsidP="006E690B">
            <w:pPr>
              <w:jc w:val="both"/>
              <w:rPr>
                <w:sz w:val="24"/>
                <w:szCs w:val="24"/>
              </w:rPr>
            </w:pPr>
            <w:r w:rsidRPr="006E690B">
              <w:rPr>
                <w:sz w:val="24"/>
                <w:szCs w:val="24"/>
              </w:rPr>
              <w:t>Указывается дата подписания Извещения о постановке на учет (изменении) денежного обязательства в органе Федерального казначейства.</w:t>
            </w:r>
          </w:p>
        </w:tc>
      </w:tr>
    </w:tbl>
    <w:p w:rsidR="006E690B" w:rsidRDefault="006E690B" w:rsidP="002228A7">
      <w:pPr>
        <w:rPr>
          <w:sz w:val="28"/>
        </w:rPr>
      </w:pPr>
    </w:p>
    <w:p w:rsidR="006E690B" w:rsidRPr="008A4780" w:rsidRDefault="006E690B" w:rsidP="006E690B">
      <w:pPr>
        <w:jc w:val="center"/>
        <w:rPr>
          <w:b/>
          <w:u w:val="single"/>
        </w:rPr>
      </w:pPr>
    </w:p>
    <w:p w:rsidR="006E690B" w:rsidRPr="006E690B" w:rsidRDefault="006E690B" w:rsidP="006E690B">
      <w:pPr>
        <w:keepNext/>
        <w:jc w:val="center"/>
        <w:outlineLvl w:val="0"/>
        <w:rPr>
          <w:snapToGrid w:val="0"/>
          <w:sz w:val="24"/>
          <w:szCs w:val="24"/>
        </w:rPr>
      </w:pPr>
      <w:r w:rsidRPr="006E690B">
        <w:rPr>
          <w:snapToGrid w:val="0"/>
          <w:sz w:val="24"/>
          <w:szCs w:val="24"/>
        </w:rPr>
        <w:t>Муниципальное образование «</w:t>
      </w:r>
      <w:proofErr w:type="spellStart"/>
      <w:r w:rsidRPr="006E690B">
        <w:rPr>
          <w:snapToGrid w:val="0"/>
          <w:sz w:val="24"/>
          <w:szCs w:val="24"/>
        </w:rPr>
        <w:t>Полевское</w:t>
      </w:r>
      <w:proofErr w:type="spellEnd"/>
      <w:r w:rsidRPr="006E690B">
        <w:rPr>
          <w:snapToGrid w:val="0"/>
          <w:sz w:val="24"/>
          <w:szCs w:val="24"/>
        </w:rPr>
        <w:t xml:space="preserve"> сельское поселение»</w:t>
      </w:r>
    </w:p>
    <w:p w:rsidR="006E690B" w:rsidRPr="006E690B" w:rsidRDefault="006E690B" w:rsidP="006E690B">
      <w:pPr>
        <w:jc w:val="center"/>
        <w:rPr>
          <w:sz w:val="24"/>
          <w:szCs w:val="24"/>
        </w:rPr>
      </w:pPr>
      <w:r w:rsidRPr="006E690B">
        <w:rPr>
          <w:sz w:val="24"/>
          <w:szCs w:val="24"/>
        </w:rPr>
        <w:t>Октябрьского муниципального района</w:t>
      </w:r>
    </w:p>
    <w:p w:rsidR="006E690B" w:rsidRPr="006E690B" w:rsidRDefault="006E690B" w:rsidP="006E690B">
      <w:pPr>
        <w:jc w:val="center"/>
        <w:rPr>
          <w:sz w:val="24"/>
          <w:szCs w:val="24"/>
        </w:rPr>
      </w:pPr>
      <w:r w:rsidRPr="006E690B">
        <w:rPr>
          <w:sz w:val="24"/>
          <w:szCs w:val="24"/>
        </w:rPr>
        <w:t>Еврейской автономной области</w:t>
      </w:r>
    </w:p>
    <w:p w:rsidR="006E690B" w:rsidRPr="006E690B" w:rsidRDefault="006E690B" w:rsidP="006E690B">
      <w:pPr>
        <w:keepNext/>
        <w:jc w:val="center"/>
        <w:outlineLvl w:val="0"/>
        <w:rPr>
          <w:caps/>
          <w:snapToGrid w:val="0"/>
          <w:sz w:val="24"/>
          <w:szCs w:val="24"/>
        </w:rPr>
      </w:pPr>
    </w:p>
    <w:p w:rsidR="006E690B" w:rsidRPr="006E690B" w:rsidRDefault="006E690B" w:rsidP="006E690B">
      <w:pPr>
        <w:keepNext/>
        <w:jc w:val="center"/>
        <w:outlineLvl w:val="0"/>
        <w:rPr>
          <w:caps/>
          <w:snapToGrid w:val="0"/>
          <w:sz w:val="24"/>
          <w:szCs w:val="24"/>
        </w:rPr>
      </w:pPr>
      <w:r w:rsidRPr="006E690B">
        <w:rPr>
          <w:caps/>
          <w:snapToGrid w:val="0"/>
          <w:sz w:val="24"/>
          <w:szCs w:val="24"/>
        </w:rPr>
        <w:t>администрациЯ СЕЛЬСКОГО ПОСЕЛЕНИЯ</w:t>
      </w:r>
    </w:p>
    <w:p w:rsidR="006E690B" w:rsidRPr="006E690B" w:rsidRDefault="006E690B" w:rsidP="006E690B">
      <w:pPr>
        <w:jc w:val="center"/>
        <w:rPr>
          <w:caps/>
          <w:sz w:val="24"/>
          <w:szCs w:val="24"/>
        </w:rPr>
      </w:pPr>
    </w:p>
    <w:p w:rsidR="006E690B" w:rsidRPr="006E690B" w:rsidRDefault="006E690B" w:rsidP="006E690B">
      <w:pPr>
        <w:keepNext/>
        <w:jc w:val="center"/>
        <w:outlineLvl w:val="5"/>
        <w:rPr>
          <w:caps/>
          <w:snapToGrid w:val="0"/>
          <w:sz w:val="24"/>
          <w:szCs w:val="24"/>
        </w:rPr>
      </w:pPr>
      <w:r w:rsidRPr="006E690B">
        <w:rPr>
          <w:caps/>
          <w:snapToGrid w:val="0"/>
          <w:sz w:val="24"/>
          <w:szCs w:val="24"/>
        </w:rPr>
        <w:t>Постановление</w:t>
      </w:r>
    </w:p>
    <w:p w:rsidR="006E690B" w:rsidRPr="006E690B" w:rsidRDefault="006E690B" w:rsidP="006E690B">
      <w:pPr>
        <w:jc w:val="center"/>
        <w:rPr>
          <w:sz w:val="24"/>
          <w:szCs w:val="24"/>
        </w:rPr>
      </w:pPr>
    </w:p>
    <w:p w:rsidR="006E690B" w:rsidRPr="006E690B" w:rsidRDefault="006E690B" w:rsidP="006E690B">
      <w:pPr>
        <w:jc w:val="center"/>
        <w:rPr>
          <w:sz w:val="24"/>
          <w:szCs w:val="24"/>
        </w:rPr>
      </w:pPr>
      <w:r w:rsidRPr="006E690B">
        <w:rPr>
          <w:sz w:val="24"/>
          <w:szCs w:val="24"/>
        </w:rPr>
        <w:t>10.01.2024</w:t>
      </w:r>
      <w:r w:rsidRPr="006E690B">
        <w:rPr>
          <w:sz w:val="24"/>
          <w:szCs w:val="24"/>
        </w:rPr>
        <w:tab/>
      </w:r>
      <w:r w:rsidRPr="006E690B">
        <w:rPr>
          <w:sz w:val="24"/>
          <w:szCs w:val="24"/>
        </w:rPr>
        <w:tab/>
      </w:r>
      <w:r w:rsidRPr="006E690B">
        <w:rPr>
          <w:sz w:val="24"/>
          <w:szCs w:val="24"/>
        </w:rPr>
        <w:tab/>
      </w:r>
      <w:r w:rsidRPr="006E690B">
        <w:rPr>
          <w:sz w:val="24"/>
          <w:szCs w:val="24"/>
        </w:rPr>
        <w:tab/>
        <w:t xml:space="preserve">                                                                         № 12</w:t>
      </w:r>
    </w:p>
    <w:p w:rsidR="006E690B" w:rsidRPr="006E690B" w:rsidRDefault="006E690B" w:rsidP="006E690B">
      <w:pPr>
        <w:jc w:val="center"/>
        <w:rPr>
          <w:sz w:val="24"/>
          <w:szCs w:val="24"/>
        </w:rPr>
      </w:pPr>
      <w:r w:rsidRPr="006E690B">
        <w:rPr>
          <w:sz w:val="24"/>
          <w:szCs w:val="24"/>
        </w:rPr>
        <w:t>с. Полевое</w:t>
      </w:r>
    </w:p>
    <w:p w:rsidR="006E690B" w:rsidRPr="006E690B" w:rsidRDefault="006E690B" w:rsidP="006E690B">
      <w:pPr>
        <w:pStyle w:val="ConsPlusNormal"/>
        <w:widowControl/>
        <w:ind w:firstLine="0"/>
        <w:jc w:val="right"/>
        <w:rPr>
          <w:rFonts w:ascii="Times New Roman" w:hAnsi="Times New Roman" w:cs="Times New Roman"/>
          <w:sz w:val="24"/>
          <w:szCs w:val="24"/>
        </w:rPr>
      </w:pPr>
    </w:p>
    <w:p w:rsidR="006E690B" w:rsidRPr="006E690B" w:rsidRDefault="006E690B" w:rsidP="006E690B">
      <w:pPr>
        <w:pStyle w:val="ConsPlusTitle"/>
        <w:jc w:val="both"/>
      </w:pPr>
      <w:r w:rsidRPr="006E690B">
        <w:rPr>
          <w:b w:val="0"/>
          <w:bCs w:val="0"/>
          <w:color w:val="26282F"/>
        </w:rPr>
        <w:t>Об утверждении</w:t>
      </w:r>
      <w:r w:rsidRPr="006E690B">
        <w:rPr>
          <w:bCs w:val="0"/>
          <w:color w:val="26282F"/>
        </w:rPr>
        <w:t xml:space="preserve"> </w:t>
      </w:r>
      <w:proofErr w:type="gramStart"/>
      <w:r w:rsidRPr="006E690B">
        <w:rPr>
          <w:b w:val="0"/>
        </w:rPr>
        <w:t xml:space="preserve">Порядка санкционирования оплаты денежных обязательств получателей средств бюджета </w:t>
      </w:r>
      <w:r w:rsidRPr="006E690B">
        <w:rPr>
          <w:rFonts w:eastAsia="Calibri"/>
          <w:b w:val="0"/>
          <w:lang w:eastAsia="en-US"/>
        </w:rPr>
        <w:t>муниципального</w:t>
      </w:r>
      <w:proofErr w:type="gramEnd"/>
      <w:r w:rsidRPr="006E690B">
        <w:rPr>
          <w:rFonts w:eastAsia="Calibri"/>
          <w:b w:val="0"/>
          <w:lang w:eastAsia="en-US"/>
        </w:rPr>
        <w:t xml:space="preserve"> образования «</w:t>
      </w:r>
      <w:proofErr w:type="spellStart"/>
      <w:r w:rsidRPr="006E690B">
        <w:rPr>
          <w:rFonts w:eastAsia="Calibri"/>
          <w:b w:val="0"/>
          <w:lang w:eastAsia="en-US"/>
        </w:rPr>
        <w:t>Полевское</w:t>
      </w:r>
      <w:proofErr w:type="spellEnd"/>
      <w:r w:rsidRPr="006E690B">
        <w:rPr>
          <w:rFonts w:eastAsia="Calibri"/>
          <w:b w:val="0"/>
          <w:lang w:eastAsia="en-US"/>
        </w:rPr>
        <w:t xml:space="preserve"> сельское поселение» Октябрьского муниципального района Еврейской автономной области  </w:t>
      </w:r>
      <w:r w:rsidRPr="006E690B">
        <w:rPr>
          <w:b w:val="0"/>
        </w:rPr>
        <w:t xml:space="preserve"> и оплаты денежных обязательств, подлежащих исполнению за счет бюджетных ассигнований по источникам финансирования дефицита бюджета </w:t>
      </w:r>
      <w:r w:rsidRPr="006E690B">
        <w:rPr>
          <w:rFonts w:eastAsia="Calibri"/>
          <w:b w:val="0"/>
          <w:lang w:eastAsia="en-US"/>
        </w:rPr>
        <w:t xml:space="preserve">муниципального образования </w:t>
      </w:r>
      <w:r w:rsidRPr="006E690B">
        <w:rPr>
          <w:rFonts w:eastAsia="Calibri"/>
          <w:b w:val="0"/>
          <w:lang w:eastAsia="en-US"/>
        </w:rPr>
        <w:lastRenderedPageBreak/>
        <w:t>«</w:t>
      </w:r>
      <w:proofErr w:type="spellStart"/>
      <w:r w:rsidRPr="006E690B">
        <w:rPr>
          <w:rFonts w:eastAsia="Calibri"/>
          <w:b w:val="0"/>
          <w:lang w:eastAsia="en-US"/>
        </w:rPr>
        <w:t>Полевское</w:t>
      </w:r>
      <w:proofErr w:type="spellEnd"/>
      <w:r w:rsidRPr="006E690B">
        <w:rPr>
          <w:rFonts w:eastAsia="Calibri"/>
          <w:b w:val="0"/>
          <w:lang w:eastAsia="en-US"/>
        </w:rPr>
        <w:t xml:space="preserve"> сельское поселение» Октябрьского муниципального района Еврейской автономной области </w:t>
      </w:r>
    </w:p>
    <w:p w:rsidR="006E690B" w:rsidRPr="006E690B" w:rsidRDefault="006E690B" w:rsidP="006E690B">
      <w:pPr>
        <w:tabs>
          <w:tab w:val="left" w:pos="709"/>
          <w:tab w:val="left" w:pos="1134"/>
        </w:tabs>
        <w:jc w:val="both"/>
        <w:rPr>
          <w:sz w:val="24"/>
          <w:szCs w:val="24"/>
        </w:rPr>
      </w:pPr>
    </w:p>
    <w:p w:rsidR="006E690B" w:rsidRPr="006E690B" w:rsidRDefault="006E690B" w:rsidP="006E690B">
      <w:pPr>
        <w:tabs>
          <w:tab w:val="left" w:pos="709"/>
          <w:tab w:val="left" w:pos="1134"/>
        </w:tabs>
        <w:jc w:val="both"/>
        <w:rPr>
          <w:sz w:val="24"/>
          <w:szCs w:val="24"/>
        </w:rPr>
      </w:pPr>
      <w:r w:rsidRPr="006E690B">
        <w:rPr>
          <w:sz w:val="24"/>
          <w:szCs w:val="24"/>
        </w:rPr>
        <w:tab/>
        <w:t xml:space="preserve">В соответствии с </w:t>
      </w:r>
      <w:hyperlink r:id="rId167" w:history="1">
        <w:r w:rsidRPr="00A35751">
          <w:rPr>
            <w:rStyle w:val="af8"/>
            <w:color w:val="auto"/>
            <w:sz w:val="24"/>
            <w:szCs w:val="24"/>
          </w:rPr>
          <w:t>пунктами 1</w:t>
        </w:r>
      </w:hyperlink>
      <w:r w:rsidRPr="00A35751">
        <w:rPr>
          <w:sz w:val="24"/>
          <w:szCs w:val="24"/>
        </w:rPr>
        <w:t xml:space="preserve">, </w:t>
      </w:r>
      <w:hyperlink r:id="rId168" w:history="1">
        <w:r w:rsidRPr="00A35751">
          <w:rPr>
            <w:rStyle w:val="af8"/>
            <w:color w:val="auto"/>
            <w:sz w:val="24"/>
            <w:szCs w:val="24"/>
          </w:rPr>
          <w:t>2</w:t>
        </w:r>
      </w:hyperlink>
      <w:r w:rsidRPr="00A35751">
        <w:rPr>
          <w:sz w:val="24"/>
          <w:szCs w:val="24"/>
        </w:rPr>
        <w:t xml:space="preserve">, </w:t>
      </w:r>
      <w:hyperlink r:id="rId169" w:history="1">
        <w:r w:rsidRPr="00A35751">
          <w:rPr>
            <w:rStyle w:val="af8"/>
            <w:color w:val="auto"/>
            <w:sz w:val="24"/>
            <w:szCs w:val="24"/>
          </w:rPr>
          <w:t>абзацем третьим пункта 5 статьи 219</w:t>
        </w:r>
      </w:hyperlink>
      <w:r w:rsidRPr="00A35751">
        <w:rPr>
          <w:sz w:val="24"/>
          <w:szCs w:val="24"/>
        </w:rPr>
        <w:t xml:space="preserve"> и </w:t>
      </w:r>
      <w:hyperlink r:id="rId170" w:history="1">
        <w:r w:rsidRPr="00A35751">
          <w:rPr>
            <w:rStyle w:val="af8"/>
            <w:color w:val="auto"/>
            <w:sz w:val="24"/>
            <w:szCs w:val="24"/>
          </w:rPr>
          <w:t>частью второй статьи 219.2</w:t>
        </w:r>
      </w:hyperlink>
      <w:r w:rsidRPr="006E690B">
        <w:rPr>
          <w:sz w:val="24"/>
          <w:szCs w:val="24"/>
        </w:rPr>
        <w:t xml:space="preserve"> Бюджетного кодекса Российской Федерации (Собрание законодательства Российской Федерации, 1998, N 31, ст. 3823; 2007, N 18, ст. 2117; 2019, N 30, ст. 4101; N 52, ст. 7797)</w:t>
      </w:r>
    </w:p>
    <w:p w:rsidR="006E690B" w:rsidRPr="006E690B" w:rsidRDefault="006E690B" w:rsidP="006E690B">
      <w:pPr>
        <w:tabs>
          <w:tab w:val="left" w:pos="709"/>
          <w:tab w:val="left" w:pos="1134"/>
        </w:tabs>
        <w:jc w:val="both"/>
        <w:rPr>
          <w:sz w:val="24"/>
          <w:szCs w:val="24"/>
        </w:rPr>
      </w:pPr>
      <w:r w:rsidRPr="006E690B">
        <w:rPr>
          <w:sz w:val="24"/>
          <w:szCs w:val="24"/>
        </w:rPr>
        <w:t xml:space="preserve">ПОСТАНОВЛЯЕТ: </w:t>
      </w:r>
    </w:p>
    <w:p w:rsidR="006E690B" w:rsidRPr="006E690B" w:rsidRDefault="006E690B" w:rsidP="006E690B">
      <w:pPr>
        <w:pStyle w:val="ConsPlusTitle"/>
        <w:ind w:firstLine="709"/>
        <w:jc w:val="both"/>
        <w:rPr>
          <w:rFonts w:eastAsia="Calibri"/>
          <w:b w:val="0"/>
          <w:lang w:eastAsia="en-US"/>
        </w:rPr>
      </w:pPr>
      <w:r w:rsidRPr="006E690B">
        <w:rPr>
          <w:b w:val="0"/>
          <w:bCs w:val="0"/>
          <w:color w:val="26282F"/>
        </w:rPr>
        <w:t xml:space="preserve">1. Утвердить </w:t>
      </w:r>
      <w:r w:rsidRPr="006E690B">
        <w:rPr>
          <w:b w:val="0"/>
          <w:bCs w:val="0"/>
        </w:rPr>
        <w:t>Порядок</w:t>
      </w:r>
      <w:r w:rsidRPr="006E690B">
        <w:rPr>
          <w:bCs w:val="0"/>
        </w:rPr>
        <w:t xml:space="preserve"> </w:t>
      </w:r>
      <w:proofErr w:type="gramStart"/>
      <w:r w:rsidRPr="006E690B">
        <w:rPr>
          <w:b w:val="0"/>
        </w:rPr>
        <w:t xml:space="preserve">санкционирования оплаты денежных обязательств получателей средств бюджета </w:t>
      </w:r>
      <w:r w:rsidRPr="006E690B">
        <w:rPr>
          <w:rFonts w:eastAsia="Calibri"/>
          <w:b w:val="0"/>
          <w:lang w:eastAsia="en-US"/>
        </w:rPr>
        <w:t>муниципального</w:t>
      </w:r>
      <w:proofErr w:type="gramEnd"/>
      <w:r w:rsidRPr="006E690B">
        <w:rPr>
          <w:rFonts w:eastAsia="Calibri"/>
          <w:b w:val="0"/>
          <w:lang w:eastAsia="en-US"/>
        </w:rPr>
        <w:t xml:space="preserve"> образования «</w:t>
      </w:r>
      <w:proofErr w:type="spellStart"/>
      <w:r w:rsidRPr="006E690B">
        <w:rPr>
          <w:rFonts w:eastAsia="Calibri"/>
          <w:b w:val="0"/>
          <w:lang w:eastAsia="en-US"/>
        </w:rPr>
        <w:t>Полевское</w:t>
      </w:r>
      <w:proofErr w:type="spellEnd"/>
      <w:r w:rsidRPr="006E690B">
        <w:rPr>
          <w:rFonts w:eastAsia="Calibri"/>
          <w:b w:val="0"/>
          <w:lang w:eastAsia="en-US"/>
        </w:rPr>
        <w:t xml:space="preserve"> сельское поселение» Октябрьского муниципального района Еврейской автономной области</w:t>
      </w:r>
      <w:r w:rsidRPr="006E690B">
        <w:rPr>
          <w:b w:val="0"/>
        </w:rPr>
        <w:t xml:space="preserve"> и оплаты денежных обязательств, подлежащих исполнению за счет бюджетных ассигнований по источникам финансирования дефицита бюджета </w:t>
      </w:r>
      <w:r w:rsidRPr="006E690B">
        <w:rPr>
          <w:rFonts w:eastAsia="Calibri"/>
          <w:b w:val="0"/>
          <w:lang w:eastAsia="en-US"/>
        </w:rPr>
        <w:t>муниципального образования «</w:t>
      </w:r>
      <w:proofErr w:type="spellStart"/>
      <w:r w:rsidRPr="006E690B">
        <w:rPr>
          <w:rFonts w:eastAsia="Calibri"/>
          <w:b w:val="0"/>
          <w:lang w:eastAsia="en-US"/>
        </w:rPr>
        <w:t>Полевское</w:t>
      </w:r>
      <w:proofErr w:type="spellEnd"/>
      <w:r w:rsidRPr="006E690B">
        <w:rPr>
          <w:rFonts w:eastAsia="Calibri"/>
          <w:b w:val="0"/>
          <w:lang w:eastAsia="en-US"/>
        </w:rPr>
        <w:t xml:space="preserve"> сельское поселение» Октябрьского муниципального района Еврейской автономной области.</w:t>
      </w:r>
    </w:p>
    <w:p w:rsidR="006E690B" w:rsidRPr="006E690B" w:rsidRDefault="006E690B" w:rsidP="006E690B">
      <w:pPr>
        <w:pStyle w:val="ConsPlusTitle"/>
        <w:jc w:val="both"/>
        <w:rPr>
          <w:rFonts w:eastAsia="Calibri"/>
          <w:b w:val="0"/>
          <w:lang w:eastAsia="en-US"/>
        </w:rPr>
      </w:pPr>
      <w:r w:rsidRPr="006E690B">
        <w:tab/>
      </w:r>
      <w:r w:rsidRPr="006E690B">
        <w:rPr>
          <w:b w:val="0"/>
        </w:rPr>
        <w:t xml:space="preserve">2. </w:t>
      </w:r>
      <w:proofErr w:type="gramStart"/>
      <w:r w:rsidRPr="006E690B">
        <w:rPr>
          <w:b w:val="0"/>
        </w:rPr>
        <w:t>Признать утратившими силу постановление администрации муниципального района от 15.10.2021 № 53 «</w:t>
      </w:r>
      <w:bookmarkStart w:id="365" w:name="sub_3"/>
      <w:r w:rsidRPr="006E690B">
        <w:rPr>
          <w:b w:val="0"/>
          <w:bCs w:val="0"/>
          <w:color w:val="26282F"/>
        </w:rPr>
        <w:t>Об утверждении</w:t>
      </w:r>
      <w:r w:rsidRPr="006E690B">
        <w:rPr>
          <w:bCs w:val="0"/>
          <w:color w:val="26282F"/>
        </w:rPr>
        <w:t xml:space="preserve"> </w:t>
      </w:r>
      <w:r w:rsidRPr="006E690B">
        <w:rPr>
          <w:b w:val="0"/>
        </w:rPr>
        <w:t xml:space="preserve">Порядка санкционирования оплаты денежных обязательств получателей средств бюджета </w:t>
      </w:r>
      <w:r w:rsidRPr="006E690B">
        <w:rPr>
          <w:rFonts w:eastAsia="Calibri"/>
          <w:b w:val="0"/>
          <w:lang w:eastAsia="en-US"/>
        </w:rPr>
        <w:t>муниципального образования «</w:t>
      </w:r>
      <w:proofErr w:type="spellStart"/>
      <w:r w:rsidRPr="006E690B">
        <w:rPr>
          <w:rFonts w:eastAsia="Calibri"/>
          <w:b w:val="0"/>
          <w:lang w:eastAsia="en-US"/>
        </w:rPr>
        <w:t>Полевское</w:t>
      </w:r>
      <w:proofErr w:type="spellEnd"/>
      <w:r w:rsidRPr="006E690B">
        <w:rPr>
          <w:rFonts w:eastAsia="Calibri"/>
          <w:b w:val="0"/>
          <w:lang w:eastAsia="en-US"/>
        </w:rPr>
        <w:t xml:space="preserve"> сельское поселение» Октябрьского муниципального района Еврейской автономной области  </w:t>
      </w:r>
      <w:r w:rsidRPr="006E690B">
        <w:rPr>
          <w:b w:val="0"/>
        </w:rPr>
        <w:t xml:space="preserve"> и оплаты денежных обязательств, подлежащих исполнению за счет бюджетных ассигнований по источникам финансирования дефицита бюджета </w:t>
      </w:r>
      <w:r w:rsidRPr="006E690B">
        <w:rPr>
          <w:rFonts w:eastAsia="Calibri"/>
          <w:b w:val="0"/>
          <w:lang w:eastAsia="en-US"/>
        </w:rPr>
        <w:t>муниципального образования «</w:t>
      </w:r>
      <w:proofErr w:type="spellStart"/>
      <w:r w:rsidRPr="006E690B">
        <w:rPr>
          <w:rFonts w:eastAsia="Calibri"/>
          <w:b w:val="0"/>
          <w:lang w:eastAsia="en-US"/>
        </w:rPr>
        <w:t>Полевское</w:t>
      </w:r>
      <w:proofErr w:type="spellEnd"/>
      <w:r w:rsidRPr="006E690B">
        <w:rPr>
          <w:rFonts w:eastAsia="Calibri"/>
          <w:b w:val="0"/>
          <w:lang w:eastAsia="en-US"/>
        </w:rPr>
        <w:t xml:space="preserve"> сельское поселение» Октябрьского муниципального района Еврейской автономной области».</w:t>
      </w:r>
      <w:bookmarkEnd w:id="365"/>
      <w:proofErr w:type="gramEnd"/>
    </w:p>
    <w:p w:rsidR="006E690B" w:rsidRPr="006E690B" w:rsidRDefault="006E690B" w:rsidP="006E690B">
      <w:pPr>
        <w:pStyle w:val="ConsPlusTitle"/>
        <w:ind w:firstLine="709"/>
        <w:jc w:val="both"/>
        <w:rPr>
          <w:b w:val="0"/>
        </w:rPr>
      </w:pPr>
      <w:r w:rsidRPr="006E690B">
        <w:rPr>
          <w:b w:val="0"/>
        </w:rPr>
        <w:t>2. Контроль по исполнению настоящего постановления оставляю за собой.</w:t>
      </w:r>
    </w:p>
    <w:p w:rsidR="006E690B" w:rsidRPr="006E690B" w:rsidRDefault="006E690B" w:rsidP="006E690B">
      <w:pPr>
        <w:pStyle w:val="ConsPlusNormal"/>
        <w:widowControl/>
        <w:ind w:firstLine="709"/>
        <w:jc w:val="both"/>
        <w:rPr>
          <w:rFonts w:ascii="Times New Roman" w:hAnsi="Times New Roman" w:cs="Times New Roman"/>
          <w:sz w:val="24"/>
          <w:szCs w:val="24"/>
        </w:rPr>
      </w:pPr>
      <w:r w:rsidRPr="006E690B">
        <w:rPr>
          <w:rFonts w:ascii="Times New Roman" w:hAnsi="Times New Roman" w:cs="Times New Roman"/>
          <w:sz w:val="24"/>
          <w:szCs w:val="24"/>
        </w:rPr>
        <w:t xml:space="preserve">3. </w:t>
      </w:r>
      <w:r w:rsidRPr="006E690B">
        <w:rPr>
          <w:rFonts w:ascii="Times New Roman" w:hAnsi="Times New Roman" w:cs="Times New Roman"/>
          <w:bCs/>
          <w:sz w:val="24"/>
          <w:szCs w:val="24"/>
        </w:rPr>
        <w:t xml:space="preserve">Настоящее постановление опубликовать </w:t>
      </w:r>
      <w:r w:rsidRPr="006E690B">
        <w:rPr>
          <w:rFonts w:ascii="Times New Roman" w:hAnsi="Times New Roman" w:cs="Times New Roman"/>
          <w:sz w:val="24"/>
          <w:szCs w:val="24"/>
        </w:rPr>
        <w:t xml:space="preserve">в  средствах массовой информации. </w:t>
      </w:r>
    </w:p>
    <w:p w:rsidR="006E690B" w:rsidRPr="00A35751" w:rsidRDefault="006E690B" w:rsidP="00A35751">
      <w:pPr>
        <w:tabs>
          <w:tab w:val="left" w:pos="709"/>
          <w:tab w:val="left" w:pos="1134"/>
        </w:tabs>
        <w:ind w:firstLine="709"/>
        <w:jc w:val="both"/>
        <w:rPr>
          <w:sz w:val="24"/>
          <w:szCs w:val="24"/>
        </w:rPr>
      </w:pPr>
      <w:r w:rsidRPr="006E690B">
        <w:rPr>
          <w:sz w:val="24"/>
          <w:szCs w:val="24"/>
        </w:rPr>
        <w:t>4. Настоящее постановление вступает в силу после дня его официального опубликования, но не ранее 01 января 2024 года.</w:t>
      </w:r>
    </w:p>
    <w:p w:rsidR="006E690B" w:rsidRDefault="006E690B" w:rsidP="006E690B">
      <w:pPr>
        <w:pStyle w:val="ConsPlusTitle"/>
        <w:jc w:val="both"/>
      </w:pPr>
    </w:p>
    <w:p w:rsidR="00A35751" w:rsidRPr="006E690B" w:rsidRDefault="00A35751" w:rsidP="006E690B">
      <w:pPr>
        <w:pStyle w:val="ConsPlusTitle"/>
        <w:jc w:val="both"/>
      </w:pPr>
    </w:p>
    <w:p w:rsidR="006E690B" w:rsidRPr="006E690B" w:rsidRDefault="006E690B" w:rsidP="006E690B">
      <w:pPr>
        <w:pStyle w:val="ConsPlusNormal"/>
        <w:widowControl/>
        <w:ind w:firstLine="0"/>
        <w:jc w:val="both"/>
        <w:rPr>
          <w:rFonts w:ascii="Times New Roman" w:hAnsi="Times New Roman" w:cs="Times New Roman"/>
          <w:sz w:val="24"/>
          <w:szCs w:val="24"/>
        </w:rPr>
      </w:pPr>
      <w:r w:rsidRPr="006E690B">
        <w:rPr>
          <w:rFonts w:ascii="Times New Roman" w:hAnsi="Times New Roman" w:cs="Times New Roman"/>
          <w:sz w:val="24"/>
          <w:szCs w:val="24"/>
        </w:rPr>
        <w:t xml:space="preserve">Глава администрации </w:t>
      </w:r>
    </w:p>
    <w:p w:rsidR="006E690B" w:rsidRPr="006E690B" w:rsidRDefault="006E690B" w:rsidP="006E690B">
      <w:pPr>
        <w:pStyle w:val="ConsPlusNormal"/>
        <w:widowControl/>
        <w:ind w:firstLine="0"/>
        <w:jc w:val="both"/>
        <w:rPr>
          <w:rFonts w:ascii="Times New Roman" w:hAnsi="Times New Roman" w:cs="Times New Roman"/>
          <w:sz w:val="24"/>
          <w:szCs w:val="24"/>
        </w:rPr>
      </w:pPr>
      <w:r w:rsidRPr="006E690B">
        <w:rPr>
          <w:rFonts w:ascii="Times New Roman" w:hAnsi="Times New Roman" w:cs="Times New Roman"/>
          <w:sz w:val="24"/>
          <w:szCs w:val="24"/>
        </w:rPr>
        <w:t>сельского поселения</w:t>
      </w:r>
      <w:r w:rsidRPr="006E690B">
        <w:rPr>
          <w:rFonts w:ascii="Times New Roman" w:hAnsi="Times New Roman" w:cs="Times New Roman"/>
          <w:sz w:val="24"/>
          <w:szCs w:val="24"/>
        </w:rPr>
        <w:tab/>
      </w:r>
      <w:r w:rsidRPr="006E690B">
        <w:rPr>
          <w:rFonts w:ascii="Times New Roman" w:hAnsi="Times New Roman" w:cs="Times New Roman"/>
          <w:sz w:val="24"/>
          <w:szCs w:val="24"/>
        </w:rPr>
        <w:tab/>
      </w:r>
      <w:r w:rsidRPr="006E690B">
        <w:rPr>
          <w:rFonts w:ascii="Times New Roman" w:hAnsi="Times New Roman" w:cs="Times New Roman"/>
          <w:sz w:val="24"/>
          <w:szCs w:val="24"/>
        </w:rPr>
        <w:tab/>
      </w:r>
      <w:r w:rsidRPr="006E690B">
        <w:rPr>
          <w:rFonts w:ascii="Times New Roman" w:hAnsi="Times New Roman" w:cs="Times New Roman"/>
          <w:sz w:val="24"/>
          <w:szCs w:val="24"/>
        </w:rPr>
        <w:tab/>
      </w:r>
      <w:r w:rsidRPr="006E690B">
        <w:rPr>
          <w:rFonts w:ascii="Times New Roman" w:hAnsi="Times New Roman" w:cs="Times New Roman"/>
          <w:sz w:val="24"/>
          <w:szCs w:val="24"/>
        </w:rPr>
        <w:tab/>
      </w:r>
      <w:r w:rsidRPr="006E690B">
        <w:rPr>
          <w:rFonts w:ascii="Times New Roman" w:hAnsi="Times New Roman" w:cs="Times New Roman"/>
          <w:sz w:val="24"/>
          <w:szCs w:val="24"/>
        </w:rPr>
        <w:tab/>
        <w:t xml:space="preserve">   </w:t>
      </w:r>
      <w:r w:rsidR="002228A7">
        <w:rPr>
          <w:rFonts w:ascii="Times New Roman" w:hAnsi="Times New Roman" w:cs="Times New Roman"/>
          <w:sz w:val="24"/>
          <w:szCs w:val="24"/>
        </w:rPr>
        <w:t xml:space="preserve">                                 </w:t>
      </w:r>
      <w:r w:rsidRPr="006E690B">
        <w:rPr>
          <w:rFonts w:ascii="Times New Roman" w:hAnsi="Times New Roman" w:cs="Times New Roman"/>
          <w:sz w:val="24"/>
          <w:szCs w:val="24"/>
        </w:rPr>
        <w:t xml:space="preserve">С.В. </w:t>
      </w:r>
      <w:proofErr w:type="spellStart"/>
      <w:r w:rsidRPr="006E690B">
        <w:rPr>
          <w:rFonts w:ascii="Times New Roman" w:hAnsi="Times New Roman" w:cs="Times New Roman"/>
          <w:sz w:val="24"/>
          <w:szCs w:val="24"/>
        </w:rPr>
        <w:t>Тетюкова</w:t>
      </w:r>
      <w:proofErr w:type="spellEnd"/>
    </w:p>
    <w:p w:rsidR="006E690B" w:rsidRPr="006E690B" w:rsidRDefault="006E690B" w:rsidP="006E690B">
      <w:pPr>
        <w:pStyle w:val="ConsPlusNormal"/>
        <w:widowControl/>
        <w:ind w:firstLine="0"/>
        <w:jc w:val="both"/>
        <w:rPr>
          <w:rFonts w:ascii="Times New Roman" w:hAnsi="Times New Roman" w:cs="Times New Roman"/>
          <w:sz w:val="24"/>
          <w:szCs w:val="24"/>
        </w:rPr>
      </w:pPr>
    </w:p>
    <w:p w:rsidR="006E690B" w:rsidRPr="006E690B" w:rsidRDefault="006E690B" w:rsidP="002228A7">
      <w:pPr>
        <w:ind w:firstLine="5245"/>
        <w:jc w:val="right"/>
        <w:rPr>
          <w:rFonts w:eastAsia="Calibri"/>
          <w:sz w:val="24"/>
          <w:szCs w:val="24"/>
        </w:rPr>
      </w:pPr>
      <w:r w:rsidRPr="006E690B">
        <w:rPr>
          <w:rFonts w:eastAsia="Calibri"/>
          <w:sz w:val="24"/>
          <w:szCs w:val="24"/>
        </w:rPr>
        <w:t>УТВЕРЖДЕН</w:t>
      </w:r>
    </w:p>
    <w:p w:rsidR="006E690B" w:rsidRPr="006E690B" w:rsidRDefault="006E690B" w:rsidP="002228A7">
      <w:pPr>
        <w:ind w:firstLine="5245"/>
        <w:jc w:val="right"/>
        <w:rPr>
          <w:rFonts w:eastAsia="Calibri"/>
          <w:sz w:val="24"/>
          <w:szCs w:val="24"/>
        </w:rPr>
      </w:pPr>
      <w:r w:rsidRPr="006E690B">
        <w:rPr>
          <w:rFonts w:eastAsia="Calibri"/>
          <w:sz w:val="24"/>
          <w:szCs w:val="24"/>
        </w:rPr>
        <w:t>постановлением администрации</w:t>
      </w:r>
    </w:p>
    <w:p w:rsidR="006E690B" w:rsidRPr="006E690B" w:rsidRDefault="006E690B" w:rsidP="002228A7">
      <w:pPr>
        <w:ind w:firstLine="5245"/>
        <w:jc w:val="right"/>
        <w:rPr>
          <w:rFonts w:eastAsia="Calibri"/>
          <w:sz w:val="24"/>
          <w:szCs w:val="24"/>
        </w:rPr>
      </w:pPr>
      <w:r w:rsidRPr="006E690B">
        <w:rPr>
          <w:rFonts w:eastAsia="Calibri"/>
          <w:sz w:val="24"/>
          <w:szCs w:val="24"/>
        </w:rPr>
        <w:t>сельского поселения</w:t>
      </w:r>
    </w:p>
    <w:p w:rsidR="006E690B" w:rsidRPr="006E690B" w:rsidRDefault="006E690B" w:rsidP="002228A7">
      <w:pPr>
        <w:ind w:firstLine="5245"/>
        <w:jc w:val="right"/>
        <w:rPr>
          <w:sz w:val="24"/>
          <w:szCs w:val="24"/>
        </w:rPr>
      </w:pPr>
      <w:r w:rsidRPr="006E690B">
        <w:rPr>
          <w:rFonts w:eastAsia="Calibri"/>
          <w:sz w:val="24"/>
          <w:szCs w:val="24"/>
        </w:rPr>
        <w:t xml:space="preserve">от </w:t>
      </w:r>
      <w:r w:rsidRPr="006E690B">
        <w:rPr>
          <w:sz w:val="24"/>
          <w:szCs w:val="24"/>
        </w:rPr>
        <w:t xml:space="preserve">  10.01.2024  №  12</w:t>
      </w:r>
    </w:p>
    <w:p w:rsidR="006E690B" w:rsidRPr="006E690B" w:rsidRDefault="006E690B" w:rsidP="006E690B">
      <w:pPr>
        <w:pStyle w:val="ConsPlusTitle"/>
        <w:jc w:val="center"/>
        <w:rPr>
          <w:b w:val="0"/>
        </w:rPr>
      </w:pPr>
    </w:p>
    <w:p w:rsidR="006E690B" w:rsidRPr="006E690B" w:rsidRDefault="006E690B" w:rsidP="006E690B">
      <w:pPr>
        <w:pStyle w:val="ConsPlusTitle"/>
        <w:jc w:val="center"/>
        <w:rPr>
          <w:rFonts w:eastAsia="Calibri"/>
          <w:b w:val="0"/>
          <w:lang w:eastAsia="en-US"/>
        </w:rPr>
      </w:pPr>
      <w:proofErr w:type="spellStart"/>
      <w:r w:rsidRPr="006E690B">
        <w:rPr>
          <w:b w:val="0"/>
        </w:rPr>
        <w:t>Порядк</w:t>
      </w:r>
      <w:proofErr w:type="spellEnd"/>
      <w:r w:rsidRPr="006E690B">
        <w:rPr>
          <w:b w:val="0"/>
        </w:rPr>
        <w:t xml:space="preserve"> санкционирования </w:t>
      </w:r>
      <w:proofErr w:type="gramStart"/>
      <w:r w:rsidRPr="006E690B">
        <w:rPr>
          <w:b w:val="0"/>
        </w:rPr>
        <w:t xml:space="preserve">оплаты денежных обязательств получателей средств бюджета </w:t>
      </w:r>
      <w:r w:rsidRPr="006E690B">
        <w:rPr>
          <w:rFonts w:eastAsia="Calibri"/>
          <w:b w:val="0"/>
          <w:lang w:eastAsia="en-US"/>
        </w:rPr>
        <w:t>муниципального</w:t>
      </w:r>
      <w:proofErr w:type="gramEnd"/>
      <w:r w:rsidRPr="006E690B">
        <w:rPr>
          <w:rFonts w:eastAsia="Calibri"/>
          <w:b w:val="0"/>
          <w:lang w:eastAsia="en-US"/>
        </w:rPr>
        <w:t xml:space="preserve"> образования «</w:t>
      </w:r>
      <w:proofErr w:type="spellStart"/>
      <w:r w:rsidRPr="006E690B">
        <w:rPr>
          <w:rFonts w:eastAsia="Calibri"/>
          <w:b w:val="0"/>
          <w:lang w:eastAsia="en-US"/>
        </w:rPr>
        <w:t>Полевское</w:t>
      </w:r>
      <w:proofErr w:type="spellEnd"/>
      <w:r w:rsidRPr="006E690B">
        <w:rPr>
          <w:rFonts w:eastAsia="Calibri"/>
          <w:b w:val="0"/>
          <w:lang w:eastAsia="en-US"/>
        </w:rPr>
        <w:t xml:space="preserve"> сельское поселение» Октябрьского муниципального района Еврейской автономной области  </w:t>
      </w:r>
      <w:r w:rsidRPr="006E690B">
        <w:rPr>
          <w:b w:val="0"/>
        </w:rPr>
        <w:t xml:space="preserve"> и оплаты денежных обязательств, подлежащих исполнению за счет бюджетных ассигнований по источникам финансирования дефицита бюджета </w:t>
      </w:r>
      <w:r w:rsidRPr="006E690B">
        <w:rPr>
          <w:rFonts w:eastAsia="Calibri"/>
          <w:b w:val="0"/>
          <w:lang w:eastAsia="en-US"/>
        </w:rPr>
        <w:t>муниципального образования «</w:t>
      </w:r>
      <w:proofErr w:type="spellStart"/>
      <w:r w:rsidRPr="006E690B">
        <w:rPr>
          <w:rFonts w:eastAsia="Calibri"/>
          <w:b w:val="0"/>
          <w:lang w:eastAsia="en-US"/>
        </w:rPr>
        <w:t>Полевское</w:t>
      </w:r>
      <w:proofErr w:type="spellEnd"/>
      <w:r w:rsidRPr="006E690B">
        <w:rPr>
          <w:rFonts w:eastAsia="Calibri"/>
          <w:b w:val="0"/>
          <w:lang w:eastAsia="en-US"/>
        </w:rPr>
        <w:t xml:space="preserve"> сельское поселение» Октябрьского муниципального района Еврейской автономной области</w:t>
      </w:r>
    </w:p>
    <w:p w:rsidR="006E690B" w:rsidRPr="006E690B" w:rsidRDefault="006E690B" w:rsidP="006E690B">
      <w:pPr>
        <w:pStyle w:val="ConsPlusTitle"/>
        <w:jc w:val="both"/>
        <w:rPr>
          <w:rFonts w:eastAsia="Calibri"/>
          <w:b w:val="0"/>
          <w:lang w:eastAsia="en-US"/>
        </w:rPr>
      </w:pPr>
    </w:p>
    <w:p w:rsidR="006E690B" w:rsidRPr="006E690B" w:rsidRDefault="006E690B" w:rsidP="006E690B">
      <w:pPr>
        <w:jc w:val="both"/>
        <w:rPr>
          <w:sz w:val="24"/>
          <w:szCs w:val="24"/>
        </w:rPr>
      </w:pPr>
      <w:bookmarkStart w:id="366" w:name="sub_1001"/>
      <w:r w:rsidRPr="006E690B">
        <w:rPr>
          <w:sz w:val="24"/>
          <w:szCs w:val="24"/>
        </w:rPr>
        <w:tab/>
        <w:t xml:space="preserve">1. </w:t>
      </w:r>
      <w:proofErr w:type="gramStart"/>
      <w:r w:rsidRPr="006E690B">
        <w:rPr>
          <w:sz w:val="24"/>
          <w:szCs w:val="24"/>
        </w:rPr>
        <w:t xml:space="preserve">Настоящий Порядок устанавливает порядок санкционирования Управлением Федерального казначейства по Еврейской автономной области (далее - орган Федерального казначейства) оплаты за счет средств бюджета </w:t>
      </w:r>
      <w:r w:rsidRPr="006E690B">
        <w:rPr>
          <w:rFonts w:eastAsia="Calibri"/>
          <w:sz w:val="24"/>
          <w:szCs w:val="24"/>
          <w:lang w:eastAsia="en-US"/>
        </w:rPr>
        <w:t>муниципального образования «</w:t>
      </w:r>
      <w:proofErr w:type="spellStart"/>
      <w:r w:rsidRPr="006E690B">
        <w:rPr>
          <w:rFonts w:eastAsia="Calibri"/>
          <w:sz w:val="24"/>
          <w:szCs w:val="24"/>
          <w:lang w:eastAsia="en-US"/>
        </w:rPr>
        <w:t>Полевское</w:t>
      </w:r>
      <w:proofErr w:type="spellEnd"/>
      <w:r w:rsidRPr="006E690B">
        <w:rPr>
          <w:rFonts w:eastAsia="Calibri"/>
          <w:sz w:val="24"/>
          <w:szCs w:val="24"/>
          <w:lang w:eastAsia="en-US"/>
        </w:rPr>
        <w:t xml:space="preserve"> сельское поселение» Октябрьского муниципального района Еврейской автономной области</w:t>
      </w:r>
      <w:r w:rsidRPr="006E690B">
        <w:rPr>
          <w:sz w:val="24"/>
          <w:szCs w:val="24"/>
        </w:rPr>
        <w:t xml:space="preserve"> (далее – Бюджет) денежных обязательств получателей средств Бюджета и оплаты денежных обязательств, подлежащих исполнению за счет бюджетных ассигнований по источникам финансирования дефицита Бюджета.</w:t>
      </w:r>
      <w:proofErr w:type="gramEnd"/>
    </w:p>
    <w:p w:rsidR="006E690B" w:rsidRPr="006E690B" w:rsidRDefault="006E690B" w:rsidP="006E690B">
      <w:pPr>
        <w:jc w:val="both"/>
        <w:rPr>
          <w:sz w:val="24"/>
          <w:szCs w:val="24"/>
        </w:rPr>
      </w:pPr>
      <w:bookmarkStart w:id="367" w:name="sub_1002"/>
      <w:bookmarkEnd w:id="366"/>
      <w:r w:rsidRPr="006E690B">
        <w:rPr>
          <w:sz w:val="24"/>
          <w:szCs w:val="24"/>
        </w:rPr>
        <w:tab/>
        <w:t xml:space="preserve">2. </w:t>
      </w:r>
      <w:proofErr w:type="gramStart"/>
      <w:r w:rsidRPr="006E690B">
        <w:rPr>
          <w:sz w:val="24"/>
          <w:szCs w:val="24"/>
        </w:rPr>
        <w:t xml:space="preserve">Для оплаты денежных обязательств получатель средств Бюджета (администратор источников финансирования дефицита Бюджета) представляет в орган Федерального казначейства по месту обслуживания лицевого счета получателя бюджетных средств </w:t>
      </w:r>
      <w:r w:rsidRPr="006E690B">
        <w:rPr>
          <w:sz w:val="24"/>
          <w:szCs w:val="24"/>
        </w:rPr>
        <w:lastRenderedPageBreak/>
        <w:t xml:space="preserve">(администратора источников финансирования дефицита Бюджета), лицевого счета для учета операций по переданным полномочиям получателя бюджетных средств (далее - соответствующий лицевой счет) распоряжение о совершении казначейского платежа в соответствии с </w:t>
      </w:r>
      <w:hyperlink r:id="rId171" w:history="1">
        <w:r w:rsidRPr="00A35751">
          <w:rPr>
            <w:rStyle w:val="af8"/>
            <w:color w:val="auto"/>
            <w:sz w:val="24"/>
            <w:szCs w:val="24"/>
          </w:rPr>
          <w:t>порядком</w:t>
        </w:r>
      </w:hyperlink>
      <w:r w:rsidRPr="006E690B">
        <w:rPr>
          <w:sz w:val="24"/>
          <w:szCs w:val="24"/>
        </w:rPr>
        <w:t xml:space="preserve"> казначейского обслуживания, установленным Федеральным казначейством</w:t>
      </w:r>
      <w:r w:rsidRPr="006E690B">
        <w:rPr>
          <w:sz w:val="24"/>
          <w:szCs w:val="24"/>
          <w:vertAlign w:val="superscript"/>
        </w:rPr>
        <w:t> </w:t>
      </w:r>
      <w:r w:rsidRPr="006E690B">
        <w:rPr>
          <w:sz w:val="24"/>
          <w:szCs w:val="24"/>
        </w:rPr>
        <w:t xml:space="preserve"> (далее</w:t>
      </w:r>
      <w:proofErr w:type="gramEnd"/>
      <w:r w:rsidRPr="006E690B">
        <w:rPr>
          <w:sz w:val="24"/>
          <w:szCs w:val="24"/>
        </w:rPr>
        <w:t xml:space="preserve"> - </w:t>
      </w:r>
      <w:proofErr w:type="gramStart"/>
      <w:r w:rsidRPr="006E690B">
        <w:rPr>
          <w:sz w:val="24"/>
          <w:szCs w:val="24"/>
        </w:rPr>
        <w:t>Распоряжение, порядок казначейского обслуживания).</w:t>
      </w:r>
      <w:proofErr w:type="gramEnd"/>
    </w:p>
    <w:p w:rsidR="006E690B" w:rsidRPr="00A35751" w:rsidRDefault="006E690B" w:rsidP="006E690B">
      <w:pPr>
        <w:jc w:val="both"/>
        <w:rPr>
          <w:sz w:val="24"/>
          <w:szCs w:val="24"/>
        </w:rPr>
      </w:pPr>
      <w:bookmarkStart w:id="368" w:name="sub_1003"/>
      <w:bookmarkEnd w:id="367"/>
      <w:r w:rsidRPr="006E690B">
        <w:rPr>
          <w:sz w:val="24"/>
          <w:szCs w:val="24"/>
        </w:rPr>
        <w:tab/>
        <w:t xml:space="preserve">3. Орган Федерального казначейства проверяет Распоряжение на наличие в нем реквизитов и показателей, </w:t>
      </w:r>
      <w:r w:rsidRPr="00A35751">
        <w:rPr>
          <w:sz w:val="24"/>
          <w:szCs w:val="24"/>
        </w:rPr>
        <w:t xml:space="preserve">предусмотренных </w:t>
      </w:r>
      <w:hyperlink w:anchor="sub_1004" w:history="1">
        <w:r w:rsidRPr="00A35751">
          <w:rPr>
            <w:rStyle w:val="af8"/>
            <w:color w:val="auto"/>
            <w:sz w:val="24"/>
            <w:szCs w:val="24"/>
          </w:rPr>
          <w:t>пунктом 4</w:t>
        </w:r>
      </w:hyperlink>
      <w:r w:rsidRPr="00A35751">
        <w:rPr>
          <w:sz w:val="24"/>
          <w:szCs w:val="24"/>
        </w:rPr>
        <w:t xml:space="preserve"> настоящего</w:t>
      </w:r>
      <w:r w:rsidRPr="006E690B">
        <w:rPr>
          <w:sz w:val="24"/>
          <w:szCs w:val="24"/>
        </w:rPr>
        <w:t xml:space="preserve"> Порядка (с учетом </w:t>
      </w:r>
      <w:r w:rsidRPr="00A35751">
        <w:rPr>
          <w:sz w:val="24"/>
          <w:szCs w:val="24"/>
        </w:rPr>
        <w:t xml:space="preserve">положений </w:t>
      </w:r>
      <w:hyperlink w:anchor="sub_1005" w:history="1">
        <w:r w:rsidRPr="00A35751">
          <w:rPr>
            <w:rStyle w:val="af8"/>
            <w:color w:val="auto"/>
            <w:sz w:val="24"/>
            <w:szCs w:val="24"/>
          </w:rPr>
          <w:t>пункта 5</w:t>
        </w:r>
      </w:hyperlink>
      <w:r w:rsidRPr="00A35751">
        <w:rPr>
          <w:sz w:val="24"/>
          <w:szCs w:val="24"/>
        </w:rPr>
        <w:t xml:space="preserve"> настоящего Порядка), на соответствие требованиям, установленным </w:t>
      </w:r>
      <w:hyperlink w:anchor="sub_1006" w:history="1">
        <w:r w:rsidRPr="00A35751">
          <w:rPr>
            <w:rStyle w:val="af8"/>
            <w:color w:val="auto"/>
            <w:sz w:val="24"/>
            <w:szCs w:val="24"/>
          </w:rPr>
          <w:t>пунктами 6</w:t>
        </w:r>
      </w:hyperlink>
      <w:r w:rsidRPr="00A35751">
        <w:rPr>
          <w:sz w:val="24"/>
          <w:szCs w:val="24"/>
        </w:rPr>
        <w:t xml:space="preserve">, </w:t>
      </w:r>
      <w:hyperlink w:anchor="sub_1007" w:history="1">
        <w:r w:rsidRPr="00A35751">
          <w:rPr>
            <w:rStyle w:val="af8"/>
            <w:color w:val="auto"/>
            <w:sz w:val="24"/>
            <w:szCs w:val="24"/>
          </w:rPr>
          <w:t>7</w:t>
        </w:r>
      </w:hyperlink>
      <w:r w:rsidRPr="00A35751">
        <w:rPr>
          <w:sz w:val="24"/>
          <w:szCs w:val="24"/>
        </w:rPr>
        <w:t xml:space="preserve">, </w:t>
      </w:r>
      <w:hyperlink w:anchor="sub_1010" w:history="1">
        <w:r w:rsidRPr="00A35751">
          <w:rPr>
            <w:rStyle w:val="af8"/>
            <w:color w:val="auto"/>
            <w:sz w:val="24"/>
            <w:szCs w:val="24"/>
          </w:rPr>
          <w:t>10</w:t>
        </w:r>
      </w:hyperlink>
      <w:r w:rsidRPr="00A35751">
        <w:rPr>
          <w:sz w:val="24"/>
          <w:szCs w:val="24"/>
        </w:rPr>
        <w:t xml:space="preserve"> и </w:t>
      </w:r>
      <w:hyperlink w:anchor="sub_1011" w:history="1">
        <w:r w:rsidRPr="00A35751">
          <w:rPr>
            <w:rStyle w:val="af8"/>
            <w:color w:val="auto"/>
            <w:sz w:val="24"/>
            <w:szCs w:val="24"/>
          </w:rPr>
          <w:t>11</w:t>
        </w:r>
      </w:hyperlink>
      <w:r w:rsidRPr="00A35751">
        <w:rPr>
          <w:sz w:val="24"/>
          <w:szCs w:val="24"/>
        </w:rPr>
        <w:t xml:space="preserve"> настоящего Порядка, а также наличие документов, предусмотренных пунктами 7-9 настоящего Порядка:</w:t>
      </w:r>
    </w:p>
    <w:bookmarkEnd w:id="368"/>
    <w:p w:rsidR="006E690B" w:rsidRPr="00A35751" w:rsidRDefault="006E690B" w:rsidP="006E690B">
      <w:pPr>
        <w:jc w:val="both"/>
        <w:rPr>
          <w:sz w:val="24"/>
          <w:szCs w:val="24"/>
        </w:rPr>
      </w:pPr>
      <w:r w:rsidRPr="00A35751">
        <w:rPr>
          <w:sz w:val="24"/>
          <w:szCs w:val="24"/>
        </w:rPr>
        <w:tab/>
        <w:t>- не позднее рабочего дня, следующего за днем представления получателем средств Бюджета (администратором источников финансирования дефицита Бюджета) Распоряжения в орган Федерального казначейства;</w:t>
      </w:r>
    </w:p>
    <w:p w:rsidR="006E690B" w:rsidRPr="006E690B" w:rsidRDefault="006E690B" w:rsidP="006E690B">
      <w:pPr>
        <w:jc w:val="both"/>
        <w:rPr>
          <w:sz w:val="24"/>
          <w:szCs w:val="24"/>
        </w:rPr>
      </w:pPr>
      <w:r w:rsidRPr="00A35751">
        <w:rPr>
          <w:sz w:val="24"/>
          <w:szCs w:val="24"/>
        </w:rPr>
        <w:tab/>
        <w:t xml:space="preserve">- не позднее четвертого рабочего дня, следующего за днем представления получателем средств Бюджета Распоряжения в орган Федерального казначейства, в случаях, установленных </w:t>
      </w:r>
      <w:hyperlink w:anchor="sub_1006162" w:history="1">
        <w:r w:rsidRPr="00A35751">
          <w:rPr>
            <w:rStyle w:val="af8"/>
            <w:color w:val="auto"/>
            <w:sz w:val="24"/>
            <w:szCs w:val="24"/>
          </w:rPr>
          <w:t>абзацем вторым подпункта 16 пункта 6</w:t>
        </w:r>
      </w:hyperlink>
      <w:r w:rsidRPr="00A35751">
        <w:rPr>
          <w:sz w:val="24"/>
          <w:szCs w:val="24"/>
        </w:rPr>
        <w:t xml:space="preserve"> настоящего</w:t>
      </w:r>
      <w:r w:rsidRPr="006E690B">
        <w:rPr>
          <w:sz w:val="24"/>
          <w:szCs w:val="24"/>
        </w:rPr>
        <w:t xml:space="preserve"> Порядка.</w:t>
      </w:r>
    </w:p>
    <w:p w:rsidR="006E690B" w:rsidRPr="006E690B" w:rsidRDefault="006E690B" w:rsidP="006E690B">
      <w:pPr>
        <w:jc w:val="both"/>
        <w:rPr>
          <w:sz w:val="24"/>
          <w:szCs w:val="24"/>
        </w:rPr>
      </w:pPr>
      <w:bookmarkStart w:id="369" w:name="sub_1004"/>
      <w:r w:rsidRPr="006E690B">
        <w:rPr>
          <w:sz w:val="24"/>
          <w:szCs w:val="24"/>
        </w:rPr>
        <w:tab/>
        <w:t>4. Распоряжение проверяется на наличие в нем следующих реквизитов и показателей:</w:t>
      </w:r>
    </w:p>
    <w:bookmarkEnd w:id="369"/>
    <w:p w:rsidR="006E690B" w:rsidRPr="00A35751" w:rsidRDefault="006E690B" w:rsidP="006E690B">
      <w:pPr>
        <w:jc w:val="both"/>
        <w:rPr>
          <w:sz w:val="24"/>
          <w:szCs w:val="24"/>
        </w:rPr>
      </w:pPr>
      <w:r w:rsidRPr="006E690B">
        <w:rPr>
          <w:sz w:val="24"/>
          <w:szCs w:val="24"/>
        </w:rPr>
        <w:tab/>
      </w:r>
      <w:proofErr w:type="gramStart"/>
      <w:r w:rsidRPr="006E690B">
        <w:rPr>
          <w:sz w:val="24"/>
          <w:szCs w:val="24"/>
        </w:rPr>
        <w:t>1) подписей, соответствующих имеющимся образцам, представленным получателем средств Бюджета (администратором источников финансирования дефицита Бюджета) для открытия соответствующего лицевого счета в порядке, установленным Федеральным казначейством</w:t>
      </w:r>
      <w:r w:rsidRPr="006E690B">
        <w:rPr>
          <w:sz w:val="24"/>
          <w:szCs w:val="24"/>
          <w:vertAlign w:val="superscript"/>
        </w:rPr>
        <w:t> </w:t>
      </w:r>
      <w:r w:rsidRPr="006E690B">
        <w:rPr>
          <w:sz w:val="24"/>
          <w:szCs w:val="24"/>
        </w:rPr>
        <w:t xml:space="preserve"> (за исключением Распоряжения, сформированного и подписанного в единой информационной системе в сфере закупок</w:t>
      </w:r>
      <w:r w:rsidRPr="006E690B">
        <w:rPr>
          <w:sz w:val="24"/>
          <w:szCs w:val="24"/>
          <w:vertAlign w:val="superscript"/>
        </w:rPr>
        <w:t> </w:t>
      </w:r>
      <w:r w:rsidRPr="006E690B">
        <w:rPr>
          <w:sz w:val="24"/>
          <w:szCs w:val="24"/>
        </w:rPr>
        <w:t xml:space="preserve"> руководителем или уполномоченным им на то лицом с правом первой подписи и главным бухгалтером или </w:t>
      </w:r>
      <w:r w:rsidRPr="00A35751">
        <w:rPr>
          <w:sz w:val="24"/>
          <w:szCs w:val="24"/>
        </w:rPr>
        <w:t>уполномоченным им на то лицом (руководителем организации, осуществляющей</w:t>
      </w:r>
      <w:proofErr w:type="gramEnd"/>
      <w:r w:rsidRPr="00A35751">
        <w:rPr>
          <w:sz w:val="24"/>
          <w:szCs w:val="24"/>
        </w:rPr>
        <w:t xml:space="preserve"> </w:t>
      </w:r>
      <w:proofErr w:type="gramStart"/>
      <w:r w:rsidRPr="00A35751">
        <w:rPr>
          <w:sz w:val="24"/>
          <w:szCs w:val="24"/>
        </w:rPr>
        <w:t xml:space="preserve">полномочие по ведению бюджетного учета), с учетом сроков оплаты товаров, работ, услуг, установленных </w:t>
      </w:r>
      <w:hyperlink r:id="rId172" w:history="1">
        <w:r w:rsidRPr="00A35751">
          <w:rPr>
            <w:rStyle w:val="af8"/>
            <w:color w:val="auto"/>
            <w:sz w:val="24"/>
            <w:szCs w:val="24"/>
          </w:rPr>
          <w:t>законодательством</w:t>
        </w:r>
      </w:hyperlink>
      <w:r w:rsidRPr="00A35751">
        <w:rPr>
          <w:sz w:val="24"/>
          <w:szCs w:val="24"/>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p w:rsidR="006E690B" w:rsidRPr="00A35751" w:rsidRDefault="006E690B" w:rsidP="006E690B">
      <w:pPr>
        <w:jc w:val="both"/>
        <w:rPr>
          <w:sz w:val="24"/>
          <w:szCs w:val="24"/>
        </w:rPr>
      </w:pPr>
      <w:bookmarkStart w:id="370" w:name="sub_10042"/>
      <w:r w:rsidRPr="00A35751">
        <w:rPr>
          <w:sz w:val="24"/>
          <w:szCs w:val="24"/>
        </w:rPr>
        <w:tab/>
        <w:t>2) уникального кода получателя средств Бюджета по реестру участников бюджетного процесса, а также юридических лиц, не являющихся участниками бюджетного процесса, порядок формирования и ведения которого устанавливается Министерством финансов Российской Федерации</w:t>
      </w:r>
      <w:r w:rsidRPr="00A35751">
        <w:rPr>
          <w:sz w:val="24"/>
          <w:szCs w:val="24"/>
          <w:vertAlign w:val="superscript"/>
        </w:rPr>
        <w:t> </w:t>
      </w:r>
      <w:r w:rsidRPr="00A35751">
        <w:rPr>
          <w:sz w:val="24"/>
          <w:szCs w:val="24"/>
        </w:rPr>
        <w:t xml:space="preserve"> (далее - код участника бюджетного процесса по Сводному реестру), и номера соответствующего лицевого счета;</w:t>
      </w:r>
    </w:p>
    <w:p w:rsidR="006E690B" w:rsidRPr="00A35751" w:rsidRDefault="006E690B" w:rsidP="006E690B">
      <w:pPr>
        <w:jc w:val="both"/>
        <w:rPr>
          <w:sz w:val="24"/>
          <w:szCs w:val="24"/>
        </w:rPr>
      </w:pPr>
      <w:bookmarkStart w:id="371" w:name="sub_10043"/>
      <w:bookmarkEnd w:id="370"/>
      <w:r w:rsidRPr="00A35751">
        <w:rPr>
          <w:sz w:val="24"/>
          <w:szCs w:val="24"/>
        </w:rPr>
        <w:tab/>
        <w:t xml:space="preserve">3) кодов </w:t>
      </w:r>
      <w:hyperlink r:id="rId173" w:history="1">
        <w:r w:rsidRPr="00A35751">
          <w:rPr>
            <w:rStyle w:val="af8"/>
            <w:color w:val="auto"/>
            <w:sz w:val="24"/>
            <w:szCs w:val="24"/>
          </w:rPr>
          <w:t>классификации</w:t>
        </w:r>
      </w:hyperlink>
      <w:r w:rsidRPr="00A35751">
        <w:rPr>
          <w:sz w:val="24"/>
          <w:szCs w:val="24"/>
        </w:rPr>
        <w:t xml:space="preserve"> расходов Бюджета (</w:t>
      </w:r>
      <w:hyperlink r:id="rId174" w:history="1">
        <w:r w:rsidRPr="00A35751">
          <w:rPr>
            <w:rStyle w:val="af8"/>
            <w:color w:val="auto"/>
            <w:sz w:val="24"/>
            <w:szCs w:val="24"/>
          </w:rPr>
          <w:t>классификации</w:t>
        </w:r>
      </w:hyperlink>
      <w:r w:rsidRPr="00A35751">
        <w:rPr>
          <w:sz w:val="24"/>
          <w:szCs w:val="24"/>
        </w:rPr>
        <w:t xml:space="preserve"> источников финансирования дефицитов Бюджета), по которым необходимо произвести перечисление, а также текстового назначения платежа;</w:t>
      </w:r>
    </w:p>
    <w:p w:rsidR="006E690B" w:rsidRPr="00A35751" w:rsidRDefault="006E690B" w:rsidP="006E690B">
      <w:pPr>
        <w:jc w:val="both"/>
        <w:rPr>
          <w:sz w:val="24"/>
          <w:szCs w:val="24"/>
        </w:rPr>
      </w:pPr>
      <w:bookmarkStart w:id="372" w:name="sub_10044"/>
      <w:bookmarkEnd w:id="371"/>
      <w:r w:rsidRPr="00A35751">
        <w:rPr>
          <w:sz w:val="24"/>
          <w:szCs w:val="24"/>
        </w:rPr>
        <w:tab/>
      </w:r>
      <w:proofErr w:type="gramStart"/>
      <w:r w:rsidRPr="00A35751">
        <w:rPr>
          <w:sz w:val="24"/>
          <w:szCs w:val="24"/>
        </w:rPr>
        <w:t xml:space="preserve">4) суммы перечисления и кода валюты в соответствии с </w:t>
      </w:r>
      <w:hyperlink r:id="rId175" w:history="1">
        <w:r w:rsidRPr="00A35751">
          <w:rPr>
            <w:rStyle w:val="af8"/>
            <w:color w:val="auto"/>
            <w:sz w:val="24"/>
            <w:szCs w:val="24"/>
          </w:rPr>
          <w:t>Общероссийским классификатором</w:t>
        </w:r>
      </w:hyperlink>
      <w:r w:rsidRPr="00A35751">
        <w:rPr>
          <w:sz w:val="24"/>
          <w:szCs w:val="24"/>
        </w:rPr>
        <w:t xml:space="preserve"> валют, в которой он должен быть произведен;</w:t>
      </w:r>
      <w:proofErr w:type="gramEnd"/>
    </w:p>
    <w:p w:rsidR="006E690B" w:rsidRPr="00A35751" w:rsidRDefault="006E690B" w:rsidP="006E690B">
      <w:pPr>
        <w:jc w:val="both"/>
        <w:rPr>
          <w:sz w:val="24"/>
          <w:szCs w:val="24"/>
        </w:rPr>
      </w:pPr>
      <w:bookmarkStart w:id="373" w:name="sub_10045"/>
      <w:bookmarkEnd w:id="372"/>
      <w:r w:rsidRPr="00A35751">
        <w:rPr>
          <w:sz w:val="24"/>
          <w:szCs w:val="24"/>
        </w:rPr>
        <w:tab/>
        <w:t>5) суммы перечисления в валюте Российской Федерации, в рублевом эквиваленте, исчисленном на дату оформления Распоряжения;</w:t>
      </w:r>
    </w:p>
    <w:p w:rsidR="006E690B" w:rsidRPr="006E690B" w:rsidRDefault="006E690B" w:rsidP="006E690B">
      <w:pPr>
        <w:jc w:val="both"/>
        <w:rPr>
          <w:sz w:val="24"/>
          <w:szCs w:val="24"/>
        </w:rPr>
      </w:pPr>
      <w:bookmarkStart w:id="374" w:name="sub_10046"/>
      <w:bookmarkEnd w:id="373"/>
      <w:r w:rsidRPr="006E690B">
        <w:rPr>
          <w:sz w:val="24"/>
          <w:szCs w:val="24"/>
        </w:rPr>
        <w:tab/>
        <w:t>6) вида средств (средства Бюджета)</w:t>
      </w:r>
    </w:p>
    <w:p w:rsidR="006E690B" w:rsidRPr="006E690B" w:rsidRDefault="006E690B" w:rsidP="006E690B">
      <w:pPr>
        <w:jc w:val="both"/>
        <w:rPr>
          <w:sz w:val="24"/>
          <w:szCs w:val="24"/>
        </w:rPr>
      </w:pPr>
      <w:bookmarkStart w:id="375" w:name="sub_10047"/>
      <w:bookmarkEnd w:id="374"/>
      <w:r w:rsidRPr="006E690B">
        <w:rPr>
          <w:sz w:val="24"/>
          <w:szCs w:val="24"/>
        </w:rPr>
        <w:tab/>
        <w:t>7) наименования, банковских реквизитов, идентификационного номера налогоплательщика (ИНН) и кода причины постановки на учет (КПП) (при наличии) получателя денежных сре</w:t>
      </w:r>
      <w:proofErr w:type="gramStart"/>
      <w:r w:rsidRPr="006E690B">
        <w:rPr>
          <w:sz w:val="24"/>
          <w:szCs w:val="24"/>
        </w:rPr>
        <w:t>дств в Р</w:t>
      </w:r>
      <w:proofErr w:type="gramEnd"/>
      <w:r w:rsidRPr="006E690B">
        <w:rPr>
          <w:sz w:val="24"/>
          <w:szCs w:val="24"/>
        </w:rPr>
        <w:t>аспоряжении;</w:t>
      </w:r>
    </w:p>
    <w:p w:rsidR="006E690B" w:rsidRPr="006E690B" w:rsidRDefault="006E690B" w:rsidP="006E690B">
      <w:pPr>
        <w:jc w:val="both"/>
        <w:rPr>
          <w:sz w:val="24"/>
          <w:szCs w:val="24"/>
        </w:rPr>
      </w:pPr>
      <w:bookmarkStart w:id="376" w:name="sub_10048"/>
      <w:bookmarkEnd w:id="375"/>
      <w:r w:rsidRPr="006E690B">
        <w:rPr>
          <w:sz w:val="24"/>
          <w:szCs w:val="24"/>
        </w:rPr>
        <w:tab/>
        <w:t>8) номера учтенного в органе Федерального казначейства бюджетного обязательства и номера денежного обязательства получателя средств Бюджета (при наличии);</w:t>
      </w:r>
    </w:p>
    <w:p w:rsidR="006E690B" w:rsidRPr="006E690B" w:rsidRDefault="006E690B" w:rsidP="006E690B">
      <w:pPr>
        <w:jc w:val="both"/>
        <w:rPr>
          <w:sz w:val="24"/>
          <w:szCs w:val="24"/>
        </w:rPr>
      </w:pPr>
      <w:bookmarkStart w:id="377" w:name="sub_10049"/>
      <w:bookmarkEnd w:id="376"/>
      <w:r w:rsidRPr="006E690B">
        <w:rPr>
          <w:sz w:val="24"/>
          <w:szCs w:val="24"/>
        </w:rPr>
        <w:tab/>
        <w:t>9) номера и серии чека;</w:t>
      </w:r>
    </w:p>
    <w:p w:rsidR="006E690B" w:rsidRPr="006E690B" w:rsidRDefault="006E690B" w:rsidP="006E690B">
      <w:pPr>
        <w:jc w:val="both"/>
        <w:rPr>
          <w:sz w:val="24"/>
          <w:szCs w:val="24"/>
        </w:rPr>
      </w:pPr>
      <w:bookmarkStart w:id="378" w:name="sub_100410"/>
      <w:bookmarkEnd w:id="377"/>
      <w:r w:rsidRPr="006E690B">
        <w:rPr>
          <w:sz w:val="24"/>
          <w:szCs w:val="24"/>
        </w:rPr>
        <w:tab/>
        <w:t>10) срока действия чека;</w:t>
      </w:r>
    </w:p>
    <w:p w:rsidR="006E690B" w:rsidRPr="006E690B" w:rsidRDefault="006E690B" w:rsidP="006E690B">
      <w:pPr>
        <w:jc w:val="both"/>
        <w:rPr>
          <w:sz w:val="24"/>
          <w:szCs w:val="24"/>
        </w:rPr>
      </w:pPr>
      <w:bookmarkStart w:id="379" w:name="sub_100411"/>
      <w:bookmarkEnd w:id="378"/>
      <w:r w:rsidRPr="006E690B">
        <w:rPr>
          <w:sz w:val="24"/>
          <w:szCs w:val="24"/>
        </w:rPr>
        <w:tab/>
        <w:t>11) фамилии, имени и отчества получателя средств по чеку;</w:t>
      </w:r>
    </w:p>
    <w:p w:rsidR="006E690B" w:rsidRPr="006E690B" w:rsidRDefault="006E690B" w:rsidP="006E690B">
      <w:pPr>
        <w:jc w:val="both"/>
        <w:rPr>
          <w:sz w:val="24"/>
          <w:szCs w:val="24"/>
        </w:rPr>
      </w:pPr>
      <w:bookmarkStart w:id="380" w:name="sub_100412"/>
      <w:bookmarkEnd w:id="379"/>
      <w:r w:rsidRPr="006E690B">
        <w:rPr>
          <w:sz w:val="24"/>
          <w:szCs w:val="24"/>
        </w:rPr>
        <w:tab/>
        <w:t>12) данных документов, удостоверяющих личность получателя средств по чеку;</w:t>
      </w:r>
    </w:p>
    <w:p w:rsidR="006E690B" w:rsidRPr="00A35751" w:rsidRDefault="006E690B" w:rsidP="006E690B">
      <w:pPr>
        <w:jc w:val="both"/>
        <w:rPr>
          <w:sz w:val="24"/>
          <w:szCs w:val="24"/>
        </w:rPr>
      </w:pPr>
      <w:bookmarkStart w:id="381" w:name="sub_100413"/>
      <w:bookmarkEnd w:id="380"/>
      <w:r w:rsidRPr="006E690B">
        <w:rPr>
          <w:sz w:val="24"/>
          <w:szCs w:val="24"/>
        </w:rPr>
        <w:tab/>
        <w:t xml:space="preserve">13) данных для осуществления налоговых и иных обязательных платежей в бюджеты бюджетной системы Российской Федерации, </w:t>
      </w:r>
      <w:r w:rsidRPr="00A35751">
        <w:rPr>
          <w:sz w:val="24"/>
          <w:szCs w:val="24"/>
        </w:rPr>
        <w:t xml:space="preserve">предусмотренных </w:t>
      </w:r>
      <w:hyperlink r:id="rId176" w:history="1">
        <w:r w:rsidRPr="00A35751">
          <w:rPr>
            <w:rStyle w:val="af8"/>
            <w:color w:val="auto"/>
            <w:sz w:val="24"/>
            <w:szCs w:val="24"/>
          </w:rPr>
          <w:t>правилами</w:t>
        </w:r>
      </w:hyperlink>
      <w:r w:rsidRPr="00A35751">
        <w:rPr>
          <w:sz w:val="24"/>
          <w:szCs w:val="24"/>
        </w:rPr>
        <w:t xml:space="preserve"> </w:t>
      </w:r>
      <w:r w:rsidRPr="00A35751">
        <w:rPr>
          <w:sz w:val="24"/>
          <w:szCs w:val="24"/>
        </w:rPr>
        <w:lastRenderedPageBreak/>
        <w:t>указания информации в реквизитах распоряжений о переводе денежных средств в уплату платежей в бюджетную систему Российской Федерации</w:t>
      </w:r>
      <w:proofErr w:type="gramStart"/>
      <w:r w:rsidRPr="00A35751">
        <w:rPr>
          <w:sz w:val="24"/>
          <w:szCs w:val="24"/>
          <w:vertAlign w:val="superscript"/>
        </w:rPr>
        <w:t xml:space="preserve"> </w:t>
      </w:r>
      <w:r w:rsidRPr="00A35751">
        <w:rPr>
          <w:sz w:val="24"/>
          <w:szCs w:val="24"/>
        </w:rPr>
        <w:t>;</w:t>
      </w:r>
      <w:proofErr w:type="gramEnd"/>
    </w:p>
    <w:bookmarkEnd w:id="381"/>
    <w:p w:rsidR="006E690B" w:rsidRPr="006E690B" w:rsidRDefault="006E690B" w:rsidP="006E690B">
      <w:pPr>
        <w:jc w:val="both"/>
        <w:rPr>
          <w:sz w:val="24"/>
          <w:szCs w:val="24"/>
        </w:rPr>
      </w:pPr>
      <w:r w:rsidRPr="00A35751">
        <w:rPr>
          <w:sz w:val="24"/>
          <w:szCs w:val="24"/>
        </w:rPr>
        <w:tab/>
      </w:r>
      <w:proofErr w:type="gramStart"/>
      <w:r w:rsidRPr="00A35751">
        <w:rPr>
          <w:sz w:val="24"/>
          <w:szCs w:val="24"/>
        </w:rPr>
        <w:t>14) реквизитов (номер, дата) документов (договора (государственного контракта) на поставку товаров, выполнение работ, оказание услуг (далее - договор (государственный контракт), соглашения о предоставлении из Бюджета межбюджетного трансферта в форме субсидии, субвенции, иного межбюджетного трансферта, договора (соглашения) о предоставлении субсидии бюджетному или автономному учреждению, договора (соглашения) о предоставлении субсидии из Бюджета юридическому лицу, индивидуальному предпринимателю или физическому лицу - производителю товаров, работ, услуг</w:t>
      </w:r>
      <w:proofErr w:type="gramEnd"/>
      <w:r w:rsidRPr="00A35751">
        <w:rPr>
          <w:sz w:val="24"/>
          <w:szCs w:val="24"/>
        </w:rPr>
        <w:t xml:space="preserve"> (далее - соглашение), договоров о предоставлении бюджетных инвестиций в соответствии со </w:t>
      </w:r>
      <w:hyperlink r:id="rId177" w:history="1">
        <w:r w:rsidRPr="00A35751">
          <w:rPr>
            <w:rStyle w:val="af8"/>
            <w:color w:val="auto"/>
            <w:sz w:val="24"/>
            <w:szCs w:val="24"/>
          </w:rPr>
          <w:t>статьей 80</w:t>
        </w:r>
      </w:hyperlink>
      <w:r w:rsidRPr="00A35751">
        <w:rPr>
          <w:sz w:val="24"/>
          <w:szCs w:val="24"/>
        </w:rPr>
        <w:t xml:space="preserve"> Бюджетного кодекса Российской Федерации (Собрание законодательства Российской Федерации, 1998, N 31, ст. 3823; </w:t>
      </w:r>
      <w:proofErr w:type="gramStart"/>
      <w:r w:rsidRPr="00A35751">
        <w:rPr>
          <w:sz w:val="24"/>
          <w:szCs w:val="24"/>
        </w:rPr>
        <w:t xml:space="preserve">2021, N 49, ст. 8148) (далее - договор о предоставлении инвестиций) (при наличии), на основании которых возникают бюджетные обязательства получателей средств Бюджета, и документов, подтверждающих возникновение денежных обязательств получателей средств Бюджета, предоставляемых получателями средств Бюджета при постановке на </w:t>
      </w:r>
      <w:hyperlink r:id="rId178" w:history="1">
        <w:r w:rsidRPr="00A35751">
          <w:rPr>
            <w:rStyle w:val="af8"/>
            <w:color w:val="auto"/>
            <w:sz w:val="24"/>
            <w:szCs w:val="24"/>
          </w:rPr>
          <w:t>учет</w:t>
        </w:r>
      </w:hyperlink>
      <w:r w:rsidRPr="00A35751">
        <w:rPr>
          <w:sz w:val="24"/>
          <w:szCs w:val="24"/>
        </w:rPr>
        <w:t xml:space="preserve"> бюджетных и денежных обязательств в соответствии с порядком учета территориальным органом Федерального</w:t>
      </w:r>
      <w:r w:rsidRPr="006E690B">
        <w:rPr>
          <w:sz w:val="24"/>
          <w:szCs w:val="24"/>
        </w:rPr>
        <w:t xml:space="preserve"> казначейства бюджетных и денежных обязательств получателей средств Бюджета (далее - порядок</w:t>
      </w:r>
      <w:proofErr w:type="gramEnd"/>
      <w:r w:rsidRPr="006E690B">
        <w:rPr>
          <w:sz w:val="24"/>
          <w:szCs w:val="24"/>
        </w:rPr>
        <w:t xml:space="preserve"> учета обязательств);</w:t>
      </w:r>
    </w:p>
    <w:p w:rsidR="006E690B" w:rsidRPr="006E690B" w:rsidRDefault="006E690B" w:rsidP="006E690B">
      <w:pPr>
        <w:jc w:val="both"/>
        <w:rPr>
          <w:sz w:val="24"/>
          <w:szCs w:val="24"/>
        </w:rPr>
      </w:pPr>
      <w:r w:rsidRPr="006E690B">
        <w:rPr>
          <w:sz w:val="24"/>
          <w:szCs w:val="24"/>
        </w:rPr>
        <w:tab/>
      </w:r>
      <w:proofErr w:type="gramStart"/>
      <w:r w:rsidRPr="006E690B">
        <w:rPr>
          <w:sz w:val="24"/>
          <w:szCs w:val="24"/>
        </w:rPr>
        <w:t xml:space="preserve">15) реквизитов (тип, номер, дата) документа, подтверждающего возникновение денежного обязательства при поставке товаров, выполнении работ, оказании услуг, </w:t>
      </w:r>
      <w:r w:rsidRPr="00A35751">
        <w:rPr>
          <w:sz w:val="24"/>
          <w:szCs w:val="24"/>
        </w:rPr>
        <w:t xml:space="preserve">предусмотренного </w:t>
      </w:r>
      <w:hyperlink r:id="rId179" w:history="1">
        <w:r w:rsidRPr="00A35751">
          <w:rPr>
            <w:rStyle w:val="af8"/>
            <w:color w:val="auto"/>
            <w:sz w:val="24"/>
            <w:szCs w:val="24"/>
          </w:rPr>
          <w:t>графой 3</w:t>
        </w:r>
      </w:hyperlink>
      <w:r w:rsidRPr="00A35751">
        <w:rPr>
          <w:sz w:val="24"/>
          <w:szCs w:val="24"/>
        </w:rPr>
        <w:t xml:space="preserve"> Перечня</w:t>
      </w:r>
      <w:r w:rsidRPr="006E690B">
        <w:rPr>
          <w:sz w:val="24"/>
          <w:szCs w:val="24"/>
        </w:rPr>
        <w:t xml:space="preserve"> документов, на основании которых возникают бюджетные обязательства получателей средств Бюджета, и документов, подтверждающих возникновение денежных обязательств получателей средств Бюджета, являющегося приложением N 3 к Порядку учета обязательств (далее соответственно - документы, подтверждающие возникновение денежных обязательств, Перечень), за исключением реквизитов документов</w:t>
      </w:r>
      <w:proofErr w:type="gramEnd"/>
      <w:r w:rsidRPr="006E690B">
        <w:rPr>
          <w:sz w:val="24"/>
          <w:szCs w:val="24"/>
        </w:rPr>
        <w:t>, подтверждающих возникновение денежных обязатель</w:t>
      </w:r>
      <w:proofErr w:type="gramStart"/>
      <w:r w:rsidRPr="006E690B">
        <w:rPr>
          <w:sz w:val="24"/>
          <w:szCs w:val="24"/>
        </w:rPr>
        <w:t>ств в сл</w:t>
      </w:r>
      <w:proofErr w:type="gramEnd"/>
      <w:r w:rsidRPr="006E690B">
        <w:rPr>
          <w:sz w:val="24"/>
          <w:szCs w:val="24"/>
        </w:rPr>
        <w:t>учае осуществления авансовых платежей в соответствии с условиями договора (государственного контракта), внесения арендной платы по договору (государственному контракту), если условиями таких договоров (государственных контрактов) не предусмотрено предоставление документов для оплаты денежных обязательств при осуществлении авансовых платежей (внесении арендной платы);</w:t>
      </w:r>
    </w:p>
    <w:p w:rsidR="006E690B" w:rsidRPr="006E690B" w:rsidRDefault="006E690B" w:rsidP="006E690B">
      <w:pPr>
        <w:jc w:val="both"/>
        <w:rPr>
          <w:sz w:val="24"/>
          <w:szCs w:val="24"/>
        </w:rPr>
      </w:pPr>
      <w:bookmarkStart w:id="382" w:name="sub_100416"/>
      <w:r w:rsidRPr="006E690B">
        <w:rPr>
          <w:sz w:val="24"/>
          <w:szCs w:val="24"/>
        </w:rPr>
        <w:tab/>
        <w:t>16) кода источника поступлений целевых сре</w:t>
      </w:r>
      <w:proofErr w:type="gramStart"/>
      <w:r w:rsidRPr="006E690B">
        <w:rPr>
          <w:sz w:val="24"/>
          <w:szCs w:val="24"/>
        </w:rPr>
        <w:t>дств в сл</w:t>
      </w:r>
      <w:proofErr w:type="gramEnd"/>
      <w:r w:rsidRPr="006E690B">
        <w:rPr>
          <w:sz w:val="24"/>
          <w:szCs w:val="24"/>
        </w:rPr>
        <w:t>учае санкционирования расходов, источником финансового обеспечения которых являются целевые средства при казначейском сопровождении;</w:t>
      </w:r>
    </w:p>
    <w:bookmarkEnd w:id="382"/>
    <w:p w:rsidR="006E690B" w:rsidRPr="006E690B" w:rsidRDefault="006E690B" w:rsidP="006E690B">
      <w:pPr>
        <w:jc w:val="both"/>
        <w:rPr>
          <w:sz w:val="24"/>
          <w:szCs w:val="24"/>
        </w:rPr>
      </w:pPr>
      <w:r w:rsidRPr="006E690B">
        <w:rPr>
          <w:sz w:val="24"/>
          <w:szCs w:val="24"/>
        </w:rPr>
        <w:tab/>
        <w:t>17) идентификатора договора (государственного контракта), соглашения, договора о предоставлении инвестиций, в случае санкционирования расходов, возникающих при оплате указанных договоров (государственных контрактов), соглашений, договоров о предоставлении инвестиций при казначейском сопровождении средств;</w:t>
      </w:r>
    </w:p>
    <w:p w:rsidR="006E690B" w:rsidRPr="00A35751" w:rsidRDefault="006E690B" w:rsidP="006E690B">
      <w:pPr>
        <w:jc w:val="both"/>
        <w:rPr>
          <w:sz w:val="24"/>
          <w:szCs w:val="24"/>
        </w:rPr>
      </w:pPr>
      <w:r w:rsidRPr="006E690B">
        <w:rPr>
          <w:sz w:val="24"/>
          <w:szCs w:val="24"/>
        </w:rPr>
        <w:tab/>
        <w:t xml:space="preserve">18) уникального номера реестровой записи, идентификатора информации о </w:t>
      </w:r>
      <w:proofErr w:type="gramStart"/>
      <w:r w:rsidRPr="006E690B">
        <w:rPr>
          <w:sz w:val="24"/>
          <w:szCs w:val="24"/>
        </w:rPr>
        <w:t>документе</w:t>
      </w:r>
      <w:proofErr w:type="gramEnd"/>
      <w:r w:rsidRPr="006E690B">
        <w:rPr>
          <w:sz w:val="24"/>
          <w:szCs w:val="24"/>
        </w:rPr>
        <w:t xml:space="preserve"> о приемке поставленного товара, выполненной работы (ее результатов), оказанных услуг или идентификатора информации об этапе исполнения контракта (в случае авансового платежа) (далее соответственно - идентификатор документа о приемке, идентификатор этапа) и указания кода вида реестра - "02" в случае санкционирования расходов, возникающих при </w:t>
      </w:r>
      <w:r w:rsidRPr="00A35751">
        <w:rPr>
          <w:sz w:val="24"/>
          <w:szCs w:val="24"/>
        </w:rPr>
        <w:t xml:space="preserve">оплате договоров (государственных контрактов), подлежащих включению в определенный </w:t>
      </w:r>
      <w:hyperlink r:id="rId180" w:history="1">
        <w:r w:rsidRPr="00A35751">
          <w:rPr>
            <w:rStyle w:val="af8"/>
            <w:color w:val="auto"/>
            <w:sz w:val="24"/>
            <w:szCs w:val="24"/>
          </w:rPr>
          <w:t>законодательством</w:t>
        </w:r>
      </w:hyperlink>
      <w:r w:rsidRPr="00A35751">
        <w:rPr>
          <w:sz w:val="24"/>
          <w:szCs w:val="24"/>
        </w:rPr>
        <w:t xml:space="preserve"> Российской Федерации о контрактной системе в сфере закупок товаров, работ, услуг для обеспечения государственных и муниципальных нужд реестр контрактов, заключенных заказчиками (далее - реестр контрактов)</w:t>
      </w:r>
      <w:proofErr w:type="gramStart"/>
      <w:r w:rsidRPr="00A35751">
        <w:rPr>
          <w:sz w:val="24"/>
          <w:szCs w:val="24"/>
          <w:vertAlign w:val="superscript"/>
        </w:rPr>
        <w:t> </w:t>
      </w:r>
      <w:r w:rsidRPr="00A35751">
        <w:rPr>
          <w:sz w:val="24"/>
          <w:szCs w:val="24"/>
        </w:rPr>
        <w:t>.</w:t>
      </w:r>
      <w:proofErr w:type="gramEnd"/>
    </w:p>
    <w:p w:rsidR="006E690B" w:rsidRPr="00A35751" w:rsidRDefault="006E690B" w:rsidP="006E690B">
      <w:pPr>
        <w:jc w:val="both"/>
        <w:rPr>
          <w:sz w:val="24"/>
          <w:szCs w:val="24"/>
        </w:rPr>
      </w:pPr>
      <w:r w:rsidRPr="00A35751">
        <w:rPr>
          <w:sz w:val="24"/>
          <w:szCs w:val="24"/>
        </w:rPr>
        <w:tab/>
        <w:t xml:space="preserve">5. </w:t>
      </w:r>
      <w:bookmarkStart w:id="383" w:name="sub_1054"/>
      <w:r w:rsidRPr="00A35751">
        <w:rPr>
          <w:sz w:val="24"/>
          <w:szCs w:val="24"/>
        </w:rPr>
        <w:t xml:space="preserve">Требования </w:t>
      </w:r>
      <w:hyperlink w:anchor="sub_100414" w:history="1">
        <w:r w:rsidRPr="00A35751">
          <w:rPr>
            <w:rStyle w:val="af8"/>
            <w:color w:val="auto"/>
            <w:sz w:val="24"/>
            <w:szCs w:val="24"/>
          </w:rPr>
          <w:t>подпункта 14 пункта 4</w:t>
        </w:r>
      </w:hyperlink>
      <w:r w:rsidRPr="00A35751">
        <w:rPr>
          <w:sz w:val="24"/>
          <w:szCs w:val="24"/>
        </w:rPr>
        <w:t xml:space="preserve"> настоящего Порядка также не применяются в отношении Распоряжения при оплате товаров, выполнении работ, оказании услуг в случаях, когда заключение договора (государственного контракта) законодательством Российской Федерации не предусмотрено.</w:t>
      </w:r>
    </w:p>
    <w:bookmarkEnd w:id="383"/>
    <w:p w:rsidR="006E690B" w:rsidRPr="00A35751" w:rsidRDefault="006E690B" w:rsidP="006E690B">
      <w:pPr>
        <w:jc w:val="both"/>
        <w:rPr>
          <w:sz w:val="24"/>
          <w:szCs w:val="24"/>
        </w:rPr>
      </w:pPr>
      <w:r w:rsidRPr="00A35751">
        <w:rPr>
          <w:sz w:val="24"/>
          <w:szCs w:val="24"/>
        </w:rPr>
        <w:tab/>
        <w:t xml:space="preserve">В одном Распоряжении может содержаться несколько сумм перечислений по </w:t>
      </w:r>
      <w:r w:rsidRPr="00A35751">
        <w:rPr>
          <w:sz w:val="24"/>
          <w:szCs w:val="24"/>
        </w:rPr>
        <w:lastRenderedPageBreak/>
        <w:t xml:space="preserve">разным кодам </w:t>
      </w:r>
      <w:hyperlink r:id="rId181" w:history="1">
        <w:r w:rsidRPr="00A35751">
          <w:rPr>
            <w:rStyle w:val="af8"/>
            <w:color w:val="auto"/>
            <w:sz w:val="24"/>
            <w:szCs w:val="24"/>
          </w:rPr>
          <w:t>классификации</w:t>
        </w:r>
      </w:hyperlink>
      <w:r w:rsidRPr="00A35751">
        <w:rPr>
          <w:sz w:val="24"/>
          <w:szCs w:val="24"/>
        </w:rPr>
        <w:t xml:space="preserve"> расходов Бюджета (</w:t>
      </w:r>
      <w:hyperlink r:id="rId182" w:history="1">
        <w:r w:rsidRPr="00A35751">
          <w:rPr>
            <w:rStyle w:val="af8"/>
            <w:color w:val="auto"/>
            <w:sz w:val="24"/>
            <w:szCs w:val="24"/>
          </w:rPr>
          <w:t>классификации</w:t>
        </w:r>
      </w:hyperlink>
      <w:r w:rsidRPr="00A35751">
        <w:rPr>
          <w:sz w:val="24"/>
          <w:szCs w:val="24"/>
        </w:rPr>
        <w:t xml:space="preserve"> источников финансирования дефицитов Бюджета) в рамках одного денежного обязательства получателя средств Бюджета (администратора источников финансирования дефицита Бюджета).</w:t>
      </w:r>
    </w:p>
    <w:p w:rsidR="006E690B" w:rsidRPr="00A35751" w:rsidRDefault="006E690B" w:rsidP="006E690B">
      <w:pPr>
        <w:jc w:val="both"/>
        <w:rPr>
          <w:sz w:val="24"/>
          <w:szCs w:val="24"/>
        </w:rPr>
      </w:pPr>
      <w:r w:rsidRPr="00A35751">
        <w:rPr>
          <w:sz w:val="24"/>
          <w:szCs w:val="24"/>
        </w:rPr>
        <w:tab/>
        <w:t>6. При санкционировании оплаты денежных обязательств по расходам (за исключением расходов по публичным нормативным обязательствам) осуществляется проверка Распоряжения по следующим направлениям:</w:t>
      </w:r>
    </w:p>
    <w:p w:rsidR="006E690B" w:rsidRPr="00A35751" w:rsidRDefault="006E690B" w:rsidP="006E690B">
      <w:pPr>
        <w:jc w:val="both"/>
        <w:rPr>
          <w:sz w:val="24"/>
          <w:szCs w:val="24"/>
        </w:rPr>
      </w:pPr>
      <w:r w:rsidRPr="00A35751">
        <w:rPr>
          <w:sz w:val="24"/>
          <w:szCs w:val="24"/>
        </w:rPr>
        <w:tab/>
        <w:t xml:space="preserve">1) соответствие указанных в Распоряжении кодов </w:t>
      </w:r>
      <w:hyperlink r:id="rId183" w:history="1">
        <w:r w:rsidRPr="00A35751">
          <w:rPr>
            <w:rStyle w:val="af8"/>
            <w:color w:val="auto"/>
            <w:sz w:val="24"/>
            <w:szCs w:val="24"/>
          </w:rPr>
          <w:t>классификации</w:t>
        </w:r>
      </w:hyperlink>
      <w:r w:rsidRPr="00A35751">
        <w:rPr>
          <w:sz w:val="24"/>
          <w:szCs w:val="24"/>
        </w:rPr>
        <w:t xml:space="preserve"> расходов Бюджета кодам бюджетной классификации Российской Федерации, действующим в текущем финансовом году на момент представления Распоряжения;</w:t>
      </w:r>
    </w:p>
    <w:p w:rsidR="006E690B" w:rsidRPr="00A35751" w:rsidRDefault="006E690B" w:rsidP="006E690B">
      <w:pPr>
        <w:jc w:val="both"/>
        <w:rPr>
          <w:sz w:val="24"/>
          <w:szCs w:val="24"/>
        </w:rPr>
      </w:pPr>
      <w:r w:rsidRPr="00A35751">
        <w:rPr>
          <w:sz w:val="24"/>
          <w:szCs w:val="24"/>
        </w:rPr>
        <w:tab/>
        <w:t>2) соответствие содержания текста назначения платежа, указанного в Распоряжении, содержанию операции, исходя из документа, подтверждающего возникновение денежного обязательства;</w:t>
      </w:r>
    </w:p>
    <w:p w:rsidR="006E690B" w:rsidRPr="006E690B" w:rsidRDefault="006E690B" w:rsidP="006E690B">
      <w:pPr>
        <w:jc w:val="both"/>
        <w:rPr>
          <w:sz w:val="24"/>
          <w:szCs w:val="24"/>
        </w:rPr>
      </w:pPr>
      <w:r w:rsidRPr="00A35751">
        <w:rPr>
          <w:sz w:val="24"/>
          <w:szCs w:val="24"/>
        </w:rPr>
        <w:tab/>
        <w:t xml:space="preserve">3) соответствие указанных в Распоряжении </w:t>
      </w:r>
      <w:proofErr w:type="gramStart"/>
      <w:r w:rsidRPr="00A35751">
        <w:rPr>
          <w:sz w:val="24"/>
          <w:szCs w:val="24"/>
        </w:rPr>
        <w:t xml:space="preserve">кодов видов расходов </w:t>
      </w:r>
      <w:hyperlink r:id="rId184" w:history="1">
        <w:r w:rsidRPr="00A35751">
          <w:rPr>
            <w:rStyle w:val="af8"/>
            <w:color w:val="auto"/>
            <w:sz w:val="24"/>
            <w:szCs w:val="24"/>
          </w:rPr>
          <w:t>классификации</w:t>
        </w:r>
      </w:hyperlink>
      <w:r w:rsidRPr="00A35751">
        <w:rPr>
          <w:sz w:val="24"/>
          <w:szCs w:val="24"/>
        </w:rPr>
        <w:t xml:space="preserve"> расходов Бюджета</w:t>
      </w:r>
      <w:proofErr w:type="gramEnd"/>
      <w:r w:rsidRPr="00A35751">
        <w:rPr>
          <w:sz w:val="24"/>
          <w:szCs w:val="24"/>
        </w:rPr>
        <w:t xml:space="preserve"> текстовому назначению платежа, исходя из содержания текста назначения платежа, в соответствии с порядком применения кодов бюджетной</w:t>
      </w:r>
      <w:r w:rsidRPr="006E690B">
        <w:rPr>
          <w:sz w:val="24"/>
          <w:szCs w:val="24"/>
        </w:rPr>
        <w:t xml:space="preserve"> классификации Российской Федерации, определенным Министерством финансов Российской Федерации</w:t>
      </w:r>
      <w:r w:rsidRPr="006E690B">
        <w:rPr>
          <w:sz w:val="24"/>
          <w:szCs w:val="24"/>
          <w:vertAlign w:val="superscript"/>
        </w:rPr>
        <w:t xml:space="preserve">  </w:t>
      </w:r>
      <w:r w:rsidRPr="006E690B">
        <w:rPr>
          <w:sz w:val="24"/>
          <w:szCs w:val="24"/>
        </w:rPr>
        <w:t>(далее - порядок применения бюджетной классификации);</w:t>
      </w:r>
    </w:p>
    <w:p w:rsidR="006E690B" w:rsidRPr="006E690B" w:rsidRDefault="006E690B" w:rsidP="006E690B">
      <w:pPr>
        <w:jc w:val="both"/>
        <w:rPr>
          <w:sz w:val="24"/>
          <w:szCs w:val="24"/>
        </w:rPr>
      </w:pPr>
      <w:r w:rsidRPr="006E690B">
        <w:rPr>
          <w:sz w:val="24"/>
          <w:szCs w:val="24"/>
        </w:rPr>
        <w:tab/>
        <w:t xml:space="preserve">4) </w:t>
      </w:r>
      <w:proofErr w:type="spellStart"/>
      <w:r w:rsidRPr="006E690B">
        <w:rPr>
          <w:sz w:val="24"/>
          <w:szCs w:val="24"/>
        </w:rPr>
        <w:t>непревышение</w:t>
      </w:r>
      <w:proofErr w:type="spellEnd"/>
      <w:r w:rsidRPr="006E690B">
        <w:rPr>
          <w:sz w:val="24"/>
          <w:szCs w:val="24"/>
        </w:rPr>
        <w:t xml:space="preserve"> сумм в Распоряжении остатков неисполненных бюджетных обязательств, лимитов бюджетных обязательств и предельных объемов финансирования, учтенных на соответствующем лицевом счете, в том числе по аналитическим кодам, присваиваемым органами Федерального казначейства субсидиям, субвенциям и иным межбюджетным трансфертам, имеющим целевое значение (далее – аналитический код) (при наличии);</w:t>
      </w:r>
    </w:p>
    <w:p w:rsidR="006E690B" w:rsidRPr="006E690B" w:rsidRDefault="006E690B" w:rsidP="006E690B">
      <w:pPr>
        <w:jc w:val="both"/>
        <w:rPr>
          <w:sz w:val="24"/>
          <w:szCs w:val="24"/>
        </w:rPr>
      </w:pPr>
      <w:r w:rsidRPr="006E690B">
        <w:rPr>
          <w:sz w:val="24"/>
          <w:szCs w:val="24"/>
        </w:rPr>
        <w:tab/>
        <w:t>5) соответствие наименования, ИНН, КПП (при наличии), банковских реквизитов получателя денежных средств, указанных в Распоряжении, наименованию, ИНН, КПП (при наличии), банковским реквизитам получателя денежных средств, указанным в бюджетном обязательстве;</w:t>
      </w:r>
    </w:p>
    <w:p w:rsidR="006E690B" w:rsidRPr="00A35751" w:rsidRDefault="006E690B" w:rsidP="006E690B">
      <w:pPr>
        <w:jc w:val="both"/>
        <w:rPr>
          <w:sz w:val="24"/>
          <w:szCs w:val="24"/>
        </w:rPr>
      </w:pPr>
      <w:r w:rsidRPr="006E690B">
        <w:rPr>
          <w:sz w:val="24"/>
          <w:szCs w:val="24"/>
        </w:rPr>
        <w:tab/>
        <w:t xml:space="preserve">6) соответствие реквизитов Распоряжения </w:t>
      </w:r>
      <w:r w:rsidRPr="00A35751">
        <w:rPr>
          <w:sz w:val="24"/>
          <w:szCs w:val="24"/>
        </w:rPr>
        <w:t xml:space="preserve">требованиям </w:t>
      </w:r>
      <w:hyperlink r:id="rId185" w:history="1">
        <w:r w:rsidRPr="00A35751">
          <w:rPr>
            <w:rStyle w:val="af8"/>
            <w:color w:val="auto"/>
            <w:sz w:val="24"/>
            <w:szCs w:val="24"/>
          </w:rPr>
          <w:t>бюджетного законодательства</w:t>
        </w:r>
      </w:hyperlink>
      <w:r w:rsidRPr="00A35751">
        <w:rPr>
          <w:sz w:val="24"/>
          <w:szCs w:val="24"/>
        </w:rPr>
        <w:t xml:space="preserve"> Российской Федерации о перечислении средств Бюджета на соответствующие казначейские счета;</w:t>
      </w:r>
    </w:p>
    <w:p w:rsidR="006E690B" w:rsidRPr="00A35751" w:rsidRDefault="006E690B" w:rsidP="006E690B">
      <w:pPr>
        <w:jc w:val="both"/>
        <w:rPr>
          <w:sz w:val="24"/>
          <w:szCs w:val="24"/>
        </w:rPr>
      </w:pPr>
      <w:r w:rsidRPr="00A35751">
        <w:rPr>
          <w:sz w:val="24"/>
          <w:szCs w:val="24"/>
        </w:rPr>
        <w:tab/>
        <w:t>7) идентичность кода участника бюджетного процесса по Сводному реестру по денежному обязательству и платежу;</w:t>
      </w:r>
    </w:p>
    <w:p w:rsidR="006E690B" w:rsidRPr="00A35751" w:rsidRDefault="006E690B" w:rsidP="006E690B">
      <w:pPr>
        <w:jc w:val="both"/>
        <w:rPr>
          <w:sz w:val="24"/>
          <w:szCs w:val="24"/>
        </w:rPr>
      </w:pPr>
      <w:r w:rsidRPr="00A35751">
        <w:rPr>
          <w:sz w:val="24"/>
          <w:szCs w:val="24"/>
        </w:rPr>
        <w:tab/>
        <w:t xml:space="preserve">8) идентичность кода (кодов) </w:t>
      </w:r>
      <w:hyperlink r:id="rId186" w:history="1">
        <w:r w:rsidRPr="00A35751">
          <w:rPr>
            <w:rStyle w:val="af8"/>
            <w:color w:val="auto"/>
            <w:sz w:val="24"/>
            <w:szCs w:val="24"/>
          </w:rPr>
          <w:t>классификации</w:t>
        </w:r>
      </w:hyperlink>
      <w:r w:rsidRPr="00A35751">
        <w:rPr>
          <w:sz w:val="24"/>
          <w:szCs w:val="24"/>
        </w:rPr>
        <w:t xml:space="preserve"> расходов Бюджета по денежному обязательству и платежу;</w:t>
      </w:r>
    </w:p>
    <w:p w:rsidR="006E690B" w:rsidRPr="00A35751" w:rsidRDefault="006E690B" w:rsidP="006E690B">
      <w:pPr>
        <w:jc w:val="both"/>
        <w:rPr>
          <w:sz w:val="24"/>
          <w:szCs w:val="24"/>
        </w:rPr>
      </w:pPr>
      <w:r w:rsidRPr="00A35751">
        <w:rPr>
          <w:sz w:val="24"/>
          <w:szCs w:val="24"/>
        </w:rPr>
        <w:tab/>
        <w:t>9) идентичность кода валюты, в которой принято денежное обязательство, и кода валюты, в которой должен быть осуществлен платеж по Распоряжению;</w:t>
      </w:r>
    </w:p>
    <w:p w:rsidR="006E690B" w:rsidRPr="00A35751" w:rsidRDefault="006E690B" w:rsidP="006E690B">
      <w:pPr>
        <w:jc w:val="both"/>
        <w:rPr>
          <w:sz w:val="24"/>
          <w:szCs w:val="24"/>
        </w:rPr>
      </w:pPr>
      <w:bookmarkStart w:id="384" w:name="sub_100610"/>
      <w:r w:rsidRPr="00A35751">
        <w:rPr>
          <w:sz w:val="24"/>
          <w:szCs w:val="24"/>
        </w:rPr>
        <w:tab/>
      </w:r>
      <w:proofErr w:type="gramStart"/>
      <w:r w:rsidRPr="00A35751">
        <w:rPr>
          <w:sz w:val="24"/>
          <w:szCs w:val="24"/>
        </w:rPr>
        <w:t xml:space="preserve">10) </w:t>
      </w:r>
      <w:proofErr w:type="spellStart"/>
      <w:r w:rsidRPr="00A35751">
        <w:rPr>
          <w:sz w:val="24"/>
          <w:szCs w:val="24"/>
        </w:rPr>
        <w:t>непревышение</w:t>
      </w:r>
      <w:proofErr w:type="spellEnd"/>
      <w:r w:rsidRPr="00A35751">
        <w:rPr>
          <w:sz w:val="24"/>
          <w:szCs w:val="24"/>
        </w:rPr>
        <w:t xml:space="preserve"> суммы Распоряжения над суммой неисполненного денежного обязательства, рассчитанной как разница суммы денежного обязательства (в случае исполнения денежного обязательства многократно - с учетом ранее произведенных перечислений по данному денежному обязательству) и суммы ранее произведенного в рамках соответствующего бюджетного обязательства авансового платежа, по которому не подтверждена поставка товара (выполнение работ, оказание услуг);</w:t>
      </w:r>
      <w:proofErr w:type="gramEnd"/>
    </w:p>
    <w:p w:rsidR="006E690B" w:rsidRPr="00A35751" w:rsidRDefault="006E690B" w:rsidP="006E690B">
      <w:pPr>
        <w:jc w:val="both"/>
        <w:rPr>
          <w:sz w:val="24"/>
          <w:szCs w:val="24"/>
        </w:rPr>
      </w:pPr>
      <w:bookmarkStart w:id="385" w:name="sub_100611"/>
      <w:bookmarkEnd w:id="384"/>
      <w:r w:rsidRPr="00A35751">
        <w:rPr>
          <w:sz w:val="24"/>
          <w:szCs w:val="24"/>
        </w:rPr>
        <w:tab/>
        <w:t xml:space="preserve">11) соответствие кода </w:t>
      </w:r>
      <w:hyperlink r:id="rId187" w:history="1">
        <w:r w:rsidRPr="00A35751">
          <w:rPr>
            <w:rStyle w:val="af8"/>
            <w:color w:val="auto"/>
            <w:sz w:val="24"/>
            <w:szCs w:val="24"/>
          </w:rPr>
          <w:t>классификации</w:t>
        </w:r>
      </w:hyperlink>
      <w:r w:rsidRPr="00A35751">
        <w:rPr>
          <w:sz w:val="24"/>
          <w:szCs w:val="24"/>
        </w:rPr>
        <w:t xml:space="preserve"> расходов Бюджета и аналитического кода по денежному обязательству и платежу;</w:t>
      </w:r>
    </w:p>
    <w:bookmarkEnd w:id="385"/>
    <w:p w:rsidR="006E690B" w:rsidRPr="006E690B" w:rsidRDefault="006E690B" w:rsidP="006E690B">
      <w:pPr>
        <w:jc w:val="both"/>
        <w:rPr>
          <w:sz w:val="24"/>
          <w:szCs w:val="24"/>
        </w:rPr>
      </w:pPr>
      <w:r w:rsidRPr="00A35751">
        <w:rPr>
          <w:sz w:val="24"/>
          <w:szCs w:val="24"/>
        </w:rPr>
        <w:tab/>
        <w:t xml:space="preserve">12) </w:t>
      </w:r>
      <w:proofErr w:type="spellStart"/>
      <w:r w:rsidRPr="00A35751">
        <w:rPr>
          <w:sz w:val="24"/>
          <w:szCs w:val="24"/>
        </w:rPr>
        <w:t>непревышение</w:t>
      </w:r>
      <w:proofErr w:type="spellEnd"/>
      <w:r w:rsidRPr="00A35751">
        <w:rPr>
          <w:sz w:val="24"/>
          <w:szCs w:val="24"/>
        </w:rPr>
        <w:t xml:space="preserve"> размера авансового платежа, указанного в Распоря</w:t>
      </w:r>
      <w:r w:rsidRPr="006E690B">
        <w:rPr>
          <w:sz w:val="24"/>
          <w:szCs w:val="24"/>
        </w:rPr>
        <w:t>жении, над суммой авансового платежа по договору (государственному контракту) (суммой авансового платежа по этапу исполнения договора (государственного контракта) в случае, если договором (государственным контрактом) предусмотрено его поэтапное исполнение) с учетом ранее осуществленных авансовых платежей;</w:t>
      </w:r>
    </w:p>
    <w:p w:rsidR="006E690B" w:rsidRPr="006E690B" w:rsidRDefault="006E690B" w:rsidP="006E690B">
      <w:pPr>
        <w:jc w:val="both"/>
        <w:rPr>
          <w:sz w:val="24"/>
          <w:szCs w:val="24"/>
        </w:rPr>
      </w:pPr>
      <w:r w:rsidRPr="006E690B">
        <w:rPr>
          <w:sz w:val="24"/>
          <w:szCs w:val="24"/>
        </w:rPr>
        <w:tab/>
        <w:t>13) соответствие уникального номера реестровой записи в реестре контрактов, договору (государственному контракту), подлежащему включению в реестр контрактов, указанного в Распоряжении.</w:t>
      </w:r>
    </w:p>
    <w:p w:rsidR="006E690B" w:rsidRPr="006E690B" w:rsidRDefault="006E690B" w:rsidP="006E690B">
      <w:pPr>
        <w:jc w:val="both"/>
        <w:rPr>
          <w:sz w:val="24"/>
          <w:szCs w:val="24"/>
        </w:rPr>
      </w:pPr>
      <w:r w:rsidRPr="006E690B">
        <w:rPr>
          <w:sz w:val="24"/>
          <w:szCs w:val="24"/>
        </w:rPr>
        <w:t xml:space="preserve">Проверка, установленная настоящим подпунктом, не производится при представлении </w:t>
      </w:r>
      <w:r w:rsidRPr="006E690B">
        <w:rPr>
          <w:sz w:val="24"/>
          <w:szCs w:val="24"/>
        </w:rPr>
        <w:lastRenderedPageBreak/>
        <w:t>Распоряжения для осуществления первого авансового платежа по договору (государственному контракту), содержащему сведения, составляющие государственную тайну;</w:t>
      </w:r>
    </w:p>
    <w:p w:rsidR="006E690B" w:rsidRPr="006E690B" w:rsidRDefault="006E690B" w:rsidP="006E690B">
      <w:pPr>
        <w:jc w:val="both"/>
        <w:rPr>
          <w:sz w:val="24"/>
          <w:szCs w:val="24"/>
        </w:rPr>
      </w:pPr>
      <w:bookmarkStart w:id="386" w:name="sub_100614"/>
      <w:r w:rsidRPr="006E690B">
        <w:rPr>
          <w:sz w:val="24"/>
          <w:szCs w:val="24"/>
        </w:rPr>
        <w:tab/>
        <w:t xml:space="preserve">14) </w:t>
      </w:r>
      <w:proofErr w:type="spellStart"/>
      <w:r w:rsidRPr="006E690B">
        <w:rPr>
          <w:sz w:val="24"/>
          <w:szCs w:val="24"/>
        </w:rPr>
        <w:t>непревышение</w:t>
      </w:r>
      <w:proofErr w:type="spellEnd"/>
      <w:r w:rsidRPr="006E690B">
        <w:rPr>
          <w:sz w:val="24"/>
          <w:szCs w:val="24"/>
        </w:rPr>
        <w:t xml:space="preserve"> указанной в Распоряжении суммы авансового платежа с учетом сумм ранее произведенных авансовых платежей по соответствующему бюджетному обязательству над предельным размером авансового платежа, установленным нормативно - правовыми актами Российской Федерации, муниципального образования;</w:t>
      </w:r>
    </w:p>
    <w:p w:rsidR="006E690B" w:rsidRPr="006E690B" w:rsidRDefault="006E690B" w:rsidP="006E690B">
      <w:pPr>
        <w:jc w:val="both"/>
        <w:rPr>
          <w:sz w:val="24"/>
          <w:szCs w:val="24"/>
        </w:rPr>
      </w:pPr>
      <w:bookmarkStart w:id="387" w:name="sub_100615"/>
      <w:bookmarkEnd w:id="386"/>
      <w:r w:rsidRPr="006E690B">
        <w:rPr>
          <w:sz w:val="24"/>
          <w:szCs w:val="24"/>
        </w:rPr>
        <w:tab/>
        <w:t xml:space="preserve">15) </w:t>
      </w:r>
      <w:proofErr w:type="spellStart"/>
      <w:r w:rsidRPr="006E690B">
        <w:rPr>
          <w:sz w:val="24"/>
          <w:szCs w:val="24"/>
        </w:rPr>
        <w:t>неопережение</w:t>
      </w:r>
      <w:proofErr w:type="spellEnd"/>
      <w:r w:rsidRPr="006E690B">
        <w:rPr>
          <w:sz w:val="24"/>
          <w:szCs w:val="24"/>
        </w:rPr>
        <w:t xml:space="preserve"> графика внесения арендной платы по бюджетному обязательству, в случае представления Распоряжения для оплаты денежных обязательств по договору аренды;</w:t>
      </w:r>
    </w:p>
    <w:bookmarkEnd w:id="387"/>
    <w:p w:rsidR="006E690B" w:rsidRPr="006E690B" w:rsidRDefault="006E690B" w:rsidP="006E690B">
      <w:pPr>
        <w:jc w:val="both"/>
        <w:rPr>
          <w:sz w:val="24"/>
          <w:szCs w:val="24"/>
        </w:rPr>
      </w:pPr>
      <w:r w:rsidRPr="006E690B">
        <w:rPr>
          <w:sz w:val="24"/>
          <w:szCs w:val="24"/>
        </w:rPr>
        <w:tab/>
        <w:t>16) соответствие уникального номера реестровой записи, идентификатора документа о приемке (идентификатора этапа в случае выплаты авансового платежа), указанных в Распоряжении, уникальному номеру реестровой записи, идентификатору документа о приемке (идентификатору этапа в случае выплаты авансового платежа), указанных в реестре контрактов;</w:t>
      </w:r>
    </w:p>
    <w:p w:rsidR="006E690B" w:rsidRPr="006E690B" w:rsidRDefault="006E690B" w:rsidP="006E690B">
      <w:pPr>
        <w:jc w:val="both"/>
        <w:rPr>
          <w:sz w:val="24"/>
          <w:szCs w:val="24"/>
        </w:rPr>
      </w:pPr>
      <w:r w:rsidRPr="006E690B">
        <w:rPr>
          <w:sz w:val="24"/>
          <w:szCs w:val="24"/>
        </w:rPr>
        <w:tab/>
        <w:t xml:space="preserve">17) </w:t>
      </w:r>
      <w:proofErr w:type="spellStart"/>
      <w:r w:rsidRPr="006E690B">
        <w:rPr>
          <w:sz w:val="24"/>
          <w:szCs w:val="24"/>
        </w:rPr>
        <w:t>непревышение</w:t>
      </w:r>
      <w:proofErr w:type="spellEnd"/>
      <w:r w:rsidRPr="006E690B">
        <w:rPr>
          <w:sz w:val="24"/>
          <w:szCs w:val="24"/>
        </w:rPr>
        <w:t xml:space="preserve"> суммы Распоряжения над суммой, указанной в документе, подтверждающем возникновение денежного обязательства.</w:t>
      </w:r>
    </w:p>
    <w:p w:rsidR="006E690B" w:rsidRPr="00A35751" w:rsidRDefault="006E690B" w:rsidP="006E690B">
      <w:pPr>
        <w:jc w:val="both"/>
        <w:rPr>
          <w:sz w:val="24"/>
          <w:szCs w:val="24"/>
        </w:rPr>
      </w:pPr>
      <w:r w:rsidRPr="006E690B">
        <w:rPr>
          <w:sz w:val="24"/>
          <w:szCs w:val="24"/>
        </w:rPr>
        <w:tab/>
        <w:t xml:space="preserve">7. </w:t>
      </w:r>
      <w:proofErr w:type="gramStart"/>
      <w:r w:rsidRPr="006E690B">
        <w:rPr>
          <w:sz w:val="24"/>
          <w:szCs w:val="24"/>
        </w:rPr>
        <w:t xml:space="preserve">В случае если Распоряжение представляется для оплаты денежного обязательства, сформированного органом Федерального казначейства в соответствии с порядком учета обязательств, получатель средств Бюджета представляет в орган Федерального казначейства вместе с Распоряжением указанный в нем документ, подтверждающий возникновение денежного обязательства (за исключением документов, </w:t>
      </w:r>
      <w:r w:rsidRPr="00A35751">
        <w:rPr>
          <w:sz w:val="24"/>
          <w:szCs w:val="24"/>
        </w:rPr>
        <w:t xml:space="preserve">содержащих сведения, составляющие государственную и иную охраняемую законом тайну, документов указанных в </w:t>
      </w:r>
      <w:hyperlink r:id="rId188" w:history="1">
        <w:r w:rsidRPr="00A35751">
          <w:rPr>
            <w:rStyle w:val="af8"/>
            <w:color w:val="auto"/>
            <w:sz w:val="24"/>
            <w:szCs w:val="24"/>
          </w:rPr>
          <w:t>пунктах 9 - 10</w:t>
        </w:r>
      </w:hyperlink>
      <w:r w:rsidRPr="00A35751">
        <w:rPr>
          <w:sz w:val="24"/>
          <w:szCs w:val="24"/>
        </w:rPr>
        <w:t xml:space="preserve">, строках </w:t>
      </w:r>
      <w:hyperlink r:id="rId189" w:history="1">
        <w:r w:rsidRPr="00A35751">
          <w:rPr>
            <w:rStyle w:val="af8"/>
            <w:color w:val="auto"/>
            <w:sz w:val="24"/>
            <w:szCs w:val="24"/>
          </w:rPr>
          <w:t>1</w:t>
        </w:r>
      </w:hyperlink>
      <w:r w:rsidRPr="00A35751">
        <w:rPr>
          <w:sz w:val="24"/>
          <w:szCs w:val="24"/>
        </w:rPr>
        <w:t xml:space="preserve"> - </w:t>
      </w:r>
      <w:hyperlink r:id="rId190" w:history="1">
        <w:r w:rsidRPr="00A35751">
          <w:rPr>
            <w:rStyle w:val="af8"/>
            <w:color w:val="auto"/>
            <w:sz w:val="24"/>
            <w:szCs w:val="24"/>
          </w:rPr>
          <w:t>10    пункта</w:t>
        </w:r>
        <w:proofErr w:type="gramEnd"/>
        <w:r w:rsidRPr="00A35751">
          <w:rPr>
            <w:rStyle w:val="af8"/>
            <w:color w:val="auto"/>
            <w:sz w:val="24"/>
            <w:szCs w:val="24"/>
          </w:rPr>
          <w:t> 11</w:t>
        </w:r>
      </w:hyperlink>
      <w:r w:rsidRPr="00A35751">
        <w:rPr>
          <w:sz w:val="24"/>
          <w:szCs w:val="24"/>
        </w:rPr>
        <w:t xml:space="preserve"> графы 3 </w:t>
      </w:r>
      <w:proofErr w:type="gramStart"/>
      <w:r w:rsidRPr="00A35751">
        <w:rPr>
          <w:sz w:val="24"/>
          <w:szCs w:val="24"/>
        </w:rPr>
        <w:t>Перечня</w:t>
      </w:r>
      <w:proofErr w:type="gramEnd"/>
      <w:r w:rsidRPr="00A35751">
        <w:rPr>
          <w:sz w:val="24"/>
          <w:szCs w:val="24"/>
        </w:rPr>
        <w:t xml:space="preserve"> а также договора на оказание услуг, выполнение работ, заключенного получателем средств Бюджета с физическим лицом, не являющимся индивидуальным предпринимателем, указанного в </w:t>
      </w:r>
      <w:hyperlink r:id="rId191" w:history="1">
        <w:r w:rsidRPr="00A35751">
          <w:rPr>
            <w:rStyle w:val="af8"/>
            <w:color w:val="auto"/>
            <w:sz w:val="24"/>
            <w:szCs w:val="24"/>
          </w:rPr>
          <w:t>строке 5 пункта 14</w:t>
        </w:r>
      </w:hyperlink>
      <w:r w:rsidRPr="00A35751">
        <w:rPr>
          <w:sz w:val="24"/>
          <w:szCs w:val="24"/>
        </w:rPr>
        <w:t xml:space="preserve"> Перечня, в случае, если сумма указанного договора не превышает 100 тысяч рублей).</w:t>
      </w:r>
    </w:p>
    <w:p w:rsidR="006E690B" w:rsidRPr="00A35751" w:rsidRDefault="006E690B" w:rsidP="006E690B">
      <w:pPr>
        <w:jc w:val="both"/>
        <w:rPr>
          <w:sz w:val="24"/>
          <w:szCs w:val="24"/>
        </w:rPr>
      </w:pPr>
      <w:r w:rsidRPr="00A35751">
        <w:rPr>
          <w:sz w:val="24"/>
          <w:szCs w:val="24"/>
        </w:rPr>
        <w:tab/>
        <w:t>При санкционировании оплаты денежных обязатель</w:t>
      </w:r>
      <w:proofErr w:type="gramStart"/>
      <w:r w:rsidRPr="00A35751">
        <w:rPr>
          <w:sz w:val="24"/>
          <w:szCs w:val="24"/>
        </w:rPr>
        <w:t>ств в сл</w:t>
      </w:r>
      <w:proofErr w:type="gramEnd"/>
      <w:r w:rsidRPr="00A35751">
        <w:rPr>
          <w:sz w:val="24"/>
          <w:szCs w:val="24"/>
        </w:rPr>
        <w:t xml:space="preserve">учае, установленном настоящим пунктом, дополнительно к направлениям проверки, установленным </w:t>
      </w:r>
      <w:hyperlink w:anchor="sub_1006" w:history="1">
        <w:r w:rsidRPr="00A35751">
          <w:rPr>
            <w:rStyle w:val="af8"/>
            <w:color w:val="auto"/>
            <w:sz w:val="24"/>
            <w:szCs w:val="24"/>
          </w:rPr>
          <w:t>пунктом 6</w:t>
        </w:r>
      </w:hyperlink>
      <w:r w:rsidRPr="00A35751">
        <w:rPr>
          <w:sz w:val="24"/>
          <w:szCs w:val="24"/>
        </w:rPr>
        <w:t xml:space="preserve"> настоящего Порядка, осуществляется проверка равенства сумм Распоряжения сумме соответствующего денежного обязательства.</w:t>
      </w:r>
    </w:p>
    <w:p w:rsidR="006E690B" w:rsidRPr="00A35751" w:rsidRDefault="006E690B" w:rsidP="006E690B">
      <w:pPr>
        <w:jc w:val="both"/>
        <w:rPr>
          <w:sz w:val="24"/>
          <w:szCs w:val="24"/>
        </w:rPr>
      </w:pPr>
      <w:r w:rsidRPr="00A35751">
        <w:rPr>
          <w:sz w:val="24"/>
          <w:szCs w:val="24"/>
        </w:rPr>
        <w:tab/>
        <w:t xml:space="preserve">8. </w:t>
      </w:r>
      <w:proofErr w:type="gramStart"/>
      <w:r w:rsidRPr="00A35751">
        <w:rPr>
          <w:sz w:val="24"/>
          <w:szCs w:val="24"/>
        </w:rPr>
        <w:t xml:space="preserve">Для подтверждения денежного обязательства, возникшего по бюджетному обязательству, обусловленному договором (государственным контрактом), предусматривающим обязанность получателя средств Бюджета - государственного заказчика по перечислению суммы неустойки (штрафа, пеней) за нарушение </w:t>
      </w:r>
      <w:hyperlink r:id="rId192" w:history="1">
        <w:r w:rsidRPr="00A35751">
          <w:rPr>
            <w:rStyle w:val="af8"/>
            <w:color w:val="auto"/>
            <w:sz w:val="24"/>
            <w:szCs w:val="24"/>
          </w:rPr>
          <w:t>законодательства</w:t>
        </w:r>
      </w:hyperlink>
      <w:r w:rsidRPr="00A35751">
        <w:rPr>
          <w:sz w:val="24"/>
          <w:szCs w:val="24"/>
        </w:rPr>
        <w:t xml:space="preserve"> Российской Федерации о контрактной системе в сфере закупок товаров, работ, услуг для обеспечения государственных и муниципальных нужд в доход Бюджета, получатель средств Бюджета представляет в орган Федерального казначейства по месту обслуживания, в</w:t>
      </w:r>
      <w:proofErr w:type="gramEnd"/>
      <w:r w:rsidRPr="00A35751">
        <w:rPr>
          <w:sz w:val="24"/>
          <w:szCs w:val="24"/>
        </w:rPr>
        <w:t xml:space="preserve"> том числе с использованием единой информационной системы в сфере закупок, не позднее представления Распоряжения на оплату денежного обязательства по договору (государственному контракту) Распоряжение на перечисление в доход Бюджета суммы неустойки (штрафа, пеней) по данному договору (государственному контракту).</w:t>
      </w:r>
    </w:p>
    <w:p w:rsidR="006E690B" w:rsidRPr="00A35751" w:rsidRDefault="006E690B" w:rsidP="006E690B">
      <w:pPr>
        <w:jc w:val="both"/>
        <w:rPr>
          <w:sz w:val="24"/>
          <w:szCs w:val="24"/>
        </w:rPr>
      </w:pPr>
      <w:r w:rsidRPr="00A35751">
        <w:rPr>
          <w:sz w:val="24"/>
          <w:szCs w:val="24"/>
        </w:rPr>
        <w:tab/>
        <w:t>9. При санкционировании оплаты денежных обязательств по расходам по публичным нормативным обязательствам осуществляется проверка Распоряжения по следующим направлениям:</w:t>
      </w:r>
    </w:p>
    <w:p w:rsidR="006E690B" w:rsidRPr="00A35751" w:rsidRDefault="006E690B" w:rsidP="006E690B">
      <w:pPr>
        <w:jc w:val="both"/>
        <w:rPr>
          <w:sz w:val="24"/>
          <w:szCs w:val="24"/>
        </w:rPr>
      </w:pPr>
      <w:bookmarkStart w:id="388" w:name="sub_10101"/>
      <w:r w:rsidRPr="00A35751">
        <w:rPr>
          <w:sz w:val="24"/>
          <w:szCs w:val="24"/>
        </w:rPr>
        <w:tab/>
        <w:t xml:space="preserve">1) соответствие указанных в Распоряжении кодов </w:t>
      </w:r>
      <w:hyperlink r:id="rId193" w:history="1">
        <w:r w:rsidRPr="00A35751">
          <w:rPr>
            <w:rStyle w:val="af8"/>
            <w:color w:val="auto"/>
            <w:sz w:val="24"/>
            <w:szCs w:val="24"/>
          </w:rPr>
          <w:t>классификации</w:t>
        </w:r>
      </w:hyperlink>
      <w:r w:rsidRPr="00A35751">
        <w:rPr>
          <w:sz w:val="24"/>
          <w:szCs w:val="24"/>
        </w:rPr>
        <w:t xml:space="preserve"> расходов Бюджета кодам бюджетной классификации Российской Федерации, действующим в текущем финансовом году на момент представления Распоряжения;</w:t>
      </w:r>
    </w:p>
    <w:p w:rsidR="006E690B" w:rsidRPr="006E690B" w:rsidRDefault="006E690B" w:rsidP="006E690B">
      <w:pPr>
        <w:jc w:val="both"/>
        <w:rPr>
          <w:sz w:val="24"/>
          <w:szCs w:val="24"/>
        </w:rPr>
      </w:pPr>
      <w:bookmarkStart w:id="389" w:name="sub_10102"/>
      <w:bookmarkEnd w:id="388"/>
      <w:r w:rsidRPr="00A35751">
        <w:rPr>
          <w:sz w:val="24"/>
          <w:szCs w:val="24"/>
        </w:rPr>
        <w:tab/>
        <w:t xml:space="preserve">2) соответствие указанных в Распоряжении </w:t>
      </w:r>
      <w:proofErr w:type="gramStart"/>
      <w:r w:rsidRPr="00A35751">
        <w:rPr>
          <w:sz w:val="24"/>
          <w:szCs w:val="24"/>
        </w:rPr>
        <w:t xml:space="preserve">кодов видов расходов </w:t>
      </w:r>
      <w:hyperlink r:id="rId194" w:history="1">
        <w:r w:rsidRPr="00A35751">
          <w:rPr>
            <w:rStyle w:val="af8"/>
            <w:color w:val="auto"/>
            <w:sz w:val="24"/>
            <w:szCs w:val="24"/>
          </w:rPr>
          <w:t>классификации</w:t>
        </w:r>
      </w:hyperlink>
      <w:r w:rsidRPr="00A35751">
        <w:rPr>
          <w:sz w:val="24"/>
          <w:szCs w:val="24"/>
        </w:rPr>
        <w:t xml:space="preserve"> расходов Бюджета</w:t>
      </w:r>
      <w:proofErr w:type="gramEnd"/>
      <w:r w:rsidRPr="00A35751">
        <w:rPr>
          <w:sz w:val="24"/>
          <w:szCs w:val="24"/>
        </w:rPr>
        <w:t xml:space="preserve"> текстовому назначению платежа, исходя из содержания</w:t>
      </w:r>
      <w:r w:rsidRPr="006E690B">
        <w:rPr>
          <w:sz w:val="24"/>
          <w:szCs w:val="24"/>
        </w:rPr>
        <w:t xml:space="preserve"> текста назначения платежа, в соответствии с порядком применения бюджетной классификации;</w:t>
      </w:r>
    </w:p>
    <w:p w:rsidR="006E690B" w:rsidRPr="006E690B" w:rsidRDefault="006E690B" w:rsidP="006E690B">
      <w:pPr>
        <w:jc w:val="both"/>
        <w:rPr>
          <w:sz w:val="24"/>
          <w:szCs w:val="24"/>
        </w:rPr>
      </w:pPr>
      <w:bookmarkStart w:id="390" w:name="sub_10103"/>
      <w:bookmarkEnd w:id="389"/>
      <w:r w:rsidRPr="006E690B">
        <w:rPr>
          <w:sz w:val="24"/>
          <w:szCs w:val="24"/>
        </w:rPr>
        <w:tab/>
        <w:t xml:space="preserve">3) </w:t>
      </w:r>
      <w:proofErr w:type="spellStart"/>
      <w:r w:rsidRPr="006E690B">
        <w:rPr>
          <w:sz w:val="24"/>
          <w:szCs w:val="24"/>
        </w:rPr>
        <w:t>непревышение</w:t>
      </w:r>
      <w:proofErr w:type="spellEnd"/>
      <w:r w:rsidRPr="006E690B">
        <w:rPr>
          <w:sz w:val="24"/>
          <w:szCs w:val="24"/>
        </w:rPr>
        <w:t xml:space="preserve"> сумм, указанных в Распоряжении, над остатками соответствующих лимитов бюджетных обязательств (бюджетных ассигнований), </w:t>
      </w:r>
      <w:r w:rsidRPr="006E690B">
        <w:rPr>
          <w:sz w:val="24"/>
          <w:szCs w:val="24"/>
        </w:rPr>
        <w:lastRenderedPageBreak/>
        <w:t>учтенных на лицевом счете получателя бюджетных средств.</w:t>
      </w:r>
    </w:p>
    <w:p w:rsidR="006E690B" w:rsidRPr="00A35751" w:rsidRDefault="006E690B" w:rsidP="006E690B">
      <w:pPr>
        <w:jc w:val="both"/>
        <w:rPr>
          <w:sz w:val="24"/>
          <w:szCs w:val="24"/>
        </w:rPr>
      </w:pPr>
      <w:bookmarkStart w:id="391" w:name="sub_1011"/>
      <w:bookmarkEnd w:id="390"/>
      <w:r w:rsidRPr="006E690B">
        <w:rPr>
          <w:sz w:val="24"/>
          <w:szCs w:val="24"/>
        </w:rPr>
        <w:tab/>
        <w:t xml:space="preserve">10. При санкционировании оплаты денежных обязательств по перечислениям по источникам финансирования дефицита Бюджета </w:t>
      </w:r>
      <w:r w:rsidRPr="00A35751">
        <w:rPr>
          <w:sz w:val="24"/>
          <w:szCs w:val="24"/>
        </w:rPr>
        <w:t>осуществляется проверка Распоряжения по следующим направлениям:</w:t>
      </w:r>
    </w:p>
    <w:p w:rsidR="006E690B" w:rsidRPr="00A35751" w:rsidRDefault="006E690B" w:rsidP="006E690B">
      <w:pPr>
        <w:jc w:val="both"/>
        <w:rPr>
          <w:sz w:val="24"/>
          <w:szCs w:val="24"/>
        </w:rPr>
      </w:pPr>
      <w:bookmarkStart w:id="392" w:name="sub_10111"/>
      <w:bookmarkEnd w:id="391"/>
      <w:r w:rsidRPr="00A35751">
        <w:rPr>
          <w:sz w:val="24"/>
          <w:szCs w:val="24"/>
        </w:rPr>
        <w:tab/>
        <w:t xml:space="preserve">1) соответствие указанных в Распоряжении </w:t>
      </w:r>
      <w:proofErr w:type="gramStart"/>
      <w:r w:rsidRPr="00A35751">
        <w:rPr>
          <w:sz w:val="24"/>
          <w:szCs w:val="24"/>
        </w:rPr>
        <w:t xml:space="preserve">кодов </w:t>
      </w:r>
      <w:hyperlink r:id="rId195" w:history="1">
        <w:r w:rsidRPr="00A35751">
          <w:rPr>
            <w:rStyle w:val="af8"/>
            <w:color w:val="auto"/>
            <w:sz w:val="24"/>
            <w:szCs w:val="24"/>
          </w:rPr>
          <w:t>классификации</w:t>
        </w:r>
      </w:hyperlink>
      <w:r w:rsidRPr="00A35751">
        <w:rPr>
          <w:sz w:val="24"/>
          <w:szCs w:val="24"/>
        </w:rPr>
        <w:t xml:space="preserve"> источников финансирования дефицита Бюджета</w:t>
      </w:r>
      <w:proofErr w:type="gramEnd"/>
      <w:r w:rsidRPr="00A35751">
        <w:rPr>
          <w:sz w:val="24"/>
          <w:szCs w:val="24"/>
        </w:rPr>
        <w:t xml:space="preserve"> кодам бюджетной классификации Российской Федерации, действующим в текущем финансовом году на момент представления Распоряжения;</w:t>
      </w:r>
    </w:p>
    <w:bookmarkEnd w:id="392"/>
    <w:p w:rsidR="006E690B" w:rsidRPr="00A35751" w:rsidRDefault="006E690B" w:rsidP="006E690B">
      <w:pPr>
        <w:jc w:val="both"/>
        <w:rPr>
          <w:sz w:val="24"/>
          <w:szCs w:val="24"/>
        </w:rPr>
      </w:pPr>
      <w:r w:rsidRPr="00A35751">
        <w:rPr>
          <w:sz w:val="24"/>
          <w:szCs w:val="24"/>
        </w:rPr>
        <w:tab/>
        <w:t xml:space="preserve">2) соответствие указанных в Распоряжении </w:t>
      </w:r>
      <w:proofErr w:type="gramStart"/>
      <w:r w:rsidRPr="00A35751">
        <w:rPr>
          <w:sz w:val="24"/>
          <w:szCs w:val="24"/>
        </w:rPr>
        <w:t>кодов аналитической группы вида источника финансирования дефицита бюджета</w:t>
      </w:r>
      <w:proofErr w:type="gramEnd"/>
      <w:r w:rsidRPr="00A35751">
        <w:rPr>
          <w:sz w:val="24"/>
          <w:szCs w:val="24"/>
        </w:rPr>
        <w:t xml:space="preserve"> текстовому назначению платежа, исходя из содержания текста назначения платежа, в соответствии с порядком применения </w:t>
      </w:r>
      <w:hyperlink r:id="rId196" w:history="1">
        <w:r w:rsidRPr="00A35751">
          <w:rPr>
            <w:rStyle w:val="af8"/>
            <w:color w:val="auto"/>
            <w:sz w:val="24"/>
            <w:szCs w:val="24"/>
          </w:rPr>
          <w:t>бюджетной классификации</w:t>
        </w:r>
      </w:hyperlink>
      <w:r w:rsidRPr="00A35751">
        <w:rPr>
          <w:sz w:val="24"/>
          <w:szCs w:val="24"/>
        </w:rPr>
        <w:t>;</w:t>
      </w:r>
    </w:p>
    <w:p w:rsidR="006E690B" w:rsidRPr="00A35751" w:rsidRDefault="006E690B" w:rsidP="006E690B">
      <w:pPr>
        <w:jc w:val="both"/>
        <w:rPr>
          <w:sz w:val="24"/>
          <w:szCs w:val="24"/>
        </w:rPr>
      </w:pPr>
      <w:r w:rsidRPr="00A35751">
        <w:rPr>
          <w:sz w:val="24"/>
          <w:szCs w:val="24"/>
        </w:rPr>
        <w:tab/>
        <w:t xml:space="preserve">3) </w:t>
      </w:r>
      <w:proofErr w:type="spellStart"/>
      <w:r w:rsidRPr="00A35751">
        <w:rPr>
          <w:sz w:val="24"/>
          <w:szCs w:val="24"/>
        </w:rPr>
        <w:t>непревышение</w:t>
      </w:r>
      <w:proofErr w:type="spellEnd"/>
      <w:r w:rsidRPr="00A35751">
        <w:rPr>
          <w:sz w:val="24"/>
          <w:szCs w:val="24"/>
        </w:rPr>
        <w:t xml:space="preserve"> сумм, указанных в Распоряжении, остаткам соответствующих бюджетных ассигнований, учтенных на лицевом счете администратора источников внутреннего (внешнего) финансирования дефицита бюджета.</w:t>
      </w:r>
    </w:p>
    <w:p w:rsidR="006E690B" w:rsidRPr="006E690B" w:rsidRDefault="006E690B" w:rsidP="006E690B">
      <w:pPr>
        <w:jc w:val="both"/>
        <w:rPr>
          <w:sz w:val="24"/>
          <w:szCs w:val="24"/>
        </w:rPr>
      </w:pPr>
      <w:r w:rsidRPr="00A35751">
        <w:rPr>
          <w:sz w:val="24"/>
          <w:szCs w:val="24"/>
        </w:rPr>
        <w:tab/>
        <w:t>11. При санкционировании оплаты денежных обязательств по договорам (государственным контрактам), подлежащим включению в реестр контрактов</w:t>
      </w:r>
      <w:r w:rsidRPr="006E690B">
        <w:rPr>
          <w:sz w:val="24"/>
          <w:szCs w:val="24"/>
        </w:rPr>
        <w:t>, на основании Распоряжений, сформированных в единой информационной системе в сфере закупок, осуществляется проверка по направлениям, предусмотренным:</w:t>
      </w:r>
    </w:p>
    <w:p w:rsidR="006E690B" w:rsidRPr="00A35751" w:rsidRDefault="006E690B" w:rsidP="006E690B">
      <w:pPr>
        <w:jc w:val="both"/>
        <w:rPr>
          <w:sz w:val="24"/>
          <w:szCs w:val="24"/>
        </w:rPr>
      </w:pPr>
      <w:bookmarkStart w:id="393" w:name="sub_111012"/>
      <w:r w:rsidRPr="006E690B">
        <w:rPr>
          <w:sz w:val="24"/>
          <w:szCs w:val="24"/>
        </w:rPr>
        <w:tab/>
      </w:r>
      <w:r w:rsidRPr="00A35751">
        <w:rPr>
          <w:sz w:val="24"/>
          <w:szCs w:val="24"/>
        </w:rPr>
        <w:t xml:space="preserve">- </w:t>
      </w:r>
      <w:hyperlink w:anchor="sub_10042" w:history="1">
        <w:r w:rsidRPr="00A35751">
          <w:rPr>
            <w:rStyle w:val="af8"/>
            <w:color w:val="auto"/>
            <w:sz w:val="24"/>
            <w:szCs w:val="24"/>
          </w:rPr>
          <w:t>подпунктами 2 - 8</w:t>
        </w:r>
      </w:hyperlink>
      <w:r w:rsidRPr="00A35751">
        <w:rPr>
          <w:sz w:val="24"/>
          <w:szCs w:val="24"/>
        </w:rPr>
        <w:t xml:space="preserve">, </w:t>
      </w:r>
      <w:hyperlink w:anchor="sub_100413" w:history="1">
        <w:r w:rsidRPr="00A35751">
          <w:rPr>
            <w:rStyle w:val="af8"/>
            <w:color w:val="auto"/>
            <w:sz w:val="24"/>
            <w:szCs w:val="24"/>
          </w:rPr>
          <w:t>13 - 18 пункта 4</w:t>
        </w:r>
      </w:hyperlink>
      <w:r w:rsidRPr="00A35751">
        <w:rPr>
          <w:sz w:val="24"/>
          <w:szCs w:val="24"/>
        </w:rPr>
        <w:t xml:space="preserve">, </w:t>
      </w:r>
      <w:hyperlink w:anchor="sub_10061" w:history="1">
        <w:r w:rsidRPr="00A35751">
          <w:rPr>
            <w:rStyle w:val="af8"/>
            <w:color w:val="auto"/>
            <w:sz w:val="24"/>
            <w:szCs w:val="24"/>
          </w:rPr>
          <w:t>подпунктами 1 - 3</w:t>
        </w:r>
      </w:hyperlink>
      <w:r w:rsidRPr="00A35751">
        <w:rPr>
          <w:sz w:val="24"/>
          <w:szCs w:val="24"/>
        </w:rPr>
        <w:t xml:space="preserve">, </w:t>
      </w:r>
      <w:hyperlink w:anchor="sub_10065" w:history="1">
        <w:r w:rsidRPr="00A35751">
          <w:rPr>
            <w:rStyle w:val="af8"/>
            <w:color w:val="auto"/>
            <w:sz w:val="24"/>
            <w:szCs w:val="24"/>
          </w:rPr>
          <w:t>5 - 13</w:t>
        </w:r>
      </w:hyperlink>
      <w:r w:rsidRPr="00A35751">
        <w:rPr>
          <w:sz w:val="24"/>
          <w:szCs w:val="24"/>
        </w:rPr>
        <w:t xml:space="preserve">, </w:t>
      </w:r>
      <w:hyperlink w:anchor="sub_100617" w:history="1">
        <w:r w:rsidRPr="00A35751">
          <w:rPr>
            <w:rStyle w:val="af8"/>
            <w:color w:val="auto"/>
            <w:sz w:val="24"/>
            <w:szCs w:val="24"/>
          </w:rPr>
          <w:t>16 - 17 пункта 6</w:t>
        </w:r>
      </w:hyperlink>
      <w:r w:rsidRPr="00A35751">
        <w:rPr>
          <w:sz w:val="24"/>
          <w:szCs w:val="24"/>
        </w:rPr>
        <w:t xml:space="preserve"> настоящего Порядка - с использованием единой информационной системы в сфере закупок;</w:t>
      </w:r>
    </w:p>
    <w:bookmarkEnd w:id="393"/>
    <w:p w:rsidR="006E690B" w:rsidRPr="00A35751" w:rsidRDefault="006E690B" w:rsidP="006E690B">
      <w:pPr>
        <w:jc w:val="both"/>
        <w:rPr>
          <w:sz w:val="24"/>
          <w:szCs w:val="24"/>
        </w:rPr>
      </w:pPr>
      <w:r w:rsidRPr="00A35751">
        <w:rPr>
          <w:sz w:val="24"/>
          <w:szCs w:val="24"/>
        </w:rPr>
        <w:tab/>
        <w:t>-</w:t>
      </w:r>
      <w:hyperlink w:anchor="sub_10064" w:history="1">
        <w:r w:rsidRPr="00A35751">
          <w:rPr>
            <w:rStyle w:val="af8"/>
            <w:color w:val="auto"/>
            <w:sz w:val="24"/>
            <w:szCs w:val="24"/>
          </w:rPr>
          <w:t>подпунктом 4 пункта 6</w:t>
        </w:r>
      </w:hyperlink>
      <w:r w:rsidRPr="00A35751">
        <w:rPr>
          <w:sz w:val="24"/>
          <w:szCs w:val="24"/>
        </w:rPr>
        <w:t xml:space="preserve"> настоящего Порядка - с использованием </w:t>
      </w:r>
      <w:r w:rsidRPr="00A35751">
        <w:rPr>
          <w:sz w:val="24"/>
          <w:szCs w:val="24"/>
          <w:shd w:val="clear" w:color="auto" w:fill="FFFFFF"/>
        </w:rPr>
        <w:t>прикладного программного обеспечения «А</w:t>
      </w:r>
      <w:r w:rsidRPr="00A35751">
        <w:rPr>
          <w:sz w:val="24"/>
          <w:szCs w:val="24"/>
        </w:rPr>
        <w:t xml:space="preserve">втоматизированная система Федерального казначейства» (далее - ППО АСФК) после поступления в указанную систему Распоряжения по результатам положительных проверок, предусмотренных </w:t>
      </w:r>
      <w:hyperlink w:anchor="sub_111012" w:history="1">
        <w:r w:rsidRPr="00A35751">
          <w:rPr>
            <w:rStyle w:val="af8"/>
            <w:color w:val="auto"/>
            <w:sz w:val="24"/>
            <w:szCs w:val="24"/>
          </w:rPr>
          <w:t>абзацем вторым</w:t>
        </w:r>
      </w:hyperlink>
      <w:r w:rsidRPr="00A35751">
        <w:rPr>
          <w:sz w:val="24"/>
          <w:szCs w:val="24"/>
        </w:rPr>
        <w:t xml:space="preserve"> настоящего пункта.</w:t>
      </w:r>
    </w:p>
    <w:p w:rsidR="006E690B" w:rsidRPr="00A35751" w:rsidRDefault="006E690B" w:rsidP="006E690B">
      <w:pPr>
        <w:jc w:val="both"/>
        <w:rPr>
          <w:sz w:val="24"/>
          <w:szCs w:val="24"/>
        </w:rPr>
      </w:pPr>
      <w:r w:rsidRPr="00A35751">
        <w:rPr>
          <w:sz w:val="24"/>
          <w:szCs w:val="24"/>
        </w:rPr>
        <w:tab/>
        <w:t xml:space="preserve">В случае возникновения денежного обязательства на основании документов-оснований, предусмотренных </w:t>
      </w:r>
      <w:hyperlink r:id="rId197" w:history="1">
        <w:r w:rsidRPr="00A35751">
          <w:rPr>
            <w:rStyle w:val="af8"/>
            <w:color w:val="auto"/>
            <w:sz w:val="24"/>
            <w:szCs w:val="24"/>
          </w:rPr>
          <w:t>пунктом 4 графы 2</w:t>
        </w:r>
      </w:hyperlink>
      <w:r w:rsidRPr="00A35751">
        <w:rPr>
          <w:sz w:val="24"/>
          <w:szCs w:val="24"/>
        </w:rPr>
        <w:t xml:space="preserve"> Перечня, проверка, предусмотренная </w:t>
      </w:r>
      <w:hyperlink w:anchor="sub_10063" w:history="1">
        <w:r w:rsidRPr="00A35751">
          <w:rPr>
            <w:rStyle w:val="af8"/>
            <w:color w:val="auto"/>
            <w:sz w:val="24"/>
            <w:szCs w:val="24"/>
          </w:rPr>
          <w:t>подпунктом 3 пункта 6</w:t>
        </w:r>
      </w:hyperlink>
      <w:r w:rsidRPr="00A35751">
        <w:rPr>
          <w:sz w:val="24"/>
          <w:szCs w:val="24"/>
        </w:rPr>
        <w:t xml:space="preserve"> настоящего Порядка, осуществляется исходя из кода вида расходов классификации расходов Бюджета, указанного в денежном обязательстве.</w:t>
      </w:r>
    </w:p>
    <w:p w:rsidR="006E690B" w:rsidRPr="00A35751" w:rsidRDefault="006E690B" w:rsidP="006E690B">
      <w:pPr>
        <w:jc w:val="both"/>
        <w:rPr>
          <w:sz w:val="24"/>
          <w:szCs w:val="24"/>
        </w:rPr>
      </w:pPr>
      <w:r w:rsidRPr="00A35751">
        <w:rPr>
          <w:sz w:val="24"/>
          <w:szCs w:val="24"/>
        </w:rPr>
        <w:tab/>
        <w:t xml:space="preserve">12. </w:t>
      </w:r>
      <w:proofErr w:type="gramStart"/>
      <w:r w:rsidRPr="00A35751">
        <w:rPr>
          <w:sz w:val="24"/>
          <w:szCs w:val="24"/>
        </w:rPr>
        <w:t xml:space="preserve">В случае если информация, указанная в Распоряжении, или его форма не соответствуют требованиям, установленным </w:t>
      </w:r>
      <w:hyperlink w:anchor="sub_1003" w:history="1">
        <w:r w:rsidRPr="00A35751">
          <w:rPr>
            <w:rStyle w:val="af8"/>
            <w:color w:val="auto"/>
            <w:sz w:val="24"/>
            <w:szCs w:val="24"/>
          </w:rPr>
          <w:t>пунктами 3</w:t>
        </w:r>
      </w:hyperlink>
      <w:r w:rsidRPr="00A35751">
        <w:rPr>
          <w:sz w:val="24"/>
          <w:szCs w:val="24"/>
        </w:rPr>
        <w:t xml:space="preserve">, </w:t>
      </w:r>
      <w:hyperlink w:anchor="sub_1004" w:history="1">
        <w:r w:rsidRPr="00A35751">
          <w:rPr>
            <w:rStyle w:val="af8"/>
            <w:color w:val="auto"/>
            <w:sz w:val="24"/>
            <w:szCs w:val="24"/>
          </w:rPr>
          <w:t>4</w:t>
        </w:r>
      </w:hyperlink>
      <w:r w:rsidRPr="00A35751">
        <w:rPr>
          <w:sz w:val="24"/>
          <w:szCs w:val="24"/>
        </w:rPr>
        <w:t xml:space="preserve">, </w:t>
      </w:r>
      <w:hyperlink w:anchor="sub_10061" w:history="1">
        <w:r w:rsidRPr="00A35751">
          <w:rPr>
            <w:rStyle w:val="af8"/>
            <w:color w:val="auto"/>
            <w:sz w:val="24"/>
            <w:szCs w:val="24"/>
          </w:rPr>
          <w:t>подпунктами 1 - 13</w:t>
        </w:r>
      </w:hyperlink>
      <w:r w:rsidRPr="00A35751">
        <w:rPr>
          <w:sz w:val="24"/>
          <w:szCs w:val="24"/>
        </w:rPr>
        <w:t xml:space="preserve">, </w:t>
      </w:r>
      <w:hyperlink w:anchor="sub_100616" w:history="1">
        <w:r w:rsidRPr="00A35751">
          <w:rPr>
            <w:rStyle w:val="af8"/>
            <w:color w:val="auto"/>
            <w:sz w:val="24"/>
            <w:szCs w:val="24"/>
          </w:rPr>
          <w:t>16 – 17  пункта 6</w:t>
        </w:r>
      </w:hyperlink>
      <w:r w:rsidRPr="00A35751">
        <w:rPr>
          <w:sz w:val="24"/>
          <w:szCs w:val="24"/>
        </w:rPr>
        <w:t xml:space="preserve">, </w:t>
      </w:r>
      <w:hyperlink w:anchor="sub_1007" w:history="1">
        <w:r w:rsidRPr="00A35751">
          <w:rPr>
            <w:rStyle w:val="af8"/>
            <w:color w:val="auto"/>
            <w:sz w:val="24"/>
            <w:szCs w:val="24"/>
          </w:rPr>
          <w:t>пунктами 7</w:t>
        </w:r>
      </w:hyperlink>
      <w:r w:rsidRPr="00A35751">
        <w:rPr>
          <w:sz w:val="24"/>
          <w:szCs w:val="24"/>
        </w:rPr>
        <w:t xml:space="preserve">, </w:t>
      </w:r>
      <w:hyperlink w:anchor="sub_1010" w:history="1">
        <w:r w:rsidRPr="00A35751">
          <w:rPr>
            <w:rStyle w:val="af8"/>
            <w:color w:val="auto"/>
            <w:sz w:val="24"/>
            <w:szCs w:val="24"/>
          </w:rPr>
          <w:t>10</w:t>
        </w:r>
      </w:hyperlink>
      <w:r w:rsidRPr="00A35751">
        <w:rPr>
          <w:sz w:val="24"/>
          <w:szCs w:val="24"/>
        </w:rPr>
        <w:t xml:space="preserve"> и </w:t>
      </w:r>
      <w:hyperlink w:anchor="sub_1011" w:history="1">
        <w:r w:rsidRPr="00A35751">
          <w:rPr>
            <w:rStyle w:val="af8"/>
            <w:color w:val="auto"/>
            <w:sz w:val="24"/>
            <w:szCs w:val="24"/>
          </w:rPr>
          <w:t>11</w:t>
        </w:r>
      </w:hyperlink>
      <w:r w:rsidRPr="00A35751">
        <w:rPr>
          <w:sz w:val="24"/>
          <w:szCs w:val="24"/>
        </w:rPr>
        <w:t xml:space="preserve"> настоящего Порядка, или в случае установления нарушения получателем средств Бюджета условий, установленных </w:t>
      </w:r>
      <w:hyperlink w:anchor="sub_1009" w:history="1">
        <w:r w:rsidRPr="00A35751">
          <w:rPr>
            <w:rStyle w:val="af8"/>
            <w:color w:val="auto"/>
            <w:sz w:val="24"/>
            <w:szCs w:val="24"/>
          </w:rPr>
          <w:t>пунктом 9</w:t>
        </w:r>
      </w:hyperlink>
      <w:r w:rsidRPr="00A35751">
        <w:rPr>
          <w:sz w:val="24"/>
          <w:szCs w:val="24"/>
        </w:rPr>
        <w:t xml:space="preserve"> настоящего Порядка, орган Федерального казначейства не позднее сроков, установленных пунктом 3 настоящего Порядка, направляет получателю средств Бюджета</w:t>
      </w:r>
      <w:proofErr w:type="gramEnd"/>
      <w:r w:rsidRPr="00A35751">
        <w:rPr>
          <w:sz w:val="24"/>
          <w:szCs w:val="24"/>
        </w:rPr>
        <w:t xml:space="preserve"> уведомление в</w:t>
      </w:r>
      <w:r w:rsidRPr="006E690B">
        <w:rPr>
          <w:sz w:val="24"/>
          <w:szCs w:val="24"/>
        </w:rPr>
        <w:t xml:space="preserve"> электронной форме, содержащее информацию, позволяющую идентифицировать Распоряжение, не принятое к исполнению, а также содержащее дату и причину отказа, </w:t>
      </w:r>
      <w:r w:rsidRPr="00A35751">
        <w:rPr>
          <w:sz w:val="24"/>
          <w:szCs w:val="24"/>
        </w:rPr>
        <w:t xml:space="preserve">согласно </w:t>
      </w:r>
      <w:hyperlink r:id="rId198" w:history="1">
        <w:r w:rsidRPr="00A35751">
          <w:rPr>
            <w:rStyle w:val="af8"/>
            <w:color w:val="auto"/>
            <w:sz w:val="24"/>
            <w:szCs w:val="24"/>
          </w:rPr>
          <w:t>правилам</w:t>
        </w:r>
      </w:hyperlink>
      <w:r w:rsidRPr="00A35751">
        <w:rPr>
          <w:sz w:val="24"/>
          <w:szCs w:val="24"/>
        </w:rPr>
        <w:t xml:space="preserve"> организации и функционирования системы казначейских платежей</w:t>
      </w:r>
      <w:proofErr w:type="gramStart"/>
      <w:r w:rsidRPr="00A35751">
        <w:rPr>
          <w:sz w:val="24"/>
          <w:szCs w:val="24"/>
          <w:vertAlign w:val="superscript"/>
        </w:rPr>
        <w:t> </w:t>
      </w:r>
      <w:r w:rsidRPr="00A35751">
        <w:rPr>
          <w:sz w:val="24"/>
          <w:szCs w:val="24"/>
        </w:rPr>
        <w:t>.</w:t>
      </w:r>
      <w:proofErr w:type="gramEnd"/>
    </w:p>
    <w:p w:rsidR="006E690B" w:rsidRPr="00A35751" w:rsidRDefault="006E690B" w:rsidP="006E690B">
      <w:pPr>
        <w:jc w:val="both"/>
        <w:rPr>
          <w:sz w:val="24"/>
          <w:szCs w:val="24"/>
        </w:rPr>
      </w:pPr>
      <w:bookmarkStart w:id="394" w:name="sub_1013"/>
      <w:r w:rsidRPr="00A35751">
        <w:rPr>
          <w:sz w:val="24"/>
          <w:szCs w:val="24"/>
        </w:rPr>
        <w:tab/>
        <w:t xml:space="preserve">13. </w:t>
      </w:r>
      <w:proofErr w:type="gramStart"/>
      <w:r w:rsidRPr="00A35751">
        <w:rPr>
          <w:sz w:val="24"/>
          <w:szCs w:val="24"/>
        </w:rPr>
        <w:t>При положительном результате проверки в соответствии с требованиями, установленными настоящим Порядком, в Распоряжении, представленном на бумажном носителе, органом Федерального казначейства проставляется отметка, подтверждающая санкционирование оплаты денежных обязательств получателя средств Бюджета (администратора источников финансирования дефицита Бюджета) с указанием даты, подписи, расшифровки подписи, содержащей фамилию, инициалы ответственного исполнителя органа Федерального казначейства, и Распоряжение принимается к исполнению.</w:t>
      </w:r>
      <w:proofErr w:type="gramEnd"/>
    </w:p>
    <w:p w:rsidR="006E690B" w:rsidRPr="00A35751" w:rsidRDefault="006E690B" w:rsidP="006E690B">
      <w:pPr>
        <w:jc w:val="both"/>
        <w:rPr>
          <w:sz w:val="24"/>
          <w:szCs w:val="24"/>
        </w:rPr>
      </w:pPr>
      <w:bookmarkStart w:id="395" w:name="sub_1014"/>
      <w:bookmarkEnd w:id="394"/>
      <w:r w:rsidRPr="00A35751">
        <w:rPr>
          <w:sz w:val="24"/>
          <w:szCs w:val="24"/>
        </w:rPr>
        <w:tab/>
        <w:t xml:space="preserve">14. Представление и хранение Распоряжения для санкционирования оплаты денежных обязательств получателей средств Бюджета (администраторов источников финансирования дефицита Бюджета), содержащего сведения, составляющие государственную тайну, осуществляется в соответствии с настоящим Порядком с соблюдением норм </w:t>
      </w:r>
      <w:hyperlink r:id="rId199" w:history="1">
        <w:r w:rsidRPr="00A35751">
          <w:rPr>
            <w:rStyle w:val="af8"/>
            <w:color w:val="auto"/>
            <w:sz w:val="24"/>
            <w:szCs w:val="24"/>
          </w:rPr>
          <w:t>законодательства</w:t>
        </w:r>
      </w:hyperlink>
      <w:r w:rsidRPr="00A35751">
        <w:rPr>
          <w:sz w:val="24"/>
          <w:szCs w:val="24"/>
        </w:rPr>
        <w:t xml:space="preserve"> Российской Федерации о защите государственной тайны.</w:t>
      </w:r>
      <w:bookmarkEnd w:id="395"/>
    </w:p>
    <w:p w:rsidR="006E690B" w:rsidRPr="006E690B" w:rsidRDefault="006E690B" w:rsidP="00A35751">
      <w:pPr>
        <w:pStyle w:val="ConsPlusNormal"/>
        <w:widowControl/>
        <w:ind w:firstLine="0"/>
        <w:rPr>
          <w:rFonts w:ascii="Times New Roman" w:hAnsi="Times New Roman" w:cs="Times New Roman"/>
          <w:sz w:val="24"/>
          <w:szCs w:val="24"/>
        </w:rPr>
      </w:pPr>
    </w:p>
    <w:p w:rsidR="006E690B" w:rsidRPr="00DA3FDE" w:rsidRDefault="006E690B" w:rsidP="002228A7">
      <w:pPr>
        <w:rPr>
          <w:sz w:val="28"/>
          <w:szCs w:val="28"/>
        </w:rPr>
      </w:pPr>
    </w:p>
    <w:p w:rsidR="006E690B" w:rsidRPr="00DA3FDE" w:rsidRDefault="006E690B" w:rsidP="006E690B">
      <w:pPr>
        <w:jc w:val="center"/>
        <w:rPr>
          <w:sz w:val="28"/>
          <w:szCs w:val="28"/>
        </w:rPr>
      </w:pPr>
    </w:p>
    <w:p w:rsidR="006E690B" w:rsidRPr="006E690B" w:rsidRDefault="006E690B" w:rsidP="006E690B">
      <w:pPr>
        <w:jc w:val="center"/>
        <w:rPr>
          <w:sz w:val="24"/>
          <w:szCs w:val="24"/>
        </w:rPr>
      </w:pPr>
      <w:r w:rsidRPr="006E690B">
        <w:rPr>
          <w:sz w:val="24"/>
          <w:szCs w:val="24"/>
        </w:rPr>
        <w:t>Муниципальное образование «</w:t>
      </w:r>
      <w:proofErr w:type="spellStart"/>
      <w:r w:rsidRPr="006E690B">
        <w:rPr>
          <w:sz w:val="24"/>
          <w:szCs w:val="24"/>
        </w:rPr>
        <w:t>Полевское</w:t>
      </w:r>
      <w:proofErr w:type="spellEnd"/>
      <w:r w:rsidRPr="006E690B">
        <w:rPr>
          <w:sz w:val="24"/>
          <w:szCs w:val="24"/>
        </w:rPr>
        <w:t xml:space="preserve"> сельское поселение»</w:t>
      </w:r>
    </w:p>
    <w:p w:rsidR="006E690B" w:rsidRPr="006E690B" w:rsidRDefault="006E690B" w:rsidP="006E690B">
      <w:pPr>
        <w:jc w:val="center"/>
        <w:rPr>
          <w:sz w:val="24"/>
          <w:szCs w:val="24"/>
        </w:rPr>
      </w:pPr>
      <w:r w:rsidRPr="006E690B">
        <w:rPr>
          <w:sz w:val="24"/>
          <w:szCs w:val="24"/>
        </w:rPr>
        <w:t>Октябрьского муниципального района</w:t>
      </w:r>
    </w:p>
    <w:p w:rsidR="006E690B" w:rsidRPr="006E690B" w:rsidRDefault="006E690B" w:rsidP="006E690B">
      <w:pPr>
        <w:jc w:val="center"/>
        <w:rPr>
          <w:sz w:val="24"/>
          <w:szCs w:val="24"/>
        </w:rPr>
      </w:pPr>
      <w:r w:rsidRPr="006E690B">
        <w:rPr>
          <w:sz w:val="24"/>
          <w:szCs w:val="24"/>
        </w:rPr>
        <w:t>Еврейской автономной области</w:t>
      </w:r>
    </w:p>
    <w:p w:rsidR="006E690B" w:rsidRPr="006E690B" w:rsidRDefault="006E690B" w:rsidP="006E690B">
      <w:pPr>
        <w:jc w:val="center"/>
        <w:rPr>
          <w:sz w:val="24"/>
          <w:szCs w:val="24"/>
        </w:rPr>
      </w:pPr>
    </w:p>
    <w:p w:rsidR="006E690B" w:rsidRPr="006E690B" w:rsidRDefault="006E690B" w:rsidP="006E690B">
      <w:pPr>
        <w:jc w:val="center"/>
        <w:rPr>
          <w:spacing w:val="20"/>
          <w:sz w:val="24"/>
          <w:szCs w:val="24"/>
        </w:rPr>
      </w:pPr>
      <w:r w:rsidRPr="006E690B">
        <w:rPr>
          <w:spacing w:val="20"/>
          <w:sz w:val="24"/>
          <w:szCs w:val="24"/>
        </w:rPr>
        <w:t>ПОСТАНОВЛЕНИЕ</w:t>
      </w:r>
    </w:p>
    <w:p w:rsidR="006E690B" w:rsidRPr="006E690B" w:rsidRDefault="006E690B" w:rsidP="006E690B">
      <w:pPr>
        <w:jc w:val="center"/>
        <w:rPr>
          <w:sz w:val="24"/>
          <w:szCs w:val="24"/>
        </w:rPr>
      </w:pPr>
    </w:p>
    <w:p w:rsidR="006E690B" w:rsidRPr="006E690B" w:rsidRDefault="006E690B" w:rsidP="006E690B">
      <w:pPr>
        <w:jc w:val="center"/>
        <w:rPr>
          <w:rFonts w:eastAsia="A"/>
          <w:sz w:val="24"/>
          <w:szCs w:val="24"/>
        </w:rPr>
      </w:pPr>
      <w:r w:rsidRPr="006E690B">
        <w:rPr>
          <w:rFonts w:eastAsia="A"/>
          <w:sz w:val="24"/>
          <w:szCs w:val="24"/>
        </w:rPr>
        <w:t>10.01.2024</w:t>
      </w:r>
      <w:r w:rsidRPr="006E690B">
        <w:rPr>
          <w:rFonts w:eastAsia="A"/>
          <w:sz w:val="24"/>
          <w:szCs w:val="24"/>
        </w:rPr>
        <w:tab/>
      </w:r>
      <w:r w:rsidRPr="006E690B">
        <w:rPr>
          <w:rFonts w:eastAsia="A"/>
          <w:sz w:val="24"/>
          <w:szCs w:val="24"/>
        </w:rPr>
        <w:tab/>
      </w:r>
      <w:r w:rsidRPr="006E690B">
        <w:rPr>
          <w:rFonts w:eastAsia="A"/>
          <w:sz w:val="24"/>
          <w:szCs w:val="24"/>
        </w:rPr>
        <w:tab/>
      </w:r>
      <w:r w:rsidRPr="006E690B">
        <w:rPr>
          <w:rFonts w:eastAsia="A"/>
          <w:sz w:val="24"/>
          <w:szCs w:val="24"/>
        </w:rPr>
        <w:tab/>
      </w:r>
      <w:r w:rsidRPr="006E690B">
        <w:rPr>
          <w:rFonts w:eastAsia="A"/>
          <w:sz w:val="24"/>
          <w:szCs w:val="24"/>
        </w:rPr>
        <w:tab/>
      </w:r>
      <w:r w:rsidRPr="006E690B">
        <w:rPr>
          <w:rFonts w:eastAsia="A"/>
          <w:sz w:val="24"/>
          <w:szCs w:val="24"/>
        </w:rPr>
        <w:tab/>
      </w:r>
      <w:r w:rsidRPr="006E690B">
        <w:rPr>
          <w:rFonts w:eastAsia="A"/>
          <w:sz w:val="24"/>
          <w:szCs w:val="24"/>
        </w:rPr>
        <w:tab/>
      </w:r>
      <w:r w:rsidRPr="006E690B">
        <w:rPr>
          <w:rFonts w:eastAsia="A"/>
          <w:sz w:val="24"/>
          <w:szCs w:val="24"/>
        </w:rPr>
        <w:tab/>
        <w:t xml:space="preserve">         </w:t>
      </w:r>
      <w:r w:rsidRPr="006E690B">
        <w:rPr>
          <w:rFonts w:eastAsia="A"/>
          <w:sz w:val="24"/>
          <w:szCs w:val="24"/>
        </w:rPr>
        <w:tab/>
        <w:t xml:space="preserve">                      № 13</w:t>
      </w:r>
    </w:p>
    <w:p w:rsidR="006E690B" w:rsidRPr="006E690B" w:rsidRDefault="006E690B" w:rsidP="006E690B">
      <w:pPr>
        <w:jc w:val="center"/>
        <w:rPr>
          <w:sz w:val="24"/>
          <w:szCs w:val="24"/>
        </w:rPr>
      </w:pPr>
      <w:r w:rsidRPr="006E690B">
        <w:rPr>
          <w:sz w:val="24"/>
          <w:szCs w:val="24"/>
        </w:rPr>
        <w:t>с. Полевое</w:t>
      </w:r>
    </w:p>
    <w:p w:rsidR="006E690B" w:rsidRPr="006E690B" w:rsidRDefault="006E690B" w:rsidP="006E690B">
      <w:pPr>
        <w:jc w:val="center"/>
        <w:rPr>
          <w:sz w:val="24"/>
          <w:szCs w:val="24"/>
        </w:rPr>
      </w:pPr>
    </w:p>
    <w:p w:rsidR="006E690B" w:rsidRPr="006E690B" w:rsidRDefault="006E690B" w:rsidP="006E690B">
      <w:pPr>
        <w:jc w:val="center"/>
        <w:rPr>
          <w:sz w:val="24"/>
          <w:szCs w:val="24"/>
        </w:rPr>
      </w:pPr>
    </w:p>
    <w:p w:rsidR="006E690B" w:rsidRPr="006E690B" w:rsidRDefault="006E690B" w:rsidP="006E690B">
      <w:pPr>
        <w:jc w:val="center"/>
        <w:rPr>
          <w:sz w:val="24"/>
          <w:szCs w:val="24"/>
        </w:rPr>
      </w:pPr>
    </w:p>
    <w:p w:rsidR="006E690B" w:rsidRPr="006E690B" w:rsidRDefault="006E690B" w:rsidP="006E690B">
      <w:pPr>
        <w:pStyle w:val="a4"/>
        <w:rPr>
          <w:sz w:val="24"/>
          <w:szCs w:val="24"/>
        </w:rPr>
      </w:pPr>
      <w:r w:rsidRPr="006E690B">
        <w:rPr>
          <w:sz w:val="24"/>
          <w:szCs w:val="24"/>
        </w:rPr>
        <w:t xml:space="preserve">О повышении размеров базовых окладов (базовых должностных окладов) базовых ставок заработной платы работников муниципальных учреждений </w:t>
      </w:r>
    </w:p>
    <w:p w:rsidR="006E690B" w:rsidRPr="006E690B" w:rsidRDefault="006E690B" w:rsidP="006E690B">
      <w:pPr>
        <w:pStyle w:val="a4"/>
        <w:rPr>
          <w:sz w:val="24"/>
          <w:szCs w:val="24"/>
        </w:rPr>
      </w:pPr>
    </w:p>
    <w:p w:rsidR="006E690B" w:rsidRPr="006E690B" w:rsidRDefault="006E690B" w:rsidP="006E690B">
      <w:pPr>
        <w:pStyle w:val="a4"/>
        <w:rPr>
          <w:sz w:val="24"/>
          <w:szCs w:val="24"/>
        </w:rPr>
      </w:pPr>
      <w:r w:rsidRPr="006E690B">
        <w:rPr>
          <w:sz w:val="24"/>
          <w:szCs w:val="24"/>
        </w:rPr>
        <w:tab/>
        <w:t xml:space="preserve">В целях </w:t>
      </w:r>
      <w:proofErr w:type="gramStart"/>
      <w:r w:rsidRPr="006E690B">
        <w:rPr>
          <w:sz w:val="24"/>
          <w:szCs w:val="24"/>
        </w:rPr>
        <w:t>повышения уровня оплаты труда работников муниципальных учреждений</w:t>
      </w:r>
      <w:proofErr w:type="gramEnd"/>
      <w:r w:rsidRPr="006E690B">
        <w:rPr>
          <w:sz w:val="24"/>
          <w:szCs w:val="24"/>
        </w:rPr>
        <w:t xml:space="preserve"> и реализации плана мероприятий («дорожная карта») в учреждениях культуры, администрация сельского поселения</w:t>
      </w:r>
    </w:p>
    <w:p w:rsidR="006E690B" w:rsidRPr="006E690B" w:rsidRDefault="006E690B" w:rsidP="006E690B">
      <w:pPr>
        <w:pStyle w:val="a4"/>
        <w:rPr>
          <w:sz w:val="24"/>
          <w:szCs w:val="24"/>
        </w:rPr>
      </w:pPr>
      <w:r w:rsidRPr="006E690B">
        <w:rPr>
          <w:sz w:val="24"/>
          <w:szCs w:val="24"/>
        </w:rPr>
        <w:t>ПОСТАНОВЛЯЕТ:</w:t>
      </w:r>
    </w:p>
    <w:p w:rsidR="006E690B" w:rsidRPr="006E690B" w:rsidRDefault="006E690B" w:rsidP="006E690B">
      <w:pPr>
        <w:pStyle w:val="Heading"/>
        <w:jc w:val="both"/>
        <w:rPr>
          <w:rFonts w:ascii="Times New Roman" w:hAnsi="Times New Roman" w:cs="Times New Roman"/>
          <w:b w:val="0"/>
          <w:color w:val="000000"/>
          <w:sz w:val="24"/>
          <w:szCs w:val="24"/>
        </w:rPr>
      </w:pPr>
      <w:r w:rsidRPr="006E690B">
        <w:rPr>
          <w:sz w:val="24"/>
          <w:szCs w:val="24"/>
        </w:rPr>
        <w:tab/>
      </w:r>
      <w:r w:rsidRPr="006E690B">
        <w:rPr>
          <w:rFonts w:ascii="Times New Roman" w:hAnsi="Times New Roman" w:cs="Times New Roman"/>
          <w:b w:val="0"/>
          <w:sz w:val="24"/>
          <w:szCs w:val="24"/>
        </w:rPr>
        <w:t>1. Повысить с 01 января 2024 года в 1.055 раза   размеры базовых окладов (базовых должностных окладов), базовых ставок заработной платы установленных постановлением администрации сельского поселения  от 19.01.2017 № 13  «</w:t>
      </w:r>
      <w:r w:rsidRPr="006E690B">
        <w:rPr>
          <w:rFonts w:ascii="Times New Roman" w:hAnsi="Times New Roman" w:cs="Times New Roman"/>
          <w:b w:val="0"/>
          <w:color w:val="000000"/>
          <w:sz w:val="24"/>
          <w:szCs w:val="24"/>
        </w:rPr>
        <w:t xml:space="preserve">Об утверждении положения «О  порядке и условиях введения отраслевых систем оплаты труда работников администрации сельского поселения, замещающих </w:t>
      </w:r>
      <w:proofErr w:type="gramStart"/>
      <w:r w:rsidRPr="006E690B">
        <w:rPr>
          <w:rFonts w:ascii="Times New Roman" w:hAnsi="Times New Roman" w:cs="Times New Roman"/>
          <w:b w:val="0"/>
          <w:color w:val="000000"/>
          <w:sz w:val="24"/>
          <w:szCs w:val="24"/>
        </w:rPr>
        <w:t>должности</w:t>
      </w:r>
      <w:proofErr w:type="gramEnd"/>
      <w:r w:rsidRPr="006E690B">
        <w:rPr>
          <w:rFonts w:ascii="Times New Roman" w:hAnsi="Times New Roman" w:cs="Times New Roman"/>
          <w:b w:val="0"/>
          <w:color w:val="000000"/>
          <w:sz w:val="24"/>
          <w:szCs w:val="24"/>
        </w:rPr>
        <w:t xml:space="preserve"> не являющиеся должностями муниципальной службы и работников муниципальных учреждений»</w:t>
      </w:r>
    </w:p>
    <w:p w:rsidR="006E690B" w:rsidRPr="006E690B" w:rsidRDefault="006E690B" w:rsidP="002228A7">
      <w:pPr>
        <w:pStyle w:val="a4"/>
        <w:jc w:val="both"/>
        <w:rPr>
          <w:sz w:val="24"/>
          <w:szCs w:val="24"/>
        </w:rPr>
      </w:pPr>
      <w:r w:rsidRPr="006E690B">
        <w:rPr>
          <w:sz w:val="24"/>
          <w:szCs w:val="24"/>
        </w:rPr>
        <w:tab/>
        <w:t>2. Руководителю муниципального учреждения культуры обеспечить повышение окладов (должностных окладов) ставок заработной платы работников подведомственных учреждений в соответствии с пунктом 1 настоящего постановления.</w:t>
      </w:r>
    </w:p>
    <w:p w:rsidR="006E690B" w:rsidRPr="006E690B" w:rsidRDefault="006E690B" w:rsidP="002228A7">
      <w:pPr>
        <w:pStyle w:val="a4"/>
        <w:jc w:val="both"/>
        <w:rPr>
          <w:sz w:val="24"/>
          <w:szCs w:val="24"/>
        </w:rPr>
      </w:pPr>
      <w:r w:rsidRPr="006E690B">
        <w:rPr>
          <w:sz w:val="24"/>
          <w:szCs w:val="24"/>
        </w:rPr>
        <w:tab/>
        <w:t xml:space="preserve">3. Установить, что при повышении базовых окладов (базовых должностных окладов), базовых ставок заработной платы работников муниципальных учреждений их размеры подлежат округлению до целого рубля в сторону увеличения. </w:t>
      </w:r>
    </w:p>
    <w:p w:rsidR="006E690B" w:rsidRPr="006E690B" w:rsidRDefault="006E690B" w:rsidP="002228A7">
      <w:pPr>
        <w:pStyle w:val="a4"/>
        <w:jc w:val="both"/>
        <w:rPr>
          <w:sz w:val="24"/>
          <w:szCs w:val="24"/>
        </w:rPr>
      </w:pPr>
      <w:r w:rsidRPr="006E690B">
        <w:rPr>
          <w:sz w:val="24"/>
          <w:szCs w:val="24"/>
        </w:rPr>
        <w:tab/>
        <w:t xml:space="preserve">4. Признать утратившим силу постановление администрации сельского поселения от 16.01.2020 года № 4 «О повышении размеров базовых окладов (базовых должностных окладов) базовых ставок заработной платы работников администрации сельского поселения, замещающих </w:t>
      </w:r>
      <w:proofErr w:type="gramStart"/>
      <w:r w:rsidRPr="006E690B">
        <w:rPr>
          <w:sz w:val="24"/>
          <w:szCs w:val="24"/>
        </w:rPr>
        <w:t>должности</w:t>
      </w:r>
      <w:proofErr w:type="gramEnd"/>
      <w:r w:rsidRPr="006E690B">
        <w:rPr>
          <w:sz w:val="24"/>
          <w:szCs w:val="24"/>
        </w:rPr>
        <w:t xml:space="preserve"> не являющиеся должностями муниципальной службы и работников муниципальных учреждений».</w:t>
      </w:r>
    </w:p>
    <w:p w:rsidR="006E690B" w:rsidRPr="006E690B" w:rsidRDefault="006E690B" w:rsidP="002228A7">
      <w:pPr>
        <w:pStyle w:val="a4"/>
        <w:jc w:val="both"/>
        <w:rPr>
          <w:sz w:val="24"/>
          <w:szCs w:val="24"/>
        </w:rPr>
      </w:pPr>
      <w:r w:rsidRPr="006E690B">
        <w:rPr>
          <w:sz w:val="24"/>
          <w:szCs w:val="24"/>
        </w:rPr>
        <w:tab/>
        <w:t xml:space="preserve">4. </w:t>
      </w:r>
      <w:proofErr w:type="gramStart"/>
      <w:r w:rsidRPr="006E690B">
        <w:rPr>
          <w:sz w:val="24"/>
          <w:szCs w:val="24"/>
        </w:rPr>
        <w:t>Контроль за</w:t>
      </w:r>
      <w:proofErr w:type="gramEnd"/>
      <w:r w:rsidRPr="006E690B">
        <w:rPr>
          <w:sz w:val="24"/>
          <w:szCs w:val="24"/>
        </w:rPr>
        <w:t xml:space="preserve"> исполнением настоящего постановления оставляю за собой.</w:t>
      </w:r>
    </w:p>
    <w:p w:rsidR="006E690B" w:rsidRPr="006E690B" w:rsidRDefault="006E690B" w:rsidP="002228A7">
      <w:pPr>
        <w:pStyle w:val="a4"/>
        <w:jc w:val="both"/>
        <w:rPr>
          <w:sz w:val="24"/>
          <w:szCs w:val="24"/>
        </w:rPr>
      </w:pPr>
      <w:r w:rsidRPr="006E690B">
        <w:rPr>
          <w:sz w:val="24"/>
          <w:szCs w:val="24"/>
        </w:rPr>
        <w:tab/>
        <w:t>5. Опубликовать настоящее постановление в средствах массовой информации.</w:t>
      </w:r>
    </w:p>
    <w:p w:rsidR="006E690B" w:rsidRPr="006E690B" w:rsidRDefault="006E690B" w:rsidP="002228A7">
      <w:pPr>
        <w:pStyle w:val="a4"/>
        <w:jc w:val="both"/>
        <w:rPr>
          <w:sz w:val="24"/>
          <w:szCs w:val="24"/>
        </w:rPr>
      </w:pPr>
      <w:r w:rsidRPr="006E690B">
        <w:rPr>
          <w:sz w:val="24"/>
          <w:szCs w:val="24"/>
        </w:rPr>
        <w:tab/>
        <w:t xml:space="preserve">6. Настоящее постановление вступает в силу после дня его официального опубликования и распространяется на </w:t>
      </w:r>
      <w:proofErr w:type="gramStart"/>
      <w:r w:rsidRPr="006E690B">
        <w:rPr>
          <w:sz w:val="24"/>
          <w:szCs w:val="24"/>
        </w:rPr>
        <w:t>правоотношения</w:t>
      </w:r>
      <w:proofErr w:type="gramEnd"/>
      <w:r w:rsidRPr="006E690B">
        <w:rPr>
          <w:sz w:val="24"/>
          <w:szCs w:val="24"/>
        </w:rPr>
        <w:t xml:space="preserve"> возникшие с 01.01.2024 года.</w:t>
      </w:r>
    </w:p>
    <w:p w:rsidR="006E690B" w:rsidRPr="006E690B" w:rsidRDefault="006E690B" w:rsidP="002228A7">
      <w:pPr>
        <w:pStyle w:val="a4"/>
        <w:jc w:val="both"/>
        <w:rPr>
          <w:sz w:val="24"/>
          <w:szCs w:val="24"/>
        </w:rPr>
      </w:pPr>
    </w:p>
    <w:p w:rsidR="006E690B" w:rsidRPr="006E690B" w:rsidRDefault="006E690B" w:rsidP="002228A7">
      <w:pPr>
        <w:pStyle w:val="a4"/>
        <w:jc w:val="both"/>
        <w:rPr>
          <w:sz w:val="24"/>
          <w:szCs w:val="24"/>
        </w:rPr>
      </w:pPr>
      <w:r w:rsidRPr="006E690B">
        <w:rPr>
          <w:sz w:val="24"/>
          <w:szCs w:val="24"/>
        </w:rPr>
        <w:t xml:space="preserve">Глава администрации </w:t>
      </w:r>
    </w:p>
    <w:p w:rsidR="006E690B" w:rsidRPr="006E690B" w:rsidRDefault="006E690B" w:rsidP="002228A7">
      <w:pPr>
        <w:pStyle w:val="a4"/>
        <w:jc w:val="both"/>
        <w:rPr>
          <w:sz w:val="24"/>
          <w:szCs w:val="24"/>
        </w:rPr>
      </w:pPr>
      <w:r w:rsidRPr="006E690B">
        <w:rPr>
          <w:sz w:val="24"/>
          <w:szCs w:val="24"/>
        </w:rPr>
        <w:t xml:space="preserve">сельского поселения </w:t>
      </w:r>
      <w:r w:rsidRPr="006E690B">
        <w:rPr>
          <w:sz w:val="24"/>
          <w:szCs w:val="24"/>
        </w:rPr>
        <w:tab/>
      </w:r>
      <w:r w:rsidRPr="006E690B">
        <w:rPr>
          <w:sz w:val="24"/>
          <w:szCs w:val="24"/>
        </w:rPr>
        <w:tab/>
      </w:r>
      <w:r w:rsidRPr="006E690B">
        <w:rPr>
          <w:sz w:val="24"/>
          <w:szCs w:val="24"/>
        </w:rPr>
        <w:tab/>
      </w:r>
      <w:r w:rsidRPr="006E690B">
        <w:rPr>
          <w:sz w:val="24"/>
          <w:szCs w:val="24"/>
        </w:rPr>
        <w:tab/>
      </w:r>
      <w:r w:rsidRPr="006E690B">
        <w:rPr>
          <w:sz w:val="24"/>
          <w:szCs w:val="24"/>
        </w:rPr>
        <w:tab/>
      </w:r>
      <w:r w:rsidRPr="006E690B">
        <w:rPr>
          <w:sz w:val="24"/>
          <w:szCs w:val="24"/>
        </w:rPr>
        <w:tab/>
      </w:r>
      <w:r w:rsidRPr="006E690B">
        <w:rPr>
          <w:sz w:val="24"/>
          <w:szCs w:val="24"/>
        </w:rPr>
        <w:tab/>
      </w:r>
      <w:r w:rsidR="002228A7">
        <w:rPr>
          <w:sz w:val="24"/>
          <w:szCs w:val="24"/>
        </w:rPr>
        <w:t xml:space="preserve">          </w:t>
      </w:r>
      <w:r w:rsidRPr="006E690B">
        <w:rPr>
          <w:sz w:val="24"/>
          <w:szCs w:val="24"/>
        </w:rPr>
        <w:t xml:space="preserve">С.В. </w:t>
      </w:r>
      <w:proofErr w:type="spellStart"/>
      <w:r w:rsidRPr="006E690B">
        <w:rPr>
          <w:sz w:val="24"/>
          <w:szCs w:val="24"/>
        </w:rPr>
        <w:t>Тетюкова</w:t>
      </w:r>
      <w:proofErr w:type="spellEnd"/>
      <w:r w:rsidRPr="006E690B">
        <w:rPr>
          <w:sz w:val="24"/>
          <w:szCs w:val="24"/>
        </w:rPr>
        <w:tab/>
      </w:r>
    </w:p>
    <w:p w:rsidR="006E690B" w:rsidRPr="006E690B" w:rsidRDefault="006E690B" w:rsidP="006E690B">
      <w:pPr>
        <w:rPr>
          <w:sz w:val="24"/>
          <w:szCs w:val="24"/>
        </w:rPr>
      </w:pPr>
    </w:p>
    <w:p w:rsidR="006E690B" w:rsidRDefault="006E690B" w:rsidP="006E690B">
      <w:pPr>
        <w:spacing w:before="240"/>
        <w:jc w:val="center"/>
        <w:rPr>
          <w:sz w:val="28"/>
          <w:szCs w:val="28"/>
        </w:rPr>
      </w:pPr>
    </w:p>
    <w:p w:rsidR="006E690B" w:rsidRPr="006E690B" w:rsidRDefault="006E690B" w:rsidP="006E690B">
      <w:pPr>
        <w:jc w:val="center"/>
        <w:rPr>
          <w:sz w:val="24"/>
          <w:szCs w:val="24"/>
        </w:rPr>
      </w:pPr>
      <w:r w:rsidRPr="006E690B">
        <w:rPr>
          <w:sz w:val="24"/>
          <w:szCs w:val="24"/>
        </w:rPr>
        <w:lastRenderedPageBreak/>
        <w:t>Муниципальное образование «</w:t>
      </w:r>
      <w:proofErr w:type="spellStart"/>
      <w:r w:rsidRPr="006E690B">
        <w:rPr>
          <w:sz w:val="24"/>
          <w:szCs w:val="24"/>
        </w:rPr>
        <w:t>Полевское</w:t>
      </w:r>
      <w:proofErr w:type="spellEnd"/>
      <w:r w:rsidRPr="006E690B">
        <w:rPr>
          <w:sz w:val="24"/>
          <w:szCs w:val="24"/>
        </w:rPr>
        <w:t xml:space="preserve"> сельское поселение»</w:t>
      </w:r>
    </w:p>
    <w:p w:rsidR="006E690B" w:rsidRPr="006E690B" w:rsidRDefault="006E690B" w:rsidP="006E690B">
      <w:pPr>
        <w:jc w:val="center"/>
        <w:rPr>
          <w:sz w:val="24"/>
          <w:szCs w:val="24"/>
        </w:rPr>
      </w:pPr>
      <w:r w:rsidRPr="006E690B">
        <w:rPr>
          <w:sz w:val="24"/>
          <w:szCs w:val="24"/>
        </w:rPr>
        <w:t>Октябрьского муниципального района</w:t>
      </w:r>
    </w:p>
    <w:p w:rsidR="006E690B" w:rsidRPr="006E690B" w:rsidRDefault="006E690B" w:rsidP="006E690B">
      <w:pPr>
        <w:jc w:val="center"/>
        <w:rPr>
          <w:sz w:val="24"/>
          <w:szCs w:val="24"/>
        </w:rPr>
      </w:pPr>
      <w:r w:rsidRPr="006E690B">
        <w:rPr>
          <w:sz w:val="24"/>
          <w:szCs w:val="24"/>
        </w:rPr>
        <w:t>Еврейской автономной области</w:t>
      </w:r>
    </w:p>
    <w:p w:rsidR="006E690B" w:rsidRPr="006E690B" w:rsidRDefault="006E690B" w:rsidP="006E690B">
      <w:pPr>
        <w:jc w:val="center"/>
        <w:rPr>
          <w:sz w:val="24"/>
          <w:szCs w:val="24"/>
        </w:rPr>
      </w:pPr>
    </w:p>
    <w:p w:rsidR="006E690B" w:rsidRPr="006E690B" w:rsidRDefault="006E690B" w:rsidP="006E690B">
      <w:pPr>
        <w:jc w:val="center"/>
        <w:rPr>
          <w:spacing w:val="20"/>
          <w:sz w:val="24"/>
          <w:szCs w:val="24"/>
        </w:rPr>
      </w:pPr>
      <w:r w:rsidRPr="006E690B">
        <w:rPr>
          <w:spacing w:val="20"/>
          <w:sz w:val="24"/>
          <w:szCs w:val="24"/>
        </w:rPr>
        <w:t>ПОСТАНОВЛЕНИЕ</w:t>
      </w:r>
    </w:p>
    <w:p w:rsidR="006E690B" w:rsidRPr="006E690B" w:rsidRDefault="006E690B" w:rsidP="006E690B">
      <w:pPr>
        <w:rPr>
          <w:sz w:val="24"/>
          <w:szCs w:val="24"/>
        </w:rPr>
      </w:pPr>
      <w:r w:rsidRPr="006E690B">
        <w:rPr>
          <w:sz w:val="24"/>
          <w:szCs w:val="24"/>
        </w:rPr>
        <w:t>12.01.2024</w:t>
      </w:r>
      <w:r w:rsidRPr="006E690B">
        <w:rPr>
          <w:sz w:val="24"/>
          <w:szCs w:val="24"/>
        </w:rPr>
        <w:tab/>
        <w:t xml:space="preserve">   </w:t>
      </w:r>
      <w:r w:rsidRPr="006E690B">
        <w:rPr>
          <w:sz w:val="24"/>
          <w:szCs w:val="24"/>
        </w:rPr>
        <w:tab/>
      </w:r>
      <w:r w:rsidRPr="006E690B">
        <w:rPr>
          <w:sz w:val="24"/>
          <w:szCs w:val="24"/>
        </w:rPr>
        <w:tab/>
        <w:t xml:space="preserve">                                                                                   № 14</w:t>
      </w:r>
    </w:p>
    <w:p w:rsidR="006E690B" w:rsidRDefault="006E690B" w:rsidP="006E690B">
      <w:pPr>
        <w:jc w:val="center"/>
        <w:rPr>
          <w:sz w:val="24"/>
          <w:szCs w:val="24"/>
        </w:rPr>
      </w:pPr>
      <w:r w:rsidRPr="006E690B">
        <w:rPr>
          <w:sz w:val="24"/>
          <w:szCs w:val="24"/>
        </w:rPr>
        <w:t>с. Полевое</w:t>
      </w:r>
    </w:p>
    <w:p w:rsidR="002228A7" w:rsidRPr="006E690B" w:rsidRDefault="002228A7" w:rsidP="006E690B">
      <w:pPr>
        <w:jc w:val="center"/>
        <w:rPr>
          <w:sz w:val="24"/>
          <w:szCs w:val="24"/>
        </w:rPr>
      </w:pPr>
    </w:p>
    <w:p w:rsidR="006E690B" w:rsidRPr="006E690B" w:rsidRDefault="006E690B" w:rsidP="006E690B">
      <w:pPr>
        <w:jc w:val="both"/>
        <w:rPr>
          <w:sz w:val="24"/>
          <w:szCs w:val="24"/>
        </w:rPr>
      </w:pPr>
      <w:r w:rsidRPr="006E690B">
        <w:rPr>
          <w:sz w:val="24"/>
          <w:szCs w:val="24"/>
        </w:rPr>
        <w:t>О внесении изменений в постановление администрации от 02.11.2022 №63 «Об утверждении Положения о маневренном жилищном фонде муниципального образования «</w:t>
      </w:r>
      <w:proofErr w:type="spellStart"/>
      <w:r w:rsidRPr="006E690B">
        <w:rPr>
          <w:sz w:val="24"/>
          <w:szCs w:val="24"/>
        </w:rPr>
        <w:t>Полевское</w:t>
      </w:r>
      <w:proofErr w:type="spellEnd"/>
      <w:r w:rsidRPr="006E690B">
        <w:rPr>
          <w:sz w:val="24"/>
          <w:szCs w:val="24"/>
        </w:rPr>
        <w:t xml:space="preserve"> сельское поселение» </w:t>
      </w:r>
    </w:p>
    <w:p w:rsidR="006E690B" w:rsidRPr="006E690B" w:rsidRDefault="006E690B" w:rsidP="006E690B">
      <w:pPr>
        <w:jc w:val="both"/>
        <w:rPr>
          <w:sz w:val="24"/>
          <w:szCs w:val="24"/>
        </w:rPr>
      </w:pPr>
    </w:p>
    <w:p w:rsidR="006E690B" w:rsidRPr="006E690B" w:rsidRDefault="006E690B" w:rsidP="006E690B">
      <w:pPr>
        <w:ind w:firstLine="709"/>
        <w:jc w:val="both"/>
        <w:rPr>
          <w:sz w:val="24"/>
          <w:szCs w:val="24"/>
        </w:rPr>
      </w:pPr>
      <w:r w:rsidRPr="006E690B">
        <w:rPr>
          <w:color w:val="000000"/>
          <w:sz w:val="24"/>
          <w:szCs w:val="24"/>
          <w:shd w:val="clear" w:color="auto" w:fill="FFFFFF"/>
        </w:rPr>
        <w:t xml:space="preserve">В соответствии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26.01.2006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  </w:t>
      </w:r>
      <w:r w:rsidRPr="006E690B">
        <w:rPr>
          <w:sz w:val="24"/>
          <w:szCs w:val="24"/>
        </w:rPr>
        <w:t xml:space="preserve">Уставом Полевского сельского поселения, администрация сельского поселения </w:t>
      </w:r>
    </w:p>
    <w:p w:rsidR="006E690B" w:rsidRPr="006E690B" w:rsidRDefault="006E690B" w:rsidP="006E690B">
      <w:pPr>
        <w:rPr>
          <w:sz w:val="24"/>
          <w:szCs w:val="24"/>
        </w:rPr>
      </w:pPr>
      <w:r w:rsidRPr="006E690B">
        <w:rPr>
          <w:sz w:val="24"/>
          <w:szCs w:val="24"/>
        </w:rPr>
        <w:t xml:space="preserve">ПОСТАНОВЛЯЕТ: </w:t>
      </w:r>
    </w:p>
    <w:p w:rsidR="006E690B" w:rsidRPr="006E690B" w:rsidRDefault="006E690B" w:rsidP="006E690B">
      <w:pPr>
        <w:ind w:firstLine="709"/>
        <w:jc w:val="both"/>
        <w:rPr>
          <w:sz w:val="24"/>
          <w:szCs w:val="24"/>
        </w:rPr>
      </w:pPr>
      <w:r w:rsidRPr="006E690B">
        <w:rPr>
          <w:sz w:val="24"/>
          <w:szCs w:val="24"/>
        </w:rPr>
        <w:t>1. Внести в Положение о маневренном жилищном фонде муниципального образования «</w:t>
      </w:r>
      <w:proofErr w:type="spellStart"/>
      <w:r w:rsidRPr="006E690B">
        <w:rPr>
          <w:sz w:val="24"/>
          <w:szCs w:val="24"/>
        </w:rPr>
        <w:t>Полевское</w:t>
      </w:r>
      <w:proofErr w:type="spellEnd"/>
      <w:r w:rsidRPr="006E690B">
        <w:rPr>
          <w:sz w:val="24"/>
          <w:szCs w:val="24"/>
        </w:rPr>
        <w:t xml:space="preserve"> сельское поселение» Октябрьского муниципального района Еврейской автономной области, утвержденное постановлением администрации от 02.11.2022 №63 следующие изменения:</w:t>
      </w:r>
    </w:p>
    <w:p w:rsidR="006E690B" w:rsidRPr="006E690B" w:rsidRDefault="006E690B" w:rsidP="006E690B">
      <w:pPr>
        <w:jc w:val="both"/>
        <w:rPr>
          <w:sz w:val="24"/>
          <w:szCs w:val="24"/>
        </w:rPr>
      </w:pPr>
      <w:r w:rsidRPr="006E690B">
        <w:rPr>
          <w:sz w:val="24"/>
          <w:szCs w:val="24"/>
        </w:rPr>
        <w:tab/>
        <w:t xml:space="preserve">1.1. Подпункт 1.3.4 пункта 1.3 раздела </w:t>
      </w:r>
      <w:r w:rsidRPr="006E690B">
        <w:rPr>
          <w:sz w:val="24"/>
          <w:szCs w:val="24"/>
          <w:lang w:val="en-US"/>
        </w:rPr>
        <w:t>I</w:t>
      </w:r>
      <w:r w:rsidRPr="006E690B">
        <w:rPr>
          <w:sz w:val="24"/>
          <w:szCs w:val="24"/>
        </w:rPr>
        <w:t xml:space="preserve"> Положения  изложить в новой редакции:</w:t>
      </w:r>
    </w:p>
    <w:p w:rsidR="006E690B" w:rsidRPr="006E690B" w:rsidRDefault="006E690B" w:rsidP="006E690B">
      <w:pPr>
        <w:jc w:val="both"/>
        <w:rPr>
          <w:sz w:val="24"/>
          <w:szCs w:val="24"/>
        </w:rPr>
      </w:pPr>
      <w:r w:rsidRPr="006E690B">
        <w:rPr>
          <w:sz w:val="24"/>
          <w:szCs w:val="24"/>
        </w:rPr>
        <w:t>«1.3.4. Граждан,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w:t>
      </w:r>
    </w:p>
    <w:p w:rsidR="006E690B" w:rsidRPr="006E690B" w:rsidRDefault="006E690B" w:rsidP="006E690B">
      <w:pPr>
        <w:ind w:firstLine="708"/>
        <w:jc w:val="both"/>
        <w:rPr>
          <w:sz w:val="24"/>
          <w:szCs w:val="24"/>
        </w:rPr>
      </w:pPr>
      <w:r w:rsidRPr="006E690B">
        <w:rPr>
          <w:sz w:val="24"/>
          <w:szCs w:val="24"/>
        </w:rPr>
        <w:t xml:space="preserve">1.2. Пункт 1.3 раздела </w:t>
      </w:r>
      <w:r w:rsidRPr="006E690B">
        <w:rPr>
          <w:sz w:val="24"/>
          <w:szCs w:val="24"/>
          <w:lang w:val="en-US"/>
        </w:rPr>
        <w:t>I</w:t>
      </w:r>
      <w:r w:rsidRPr="006E690B">
        <w:rPr>
          <w:sz w:val="24"/>
          <w:szCs w:val="24"/>
        </w:rPr>
        <w:t xml:space="preserve"> Положения дополнить абзацем, следующего содержания:</w:t>
      </w:r>
    </w:p>
    <w:p w:rsidR="006E690B" w:rsidRPr="006E690B" w:rsidRDefault="006E690B" w:rsidP="006E690B">
      <w:pPr>
        <w:jc w:val="both"/>
        <w:rPr>
          <w:sz w:val="24"/>
          <w:szCs w:val="24"/>
        </w:rPr>
      </w:pPr>
      <w:r w:rsidRPr="006E690B">
        <w:rPr>
          <w:sz w:val="24"/>
          <w:szCs w:val="24"/>
        </w:rPr>
        <w:t>«1.3.5. Иных граждан в случаях, предусмотренных законодательством</w:t>
      </w:r>
      <w:proofErr w:type="gramStart"/>
      <w:r w:rsidRPr="006E690B">
        <w:rPr>
          <w:sz w:val="24"/>
          <w:szCs w:val="24"/>
        </w:rPr>
        <w:t>.»</w:t>
      </w:r>
      <w:proofErr w:type="gramEnd"/>
    </w:p>
    <w:p w:rsidR="006E690B" w:rsidRPr="006E690B" w:rsidRDefault="006E690B" w:rsidP="006E690B">
      <w:pPr>
        <w:ind w:firstLine="708"/>
        <w:jc w:val="both"/>
        <w:rPr>
          <w:sz w:val="24"/>
          <w:szCs w:val="24"/>
        </w:rPr>
      </w:pPr>
      <w:r w:rsidRPr="006E690B">
        <w:rPr>
          <w:sz w:val="24"/>
          <w:szCs w:val="24"/>
        </w:rPr>
        <w:t xml:space="preserve">1.3. Пункт 2.2 раздела </w:t>
      </w:r>
      <w:r w:rsidRPr="006E690B">
        <w:rPr>
          <w:sz w:val="24"/>
          <w:szCs w:val="24"/>
          <w:lang w:val="en-US"/>
        </w:rPr>
        <w:t>II</w:t>
      </w:r>
      <w:r w:rsidRPr="006E690B">
        <w:rPr>
          <w:sz w:val="24"/>
          <w:szCs w:val="24"/>
        </w:rPr>
        <w:t xml:space="preserve"> Положения дополнить абзацем следующего содержания:</w:t>
      </w:r>
    </w:p>
    <w:p w:rsidR="006E690B" w:rsidRPr="006E690B" w:rsidRDefault="006E690B" w:rsidP="006E690B">
      <w:pPr>
        <w:ind w:firstLine="708"/>
        <w:jc w:val="both"/>
        <w:rPr>
          <w:sz w:val="24"/>
          <w:szCs w:val="24"/>
        </w:rPr>
      </w:pPr>
      <w:r w:rsidRPr="006E690B">
        <w:rPr>
          <w:sz w:val="24"/>
          <w:szCs w:val="24"/>
        </w:rPr>
        <w:t>«2.2.5.</w:t>
      </w:r>
      <w:r w:rsidRPr="006E690B">
        <w:rPr>
          <w:color w:val="000000"/>
          <w:sz w:val="24"/>
          <w:szCs w:val="24"/>
          <w:shd w:val="clear" w:color="auto" w:fill="FFFFFF"/>
        </w:rPr>
        <w:t xml:space="preserve">До завершения расчетов с гражданами, указанными </w:t>
      </w:r>
      <w:proofErr w:type="gramStart"/>
      <w:r w:rsidRPr="006E690B">
        <w:rPr>
          <w:color w:val="000000"/>
          <w:sz w:val="24"/>
          <w:szCs w:val="24"/>
          <w:shd w:val="clear" w:color="auto" w:fill="FFFFFF"/>
        </w:rPr>
        <w:t>пункте</w:t>
      </w:r>
      <w:proofErr w:type="gramEnd"/>
      <w:r w:rsidRPr="006E690B">
        <w:rPr>
          <w:color w:val="000000"/>
          <w:sz w:val="24"/>
          <w:szCs w:val="24"/>
          <w:shd w:val="clear" w:color="auto" w:fill="FFFFFF"/>
        </w:rPr>
        <w:t xml:space="preserve"> 1.3.4 пункта 1.3 раздела 1 настоящего Положения, либо до предоставления им жилых помещений, но не более чем на два года;»</w:t>
      </w:r>
    </w:p>
    <w:p w:rsidR="006E690B" w:rsidRPr="006E690B" w:rsidRDefault="006E690B" w:rsidP="006E690B">
      <w:pPr>
        <w:jc w:val="both"/>
        <w:rPr>
          <w:color w:val="000000"/>
          <w:sz w:val="24"/>
          <w:szCs w:val="24"/>
          <w:shd w:val="clear" w:color="auto" w:fill="FFFFFF"/>
        </w:rPr>
      </w:pPr>
      <w:r w:rsidRPr="006E690B">
        <w:rPr>
          <w:sz w:val="24"/>
          <w:szCs w:val="24"/>
        </w:rPr>
        <w:t xml:space="preserve">        1.4. В подпункте 2.2.4. пункта 2.2. раздела </w:t>
      </w:r>
      <w:r w:rsidRPr="006E690B">
        <w:rPr>
          <w:sz w:val="24"/>
          <w:szCs w:val="24"/>
          <w:lang w:val="en-US"/>
        </w:rPr>
        <w:t>II</w:t>
      </w:r>
      <w:r w:rsidRPr="006E690B">
        <w:rPr>
          <w:sz w:val="24"/>
          <w:szCs w:val="24"/>
        </w:rPr>
        <w:t xml:space="preserve"> Положения  слова «</w:t>
      </w:r>
      <w:r w:rsidRPr="006E690B">
        <w:rPr>
          <w:color w:val="000000"/>
          <w:sz w:val="24"/>
          <w:szCs w:val="24"/>
          <w:shd w:val="clear" w:color="auto" w:fill="FFFFFF"/>
        </w:rPr>
        <w:t>указанными в подпункте 1.3.4» заменить словами: «указанными в подпункте 1.3.5».</w:t>
      </w:r>
    </w:p>
    <w:p w:rsidR="006E690B" w:rsidRPr="006E690B" w:rsidRDefault="006E690B" w:rsidP="006E690B">
      <w:pPr>
        <w:jc w:val="both"/>
        <w:rPr>
          <w:sz w:val="24"/>
          <w:szCs w:val="24"/>
        </w:rPr>
      </w:pPr>
      <w:r w:rsidRPr="006E690B">
        <w:rPr>
          <w:sz w:val="24"/>
          <w:szCs w:val="24"/>
        </w:rPr>
        <w:t xml:space="preserve">        1.5.Пункт 3.1. раздела </w:t>
      </w:r>
      <w:r w:rsidRPr="006E690B">
        <w:rPr>
          <w:sz w:val="24"/>
          <w:szCs w:val="24"/>
          <w:lang w:val="en-US"/>
        </w:rPr>
        <w:t>I</w:t>
      </w:r>
      <w:r w:rsidRPr="006E690B">
        <w:rPr>
          <w:sz w:val="24"/>
          <w:szCs w:val="24"/>
        </w:rPr>
        <w:t xml:space="preserve"> Положения дополнить абзацем, следующего содержания:</w:t>
      </w:r>
    </w:p>
    <w:p w:rsidR="006E690B" w:rsidRPr="006E690B" w:rsidRDefault="006E690B" w:rsidP="006E690B">
      <w:pPr>
        <w:ind w:firstLine="708"/>
        <w:jc w:val="both"/>
        <w:rPr>
          <w:sz w:val="24"/>
          <w:szCs w:val="24"/>
        </w:rPr>
      </w:pPr>
      <w:r w:rsidRPr="006E690B">
        <w:rPr>
          <w:sz w:val="24"/>
          <w:szCs w:val="24"/>
        </w:rPr>
        <w:t>«9)</w:t>
      </w:r>
      <w:r w:rsidRPr="006E690B">
        <w:rPr>
          <w:sz w:val="24"/>
          <w:szCs w:val="24"/>
          <w:shd w:val="clear" w:color="auto" w:fill="FFFFFF"/>
        </w:rPr>
        <w:t xml:space="preserve"> документы, подтверждающие,</w:t>
      </w:r>
      <w:r w:rsidRPr="006E690B">
        <w:rPr>
          <w:sz w:val="24"/>
          <w:szCs w:val="24"/>
        </w:rPr>
        <w:t xml:space="preserve"> </w:t>
      </w:r>
      <w:r w:rsidRPr="006E690B">
        <w:rPr>
          <w:rStyle w:val="ac"/>
          <w:sz w:val="24"/>
          <w:szCs w:val="24"/>
        </w:rPr>
        <w:t>что жилое помещение стало непригодным для проживания</w:t>
      </w:r>
      <w:r w:rsidRPr="006E690B">
        <w:rPr>
          <w:sz w:val="24"/>
          <w:szCs w:val="24"/>
        </w:rPr>
        <w:t xml:space="preserve"> в результате признания многоквартирного дома аварийным и подлежащим сносу или реконструкции</w:t>
      </w:r>
      <w:proofErr w:type="gramStart"/>
      <w:r w:rsidRPr="006E690B">
        <w:rPr>
          <w:sz w:val="24"/>
          <w:szCs w:val="24"/>
        </w:rPr>
        <w:t>.».</w:t>
      </w:r>
      <w:proofErr w:type="gramEnd"/>
    </w:p>
    <w:p w:rsidR="006E690B" w:rsidRPr="006E690B" w:rsidRDefault="006E690B" w:rsidP="006E690B">
      <w:pPr>
        <w:jc w:val="both"/>
        <w:rPr>
          <w:sz w:val="24"/>
          <w:szCs w:val="24"/>
        </w:rPr>
      </w:pPr>
      <w:r w:rsidRPr="006E690B">
        <w:rPr>
          <w:sz w:val="24"/>
          <w:szCs w:val="24"/>
        </w:rPr>
        <w:t xml:space="preserve">        1.6. В подпункте 4 пункта 3.1 раздела </w:t>
      </w:r>
      <w:r w:rsidRPr="006E690B">
        <w:rPr>
          <w:color w:val="000000"/>
          <w:sz w:val="24"/>
          <w:szCs w:val="24"/>
        </w:rPr>
        <w:t>III Положения слово «домовой» заменить словом «</w:t>
      </w:r>
      <w:proofErr w:type="spellStart"/>
      <w:r w:rsidRPr="006E690B">
        <w:rPr>
          <w:color w:val="000000"/>
          <w:sz w:val="24"/>
          <w:szCs w:val="24"/>
        </w:rPr>
        <w:t>похозяйственной</w:t>
      </w:r>
      <w:proofErr w:type="spellEnd"/>
      <w:r w:rsidRPr="006E690B">
        <w:rPr>
          <w:color w:val="000000"/>
          <w:sz w:val="24"/>
          <w:szCs w:val="24"/>
        </w:rPr>
        <w:t>».</w:t>
      </w:r>
    </w:p>
    <w:p w:rsidR="006E690B" w:rsidRPr="006E690B" w:rsidRDefault="006E690B" w:rsidP="006E690B">
      <w:pPr>
        <w:jc w:val="both"/>
        <w:rPr>
          <w:sz w:val="24"/>
          <w:szCs w:val="24"/>
        </w:rPr>
      </w:pPr>
      <w:r w:rsidRPr="006E690B">
        <w:rPr>
          <w:sz w:val="24"/>
          <w:szCs w:val="24"/>
        </w:rPr>
        <w:t xml:space="preserve">        1.7. Приложение №2 к Положению исключить.</w:t>
      </w:r>
    </w:p>
    <w:p w:rsidR="006E690B" w:rsidRPr="006E690B" w:rsidRDefault="006E690B" w:rsidP="006E690B">
      <w:pPr>
        <w:jc w:val="both"/>
        <w:textAlignment w:val="baseline"/>
        <w:rPr>
          <w:sz w:val="24"/>
          <w:szCs w:val="24"/>
        </w:rPr>
      </w:pPr>
      <w:r w:rsidRPr="006E690B">
        <w:rPr>
          <w:sz w:val="24"/>
          <w:szCs w:val="24"/>
        </w:rPr>
        <w:t xml:space="preserve">        1.8.Перечень жилых помещений  маневренного жилищного фонда муниципального  образования «</w:t>
      </w:r>
      <w:proofErr w:type="spellStart"/>
      <w:r w:rsidRPr="006E690B">
        <w:rPr>
          <w:sz w:val="24"/>
          <w:szCs w:val="24"/>
        </w:rPr>
        <w:t>Полевское</w:t>
      </w:r>
      <w:proofErr w:type="spellEnd"/>
      <w:r w:rsidRPr="006E690B">
        <w:rPr>
          <w:sz w:val="24"/>
          <w:szCs w:val="24"/>
        </w:rPr>
        <w:t xml:space="preserve"> сельское поселение» изложить в новой редакции, согласно Приложению №1.</w:t>
      </w:r>
    </w:p>
    <w:p w:rsidR="006E690B" w:rsidRPr="006E690B" w:rsidRDefault="006E690B" w:rsidP="006E690B">
      <w:pPr>
        <w:jc w:val="both"/>
        <w:rPr>
          <w:sz w:val="24"/>
          <w:szCs w:val="24"/>
        </w:rPr>
      </w:pPr>
      <w:r w:rsidRPr="006E690B">
        <w:rPr>
          <w:sz w:val="24"/>
          <w:szCs w:val="24"/>
        </w:rPr>
        <w:t xml:space="preserve">        2. </w:t>
      </w:r>
      <w:proofErr w:type="gramStart"/>
      <w:r w:rsidRPr="006E690B">
        <w:rPr>
          <w:sz w:val="24"/>
          <w:szCs w:val="24"/>
        </w:rPr>
        <w:t>Контроль за</w:t>
      </w:r>
      <w:proofErr w:type="gramEnd"/>
      <w:r w:rsidRPr="006E690B">
        <w:rPr>
          <w:sz w:val="24"/>
          <w:szCs w:val="24"/>
        </w:rPr>
        <w:t xml:space="preserve"> исполнением настоящего постановления оставляю за собой. </w:t>
      </w:r>
    </w:p>
    <w:p w:rsidR="006E690B" w:rsidRPr="006E690B" w:rsidRDefault="006E690B" w:rsidP="006E690B">
      <w:pPr>
        <w:ind w:firstLine="225"/>
        <w:jc w:val="both"/>
        <w:rPr>
          <w:rFonts w:eastAsia="Calibri"/>
          <w:sz w:val="24"/>
          <w:szCs w:val="24"/>
          <w:lang w:eastAsia="en-US"/>
        </w:rPr>
      </w:pPr>
      <w:r w:rsidRPr="006E690B">
        <w:rPr>
          <w:sz w:val="24"/>
          <w:szCs w:val="24"/>
        </w:rPr>
        <w:t xml:space="preserve">    3. </w:t>
      </w:r>
      <w:r w:rsidRPr="006E690B">
        <w:rPr>
          <w:color w:val="000000"/>
          <w:sz w:val="24"/>
          <w:szCs w:val="24"/>
        </w:rPr>
        <w:t>Опубликовать настоящее постановление в «Полевском вестнике» Полевского сельского поселения и на официальном сайте администрации Полевского сельского поселения в сети «Интернет».</w:t>
      </w:r>
    </w:p>
    <w:p w:rsidR="006E690B" w:rsidRPr="006E690B" w:rsidRDefault="006E690B" w:rsidP="006E690B">
      <w:pPr>
        <w:jc w:val="both"/>
        <w:rPr>
          <w:sz w:val="24"/>
          <w:szCs w:val="24"/>
        </w:rPr>
      </w:pPr>
      <w:r w:rsidRPr="006E690B">
        <w:rPr>
          <w:sz w:val="24"/>
          <w:szCs w:val="24"/>
        </w:rPr>
        <w:t xml:space="preserve">      4. Настоящее постановление вступает в силу после дня его официального опубликования.</w:t>
      </w:r>
    </w:p>
    <w:p w:rsidR="006E690B" w:rsidRPr="006E690B" w:rsidRDefault="006E690B" w:rsidP="006E690B">
      <w:pPr>
        <w:rPr>
          <w:sz w:val="24"/>
          <w:szCs w:val="24"/>
        </w:rPr>
      </w:pPr>
      <w:r w:rsidRPr="006E690B">
        <w:rPr>
          <w:sz w:val="24"/>
          <w:szCs w:val="24"/>
        </w:rPr>
        <w:t> </w:t>
      </w:r>
    </w:p>
    <w:p w:rsidR="006E690B" w:rsidRPr="006E690B" w:rsidRDefault="006E690B" w:rsidP="006E690B">
      <w:pPr>
        <w:rPr>
          <w:sz w:val="24"/>
          <w:szCs w:val="24"/>
        </w:rPr>
      </w:pPr>
      <w:r w:rsidRPr="006E690B">
        <w:rPr>
          <w:sz w:val="24"/>
          <w:szCs w:val="24"/>
        </w:rPr>
        <w:t xml:space="preserve">Глава администрации </w:t>
      </w:r>
    </w:p>
    <w:p w:rsidR="006E690B" w:rsidRPr="006E690B" w:rsidRDefault="006E690B" w:rsidP="006E690B">
      <w:pPr>
        <w:rPr>
          <w:sz w:val="24"/>
          <w:szCs w:val="24"/>
        </w:rPr>
      </w:pPr>
      <w:r w:rsidRPr="006E690B">
        <w:rPr>
          <w:sz w:val="24"/>
          <w:szCs w:val="24"/>
        </w:rPr>
        <w:t>сельского поселения</w:t>
      </w:r>
      <w:r w:rsidRPr="006E690B">
        <w:rPr>
          <w:sz w:val="24"/>
          <w:szCs w:val="24"/>
        </w:rPr>
        <w:tab/>
      </w:r>
      <w:r w:rsidRPr="006E690B">
        <w:rPr>
          <w:sz w:val="24"/>
          <w:szCs w:val="24"/>
        </w:rPr>
        <w:tab/>
      </w:r>
      <w:r w:rsidRPr="006E690B">
        <w:rPr>
          <w:sz w:val="24"/>
          <w:szCs w:val="24"/>
        </w:rPr>
        <w:tab/>
      </w:r>
      <w:r w:rsidRPr="006E690B">
        <w:rPr>
          <w:sz w:val="24"/>
          <w:szCs w:val="24"/>
        </w:rPr>
        <w:tab/>
      </w:r>
      <w:r w:rsidRPr="006E690B">
        <w:rPr>
          <w:sz w:val="24"/>
          <w:szCs w:val="24"/>
        </w:rPr>
        <w:tab/>
      </w:r>
      <w:r w:rsidRPr="006E690B">
        <w:rPr>
          <w:sz w:val="24"/>
          <w:szCs w:val="24"/>
        </w:rPr>
        <w:tab/>
      </w:r>
      <w:r w:rsidRPr="006E690B">
        <w:rPr>
          <w:sz w:val="24"/>
          <w:szCs w:val="24"/>
        </w:rPr>
        <w:tab/>
        <w:t xml:space="preserve">     </w:t>
      </w:r>
      <w:r w:rsidR="002228A7">
        <w:rPr>
          <w:sz w:val="24"/>
          <w:szCs w:val="24"/>
        </w:rPr>
        <w:t xml:space="preserve">                 </w:t>
      </w:r>
      <w:r w:rsidRPr="006E690B">
        <w:rPr>
          <w:sz w:val="24"/>
          <w:szCs w:val="24"/>
        </w:rPr>
        <w:t xml:space="preserve">   </w:t>
      </w:r>
      <w:proofErr w:type="spellStart"/>
      <w:r w:rsidRPr="006E690B">
        <w:rPr>
          <w:sz w:val="24"/>
          <w:szCs w:val="24"/>
        </w:rPr>
        <w:t>С.В.Тетюкова</w:t>
      </w:r>
      <w:proofErr w:type="spellEnd"/>
    </w:p>
    <w:p w:rsidR="006E690B" w:rsidRPr="006E690B" w:rsidRDefault="006E690B" w:rsidP="006E690B">
      <w:pPr>
        <w:rPr>
          <w:sz w:val="24"/>
          <w:szCs w:val="24"/>
        </w:rPr>
      </w:pPr>
    </w:p>
    <w:p w:rsidR="006E690B" w:rsidRPr="00A35751" w:rsidRDefault="006E690B" w:rsidP="002228A7">
      <w:pPr>
        <w:shd w:val="clear" w:color="auto" w:fill="FFFFFF"/>
        <w:jc w:val="right"/>
        <w:rPr>
          <w:color w:val="000000"/>
          <w:sz w:val="24"/>
          <w:szCs w:val="24"/>
        </w:rPr>
      </w:pPr>
      <w:r w:rsidRPr="006E690B">
        <w:rPr>
          <w:color w:val="000000"/>
          <w:sz w:val="24"/>
          <w:szCs w:val="24"/>
        </w:rPr>
        <w:t xml:space="preserve">         </w:t>
      </w:r>
      <w:r w:rsidR="00A35751">
        <w:rPr>
          <w:color w:val="000000"/>
          <w:sz w:val="24"/>
          <w:szCs w:val="24"/>
        </w:rPr>
        <w:t xml:space="preserve">                         </w:t>
      </w:r>
    </w:p>
    <w:p w:rsidR="006E690B" w:rsidRPr="006E690B" w:rsidRDefault="006E690B" w:rsidP="002228A7">
      <w:pPr>
        <w:shd w:val="clear" w:color="auto" w:fill="FFFFFF"/>
        <w:jc w:val="right"/>
        <w:rPr>
          <w:sz w:val="24"/>
          <w:szCs w:val="24"/>
        </w:rPr>
      </w:pPr>
      <w:r w:rsidRPr="006E690B">
        <w:rPr>
          <w:sz w:val="24"/>
          <w:szCs w:val="24"/>
        </w:rPr>
        <w:t xml:space="preserve">                                                                      Приложение №1                                              </w:t>
      </w:r>
    </w:p>
    <w:p w:rsidR="006E690B" w:rsidRPr="006E690B" w:rsidRDefault="006E690B" w:rsidP="002228A7">
      <w:pPr>
        <w:shd w:val="clear" w:color="auto" w:fill="FFFFFF"/>
        <w:jc w:val="right"/>
        <w:rPr>
          <w:color w:val="000000"/>
          <w:sz w:val="24"/>
          <w:szCs w:val="24"/>
        </w:rPr>
      </w:pPr>
      <w:r w:rsidRPr="006E690B">
        <w:rPr>
          <w:sz w:val="24"/>
          <w:szCs w:val="24"/>
        </w:rPr>
        <w:t xml:space="preserve">                                                                       </w:t>
      </w:r>
      <w:r w:rsidRPr="006E690B">
        <w:rPr>
          <w:color w:val="000000"/>
          <w:sz w:val="24"/>
          <w:szCs w:val="24"/>
        </w:rPr>
        <w:t>УТВЕРЖДЕНО</w:t>
      </w:r>
    </w:p>
    <w:p w:rsidR="006E690B" w:rsidRPr="006E690B" w:rsidRDefault="006E690B" w:rsidP="002228A7">
      <w:pPr>
        <w:jc w:val="right"/>
        <w:rPr>
          <w:color w:val="000000"/>
          <w:sz w:val="24"/>
          <w:szCs w:val="24"/>
          <w:shd w:val="clear" w:color="auto" w:fill="FFFFFF"/>
        </w:rPr>
      </w:pPr>
      <w:r w:rsidRPr="006E690B">
        <w:rPr>
          <w:color w:val="000000"/>
          <w:sz w:val="24"/>
          <w:szCs w:val="24"/>
          <w:shd w:val="clear" w:color="auto" w:fill="FFFFFF"/>
        </w:rPr>
        <w:t>Постановлением администрации</w:t>
      </w:r>
    </w:p>
    <w:p w:rsidR="006E690B" w:rsidRPr="006E690B" w:rsidRDefault="006E690B" w:rsidP="002228A7">
      <w:pPr>
        <w:tabs>
          <w:tab w:val="left" w:pos="5955"/>
        </w:tabs>
        <w:jc w:val="right"/>
        <w:rPr>
          <w:color w:val="000000"/>
          <w:sz w:val="24"/>
          <w:szCs w:val="24"/>
          <w:shd w:val="clear" w:color="auto" w:fill="FFFFFF"/>
        </w:rPr>
      </w:pPr>
      <w:r w:rsidRPr="006E690B">
        <w:rPr>
          <w:color w:val="000000"/>
          <w:sz w:val="24"/>
          <w:szCs w:val="24"/>
          <w:shd w:val="clear" w:color="auto" w:fill="FFFFFF"/>
        </w:rPr>
        <w:tab/>
        <w:t>сельского поселения</w:t>
      </w:r>
    </w:p>
    <w:p w:rsidR="006E690B" w:rsidRPr="006E690B" w:rsidRDefault="006E690B" w:rsidP="002228A7">
      <w:pPr>
        <w:jc w:val="right"/>
        <w:rPr>
          <w:color w:val="000000"/>
          <w:sz w:val="24"/>
          <w:szCs w:val="24"/>
          <w:shd w:val="clear" w:color="auto" w:fill="FFFFFF"/>
        </w:rPr>
      </w:pPr>
      <w:r w:rsidRPr="006E690B">
        <w:rPr>
          <w:color w:val="000000"/>
          <w:sz w:val="24"/>
          <w:szCs w:val="24"/>
          <w:shd w:val="clear" w:color="auto" w:fill="FFFFFF"/>
        </w:rPr>
        <w:t xml:space="preserve">                                                                          от 12.01.2024 №14</w:t>
      </w:r>
    </w:p>
    <w:p w:rsidR="006E690B" w:rsidRPr="006E690B" w:rsidRDefault="006E690B" w:rsidP="006E690B">
      <w:pPr>
        <w:textAlignment w:val="baseline"/>
        <w:rPr>
          <w:sz w:val="24"/>
          <w:szCs w:val="24"/>
        </w:rPr>
      </w:pPr>
    </w:p>
    <w:p w:rsidR="006E690B" w:rsidRPr="006E690B" w:rsidRDefault="006E690B" w:rsidP="006E690B">
      <w:pPr>
        <w:jc w:val="center"/>
        <w:textAlignment w:val="baseline"/>
        <w:rPr>
          <w:sz w:val="24"/>
          <w:szCs w:val="24"/>
        </w:rPr>
      </w:pPr>
      <w:r w:rsidRPr="006E690B">
        <w:rPr>
          <w:sz w:val="24"/>
          <w:szCs w:val="24"/>
        </w:rPr>
        <w:t>ПЕРЕЧЕНЬ</w:t>
      </w:r>
    </w:p>
    <w:p w:rsidR="006E690B" w:rsidRPr="006E690B" w:rsidRDefault="006E690B" w:rsidP="006E690B">
      <w:pPr>
        <w:jc w:val="center"/>
        <w:textAlignment w:val="baseline"/>
        <w:rPr>
          <w:sz w:val="24"/>
          <w:szCs w:val="24"/>
        </w:rPr>
      </w:pPr>
      <w:r w:rsidRPr="006E690B">
        <w:rPr>
          <w:sz w:val="24"/>
          <w:szCs w:val="24"/>
        </w:rPr>
        <w:t>жилых помещений  маневренного жилищного фонда муниципального  образования «</w:t>
      </w:r>
      <w:proofErr w:type="spellStart"/>
      <w:r w:rsidRPr="006E690B">
        <w:rPr>
          <w:sz w:val="24"/>
          <w:szCs w:val="24"/>
        </w:rPr>
        <w:t>Полевское</w:t>
      </w:r>
      <w:proofErr w:type="spellEnd"/>
      <w:r w:rsidRPr="006E690B">
        <w:rPr>
          <w:sz w:val="24"/>
          <w:szCs w:val="24"/>
        </w:rPr>
        <w:t xml:space="preserve"> сельское поселение»</w:t>
      </w:r>
    </w:p>
    <w:p w:rsidR="006E690B" w:rsidRPr="006E690B" w:rsidRDefault="006E690B" w:rsidP="006E690B">
      <w:pPr>
        <w:textAlignment w:val="baseline"/>
        <w:rPr>
          <w:sz w:val="24"/>
          <w:szCs w:val="24"/>
        </w:rPr>
      </w:pPr>
    </w:p>
    <w:p w:rsidR="006E690B" w:rsidRPr="006E690B" w:rsidRDefault="006E690B" w:rsidP="006E690B">
      <w:pPr>
        <w:pStyle w:val="ae"/>
        <w:numPr>
          <w:ilvl w:val="0"/>
          <w:numId w:val="24"/>
        </w:numPr>
        <w:textAlignment w:val="baseline"/>
        <w:rPr>
          <w:sz w:val="24"/>
          <w:szCs w:val="24"/>
        </w:rPr>
      </w:pPr>
      <w:r w:rsidRPr="006E690B">
        <w:rPr>
          <w:sz w:val="24"/>
          <w:szCs w:val="24"/>
        </w:rPr>
        <w:t>Еврейская автономная область, Октябрьский район, село Полевое, улица Советская дом 2, квартира 1</w:t>
      </w:r>
    </w:p>
    <w:p w:rsidR="006E690B" w:rsidRPr="006E690B" w:rsidRDefault="006E690B" w:rsidP="006E690B">
      <w:pPr>
        <w:pStyle w:val="ae"/>
        <w:numPr>
          <w:ilvl w:val="0"/>
          <w:numId w:val="24"/>
        </w:numPr>
        <w:textAlignment w:val="baseline"/>
        <w:rPr>
          <w:sz w:val="24"/>
          <w:szCs w:val="24"/>
        </w:rPr>
      </w:pPr>
      <w:r w:rsidRPr="006E690B">
        <w:rPr>
          <w:sz w:val="24"/>
          <w:szCs w:val="24"/>
        </w:rPr>
        <w:t>Еврейская автономная область, Октябрьский район, село Полевое, улица Советская дом 6, квартира 1</w:t>
      </w:r>
    </w:p>
    <w:p w:rsidR="006E690B" w:rsidRPr="006E690B" w:rsidRDefault="006E690B" w:rsidP="006E690B">
      <w:pPr>
        <w:pStyle w:val="ae"/>
        <w:numPr>
          <w:ilvl w:val="0"/>
          <w:numId w:val="24"/>
        </w:numPr>
        <w:textAlignment w:val="baseline"/>
        <w:rPr>
          <w:sz w:val="24"/>
          <w:szCs w:val="24"/>
        </w:rPr>
      </w:pPr>
      <w:r w:rsidRPr="006E690B">
        <w:rPr>
          <w:sz w:val="24"/>
          <w:szCs w:val="24"/>
        </w:rPr>
        <w:t>Еврейская автономная область, Октябрьский район, село Полевое, улица Советская дом 6, квартира 3</w:t>
      </w:r>
    </w:p>
    <w:p w:rsidR="006E690B" w:rsidRDefault="006E690B" w:rsidP="006E690B">
      <w:pPr>
        <w:textAlignment w:val="baseline"/>
        <w:rPr>
          <w:sz w:val="24"/>
          <w:szCs w:val="24"/>
        </w:rPr>
      </w:pPr>
    </w:p>
    <w:p w:rsidR="006E690B" w:rsidRPr="00036722" w:rsidRDefault="006E690B" w:rsidP="002228A7">
      <w:pPr>
        <w:rPr>
          <w:sz w:val="24"/>
          <w:szCs w:val="24"/>
        </w:rPr>
      </w:pPr>
    </w:p>
    <w:p w:rsidR="006E690B" w:rsidRDefault="006E690B" w:rsidP="006E690B">
      <w:pPr>
        <w:jc w:val="center"/>
        <w:rPr>
          <w:sz w:val="28"/>
        </w:rPr>
      </w:pPr>
    </w:p>
    <w:p w:rsidR="006E690B" w:rsidRPr="006E690B" w:rsidRDefault="006E690B" w:rsidP="006E690B">
      <w:pPr>
        <w:jc w:val="center"/>
        <w:rPr>
          <w:sz w:val="24"/>
          <w:szCs w:val="24"/>
        </w:rPr>
      </w:pPr>
      <w:r w:rsidRPr="006E690B">
        <w:rPr>
          <w:sz w:val="24"/>
          <w:szCs w:val="24"/>
        </w:rPr>
        <w:t>Муниципальное образование «</w:t>
      </w:r>
      <w:proofErr w:type="spellStart"/>
      <w:r w:rsidRPr="006E690B">
        <w:rPr>
          <w:sz w:val="24"/>
          <w:szCs w:val="24"/>
        </w:rPr>
        <w:t>Полевское</w:t>
      </w:r>
      <w:proofErr w:type="spellEnd"/>
      <w:r w:rsidRPr="006E690B">
        <w:rPr>
          <w:sz w:val="24"/>
          <w:szCs w:val="24"/>
        </w:rPr>
        <w:t xml:space="preserve"> сельское поселение»</w:t>
      </w:r>
    </w:p>
    <w:p w:rsidR="006E690B" w:rsidRPr="006E690B" w:rsidRDefault="006E690B" w:rsidP="006E690B">
      <w:pPr>
        <w:jc w:val="center"/>
        <w:rPr>
          <w:sz w:val="24"/>
          <w:szCs w:val="24"/>
        </w:rPr>
      </w:pPr>
      <w:r w:rsidRPr="006E690B">
        <w:rPr>
          <w:sz w:val="24"/>
          <w:szCs w:val="24"/>
        </w:rPr>
        <w:t xml:space="preserve">Октябрьского муниципального района </w:t>
      </w:r>
    </w:p>
    <w:p w:rsidR="006E690B" w:rsidRPr="006E690B" w:rsidRDefault="006E690B" w:rsidP="006E690B">
      <w:pPr>
        <w:jc w:val="center"/>
        <w:rPr>
          <w:sz w:val="24"/>
          <w:szCs w:val="24"/>
        </w:rPr>
      </w:pPr>
      <w:r w:rsidRPr="006E690B">
        <w:rPr>
          <w:sz w:val="24"/>
          <w:szCs w:val="24"/>
        </w:rPr>
        <w:t>Еврейской автономной области</w:t>
      </w:r>
    </w:p>
    <w:p w:rsidR="006E690B" w:rsidRPr="006E690B" w:rsidRDefault="006E690B" w:rsidP="006E690B">
      <w:pPr>
        <w:jc w:val="center"/>
        <w:rPr>
          <w:sz w:val="24"/>
          <w:szCs w:val="24"/>
        </w:rPr>
      </w:pPr>
    </w:p>
    <w:p w:rsidR="006E690B" w:rsidRPr="006E690B" w:rsidRDefault="006E690B" w:rsidP="006E690B">
      <w:pPr>
        <w:jc w:val="center"/>
        <w:rPr>
          <w:sz w:val="24"/>
          <w:szCs w:val="24"/>
        </w:rPr>
      </w:pPr>
      <w:r w:rsidRPr="006E690B">
        <w:rPr>
          <w:sz w:val="24"/>
          <w:szCs w:val="24"/>
        </w:rPr>
        <w:t>АДМИНИСТРАЦИЯ СЕЛЬСКОГО ПОСЕЛЕНИЯ</w:t>
      </w:r>
    </w:p>
    <w:p w:rsidR="006E690B" w:rsidRPr="006E690B" w:rsidRDefault="006E690B" w:rsidP="006E690B">
      <w:pPr>
        <w:jc w:val="center"/>
        <w:rPr>
          <w:sz w:val="24"/>
          <w:szCs w:val="24"/>
        </w:rPr>
      </w:pPr>
    </w:p>
    <w:p w:rsidR="006E690B" w:rsidRPr="006E690B" w:rsidRDefault="006E690B" w:rsidP="006E690B">
      <w:pPr>
        <w:jc w:val="center"/>
        <w:rPr>
          <w:sz w:val="24"/>
          <w:szCs w:val="24"/>
        </w:rPr>
      </w:pPr>
      <w:r w:rsidRPr="006E690B">
        <w:rPr>
          <w:sz w:val="24"/>
          <w:szCs w:val="24"/>
        </w:rPr>
        <w:t>ПОСТАНОВЛЕНИЕ</w:t>
      </w:r>
    </w:p>
    <w:p w:rsidR="006E690B" w:rsidRPr="006E690B" w:rsidRDefault="006E690B" w:rsidP="006E690B">
      <w:pPr>
        <w:jc w:val="center"/>
        <w:rPr>
          <w:sz w:val="24"/>
          <w:szCs w:val="24"/>
        </w:rPr>
      </w:pPr>
    </w:p>
    <w:p w:rsidR="006E690B" w:rsidRPr="006E690B" w:rsidRDefault="006E690B" w:rsidP="006E690B">
      <w:pPr>
        <w:jc w:val="both"/>
        <w:rPr>
          <w:sz w:val="24"/>
          <w:szCs w:val="24"/>
        </w:rPr>
      </w:pPr>
      <w:r w:rsidRPr="006E690B">
        <w:rPr>
          <w:sz w:val="24"/>
          <w:szCs w:val="24"/>
        </w:rPr>
        <w:t>22.01.2024</w:t>
      </w:r>
      <w:r w:rsidRPr="006E690B">
        <w:rPr>
          <w:sz w:val="24"/>
          <w:szCs w:val="24"/>
        </w:rPr>
        <w:tab/>
      </w:r>
      <w:r w:rsidRPr="006E690B">
        <w:rPr>
          <w:sz w:val="24"/>
          <w:szCs w:val="24"/>
        </w:rPr>
        <w:tab/>
      </w:r>
      <w:r w:rsidRPr="006E690B">
        <w:rPr>
          <w:sz w:val="24"/>
          <w:szCs w:val="24"/>
        </w:rPr>
        <w:tab/>
      </w:r>
      <w:r w:rsidRPr="006E690B">
        <w:rPr>
          <w:sz w:val="24"/>
          <w:szCs w:val="24"/>
        </w:rPr>
        <w:tab/>
      </w:r>
      <w:r w:rsidRPr="006E690B">
        <w:rPr>
          <w:sz w:val="24"/>
          <w:szCs w:val="24"/>
        </w:rPr>
        <w:tab/>
      </w:r>
      <w:r w:rsidRPr="006E690B">
        <w:rPr>
          <w:sz w:val="24"/>
          <w:szCs w:val="24"/>
        </w:rPr>
        <w:tab/>
      </w:r>
      <w:r w:rsidRPr="006E690B">
        <w:rPr>
          <w:sz w:val="24"/>
          <w:szCs w:val="24"/>
        </w:rPr>
        <w:tab/>
      </w:r>
      <w:r w:rsidRPr="006E690B">
        <w:rPr>
          <w:sz w:val="24"/>
          <w:szCs w:val="24"/>
        </w:rPr>
        <w:tab/>
      </w:r>
      <w:r w:rsidRPr="006E690B">
        <w:rPr>
          <w:sz w:val="24"/>
          <w:szCs w:val="24"/>
        </w:rPr>
        <w:tab/>
      </w:r>
      <w:r w:rsidRPr="006E690B">
        <w:rPr>
          <w:sz w:val="24"/>
          <w:szCs w:val="24"/>
        </w:rPr>
        <w:tab/>
      </w:r>
      <w:r w:rsidRPr="006E690B">
        <w:rPr>
          <w:sz w:val="24"/>
          <w:szCs w:val="24"/>
        </w:rPr>
        <w:tab/>
        <w:t xml:space="preserve">  № 17</w:t>
      </w:r>
    </w:p>
    <w:p w:rsidR="006E690B" w:rsidRPr="006E690B" w:rsidRDefault="006E690B" w:rsidP="006E690B">
      <w:pPr>
        <w:jc w:val="center"/>
        <w:rPr>
          <w:bCs/>
          <w:sz w:val="24"/>
          <w:szCs w:val="24"/>
        </w:rPr>
      </w:pPr>
      <w:r w:rsidRPr="006E690B">
        <w:rPr>
          <w:bCs/>
          <w:sz w:val="24"/>
          <w:szCs w:val="24"/>
        </w:rPr>
        <w:t>с. Полевое</w:t>
      </w:r>
    </w:p>
    <w:p w:rsidR="006E690B" w:rsidRPr="006E690B" w:rsidRDefault="006E690B" w:rsidP="006E690B">
      <w:pPr>
        <w:spacing w:before="100" w:beforeAutospacing="1" w:after="100" w:afterAutospacing="1"/>
        <w:ind w:right="-2"/>
        <w:jc w:val="both"/>
        <w:rPr>
          <w:bCs/>
          <w:sz w:val="24"/>
          <w:szCs w:val="24"/>
        </w:rPr>
      </w:pPr>
      <w:r w:rsidRPr="006E690B">
        <w:rPr>
          <w:bCs/>
          <w:sz w:val="24"/>
          <w:szCs w:val="24"/>
        </w:rPr>
        <w:t xml:space="preserve">О признании </w:t>
      </w:r>
      <w:proofErr w:type="gramStart"/>
      <w:r w:rsidRPr="006E690B">
        <w:rPr>
          <w:bCs/>
          <w:sz w:val="24"/>
          <w:szCs w:val="24"/>
        </w:rPr>
        <w:t>утратившим</w:t>
      </w:r>
      <w:proofErr w:type="gramEnd"/>
      <w:r w:rsidRPr="006E690B">
        <w:rPr>
          <w:bCs/>
          <w:sz w:val="24"/>
          <w:szCs w:val="24"/>
        </w:rPr>
        <w:t xml:space="preserve"> силу постановления администрации сельского поселения от 17.11.2017 №86 «</w:t>
      </w:r>
      <w:r w:rsidRPr="006E690B">
        <w:rPr>
          <w:sz w:val="24"/>
          <w:szCs w:val="24"/>
        </w:rPr>
        <w:t>Об утверждении Порядка организации сбора отработанных ртутьсодержащих, люминесцентных ламп на территории муниципального образования «</w:t>
      </w:r>
      <w:proofErr w:type="spellStart"/>
      <w:r w:rsidRPr="006E690B">
        <w:rPr>
          <w:sz w:val="24"/>
          <w:szCs w:val="24"/>
        </w:rPr>
        <w:t>Полевское</w:t>
      </w:r>
      <w:proofErr w:type="spellEnd"/>
      <w:r w:rsidRPr="006E690B">
        <w:rPr>
          <w:sz w:val="24"/>
          <w:szCs w:val="24"/>
        </w:rPr>
        <w:t xml:space="preserve"> сельское поселение» Октябрьского муниципального района Еврейской автономной области</w:t>
      </w:r>
      <w:r w:rsidRPr="006E690B">
        <w:rPr>
          <w:bCs/>
          <w:sz w:val="24"/>
          <w:szCs w:val="24"/>
        </w:rPr>
        <w:t>»</w:t>
      </w:r>
    </w:p>
    <w:p w:rsidR="006E690B" w:rsidRPr="006E690B" w:rsidRDefault="006E690B" w:rsidP="006E690B">
      <w:pPr>
        <w:ind w:firstLine="567"/>
        <w:jc w:val="both"/>
        <w:rPr>
          <w:sz w:val="24"/>
          <w:szCs w:val="24"/>
        </w:rPr>
      </w:pPr>
      <w:proofErr w:type="gramStart"/>
      <w:r w:rsidRPr="006E690B">
        <w:rPr>
          <w:sz w:val="24"/>
          <w:szCs w:val="24"/>
        </w:rPr>
        <w:t>На основании статьи 15 Федерального закона от 06.10.2003 № 131-ФЗ «Об общих принципах организации местного самоуправления в Российской Федерации», статьями 7,10 ФЗ «Об охране окружающей среды», статьями 8,13 ФЗ «Об отходах производства и потребления», постановлением Правительства Российской Федерации от 03.09.2010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w:t>
      </w:r>
      <w:proofErr w:type="gramEnd"/>
      <w:r w:rsidRPr="006E690B">
        <w:rPr>
          <w:sz w:val="24"/>
          <w:szCs w:val="24"/>
        </w:rPr>
        <w:t>, транспортирование и размещение которых может повлечь причинение вреда жизни, здоровью граждан, вреда животным, растениям и окружающей среде»</w:t>
      </w:r>
      <w:proofErr w:type="gramStart"/>
      <w:r w:rsidRPr="006E690B">
        <w:rPr>
          <w:sz w:val="24"/>
          <w:szCs w:val="24"/>
        </w:rPr>
        <w:t>,У</w:t>
      </w:r>
      <w:proofErr w:type="gramEnd"/>
      <w:r w:rsidRPr="006E690B">
        <w:rPr>
          <w:sz w:val="24"/>
          <w:szCs w:val="24"/>
        </w:rPr>
        <w:t>става муниципального образования «</w:t>
      </w:r>
      <w:proofErr w:type="spellStart"/>
      <w:r w:rsidRPr="006E690B">
        <w:rPr>
          <w:sz w:val="24"/>
          <w:szCs w:val="24"/>
        </w:rPr>
        <w:t>Полевское</w:t>
      </w:r>
      <w:proofErr w:type="spellEnd"/>
      <w:r w:rsidRPr="006E690B">
        <w:rPr>
          <w:sz w:val="24"/>
          <w:szCs w:val="24"/>
        </w:rPr>
        <w:t xml:space="preserve">  сельское  поселение»  администрация сельского  поселения</w:t>
      </w:r>
    </w:p>
    <w:p w:rsidR="006E690B" w:rsidRPr="006E690B" w:rsidRDefault="006E690B" w:rsidP="006E690B">
      <w:pPr>
        <w:jc w:val="both"/>
        <w:rPr>
          <w:sz w:val="24"/>
          <w:szCs w:val="24"/>
        </w:rPr>
      </w:pPr>
      <w:r w:rsidRPr="006E690B">
        <w:rPr>
          <w:sz w:val="24"/>
          <w:szCs w:val="24"/>
        </w:rPr>
        <w:t>ПОСТАНОВЛЯЕТ:</w:t>
      </w:r>
    </w:p>
    <w:p w:rsidR="006E690B" w:rsidRPr="006E690B" w:rsidRDefault="006E690B" w:rsidP="006E690B">
      <w:pPr>
        <w:ind w:firstLine="708"/>
        <w:jc w:val="both"/>
        <w:rPr>
          <w:sz w:val="24"/>
          <w:szCs w:val="24"/>
        </w:rPr>
      </w:pPr>
      <w:r w:rsidRPr="006E690B">
        <w:rPr>
          <w:sz w:val="24"/>
          <w:szCs w:val="24"/>
        </w:rPr>
        <w:t xml:space="preserve">1. </w:t>
      </w:r>
      <w:r w:rsidRPr="006E690B">
        <w:rPr>
          <w:bCs/>
          <w:sz w:val="24"/>
          <w:szCs w:val="24"/>
        </w:rPr>
        <w:t>Признать утратившим силу постановление  администрации сельского поселения от 17.11.2017 № 86 «</w:t>
      </w:r>
      <w:r w:rsidRPr="006E690B">
        <w:rPr>
          <w:sz w:val="24"/>
          <w:szCs w:val="24"/>
        </w:rPr>
        <w:t>Об утверждении Порядка организации сбора отработанных ртутьсодержащих, люминесцентных ламп на территории муниципального образования «</w:t>
      </w:r>
      <w:proofErr w:type="spellStart"/>
      <w:r w:rsidRPr="006E690B">
        <w:rPr>
          <w:sz w:val="24"/>
          <w:szCs w:val="24"/>
        </w:rPr>
        <w:t>Полевское</w:t>
      </w:r>
      <w:proofErr w:type="spellEnd"/>
      <w:r w:rsidRPr="006E690B">
        <w:rPr>
          <w:sz w:val="24"/>
          <w:szCs w:val="24"/>
        </w:rPr>
        <w:t xml:space="preserve"> сельское поселение» Октябрьского муниципального района Еврейской автономной области</w:t>
      </w:r>
      <w:r w:rsidRPr="006E690B">
        <w:rPr>
          <w:bCs/>
          <w:sz w:val="24"/>
          <w:szCs w:val="24"/>
        </w:rPr>
        <w:t>».</w:t>
      </w:r>
    </w:p>
    <w:p w:rsidR="006E690B" w:rsidRPr="006E690B" w:rsidRDefault="006E690B" w:rsidP="006E690B">
      <w:pPr>
        <w:ind w:firstLine="708"/>
        <w:jc w:val="both"/>
        <w:rPr>
          <w:sz w:val="24"/>
          <w:szCs w:val="24"/>
        </w:rPr>
      </w:pPr>
      <w:r w:rsidRPr="006E690B">
        <w:rPr>
          <w:sz w:val="24"/>
          <w:szCs w:val="24"/>
        </w:rPr>
        <w:lastRenderedPageBreak/>
        <w:t xml:space="preserve">2. </w:t>
      </w:r>
      <w:proofErr w:type="gramStart"/>
      <w:r w:rsidRPr="006E690B">
        <w:rPr>
          <w:sz w:val="24"/>
          <w:szCs w:val="24"/>
        </w:rPr>
        <w:t>Контроль за</w:t>
      </w:r>
      <w:proofErr w:type="gramEnd"/>
      <w:r w:rsidRPr="006E690B">
        <w:rPr>
          <w:sz w:val="24"/>
          <w:szCs w:val="24"/>
        </w:rPr>
        <w:t xml:space="preserve"> исполнением настоящего постановления оставляю за собой.</w:t>
      </w:r>
    </w:p>
    <w:p w:rsidR="006E690B" w:rsidRPr="006E690B" w:rsidRDefault="006E690B" w:rsidP="006E690B">
      <w:pPr>
        <w:ind w:firstLine="709"/>
        <w:jc w:val="both"/>
        <w:rPr>
          <w:sz w:val="24"/>
          <w:szCs w:val="24"/>
        </w:rPr>
      </w:pPr>
      <w:r w:rsidRPr="006E690B">
        <w:rPr>
          <w:sz w:val="24"/>
          <w:szCs w:val="24"/>
        </w:rPr>
        <w:t>3. Опубликовать настоящее постановление в средствах массовой информации.</w:t>
      </w:r>
    </w:p>
    <w:p w:rsidR="006E690B" w:rsidRPr="006E690B" w:rsidRDefault="006E690B" w:rsidP="006E690B">
      <w:pPr>
        <w:ind w:firstLine="709"/>
        <w:jc w:val="both"/>
        <w:rPr>
          <w:sz w:val="24"/>
          <w:szCs w:val="24"/>
        </w:rPr>
      </w:pPr>
      <w:r w:rsidRPr="006E690B">
        <w:rPr>
          <w:sz w:val="24"/>
          <w:szCs w:val="24"/>
        </w:rPr>
        <w:t>4. Настоящее постановление вступает в силу после дня его официального опубликования.</w:t>
      </w:r>
    </w:p>
    <w:p w:rsidR="006E690B" w:rsidRPr="006E690B" w:rsidRDefault="006E690B" w:rsidP="006E690B">
      <w:pPr>
        <w:rPr>
          <w:sz w:val="24"/>
          <w:szCs w:val="24"/>
        </w:rPr>
      </w:pPr>
    </w:p>
    <w:p w:rsidR="006E690B" w:rsidRPr="006E690B" w:rsidRDefault="006E690B" w:rsidP="006E690B">
      <w:pPr>
        <w:rPr>
          <w:sz w:val="24"/>
          <w:szCs w:val="24"/>
        </w:rPr>
      </w:pPr>
      <w:r w:rsidRPr="006E690B">
        <w:rPr>
          <w:sz w:val="24"/>
          <w:szCs w:val="24"/>
        </w:rPr>
        <w:t>Глава администрации</w:t>
      </w:r>
    </w:p>
    <w:p w:rsidR="006E690B" w:rsidRPr="006E690B" w:rsidRDefault="006E690B" w:rsidP="006E690B">
      <w:pPr>
        <w:rPr>
          <w:sz w:val="24"/>
          <w:szCs w:val="24"/>
        </w:rPr>
      </w:pPr>
      <w:r w:rsidRPr="006E690B">
        <w:rPr>
          <w:sz w:val="24"/>
          <w:szCs w:val="24"/>
        </w:rPr>
        <w:t xml:space="preserve">сельского поселения </w:t>
      </w:r>
      <w:r w:rsidRPr="006E690B">
        <w:rPr>
          <w:sz w:val="24"/>
          <w:szCs w:val="24"/>
        </w:rPr>
        <w:tab/>
      </w:r>
      <w:r w:rsidRPr="006E690B">
        <w:rPr>
          <w:sz w:val="24"/>
          <w:szCs w:val="24"/>
        </w:rPr>
        <w:tab/>
      </w:r>
      <w:r w:rsidRPr="006E690B">
        <w:rPr>
          <w:sz w:val="24"/>
          <w:szCs w:val="24"/>
        </w:rPr>
        <w:tab/>
      </w:r>
      <w:r w:rsidRPr="006E690B">
        <w:rPr>
          <w:sz w:val="24"/>
          <w:szCs w:val="24"/>
        </w:rPr>
        <w:tab/>
      </w:r>
      <w:r w:rsidRPr="006E690B">
        <w:rPr>
          <w:sz w:val="24"/>
          <w:szCs w:val="24"/>
        </w:rPr>
        <w:tab/>
      </w:r>
      <w:r w:rsidRPr="006E690B">
        <w:rPr>
          <w:sz w:val="24"/>
          <w:szCs w:val="24"/>
        </w:rPr>
        <w:tab/>
        <w:t xml:space="preserve">                 </w:t>
      </w:r>
      <w:proofErr w:type="spellStart"/>
      <w:r w:rsidRPr="006E690B">
        <w:rPr>
          <w:sz w:val="24"/>
          <w:szCs w:val="24"/>
        </w:rPr>
        <w:t>С.В.Тетюкова</w:t>
      </w:r>
      <w:proofErr w:type="spellEnd"/>
    </w:p>
    <w:p w:rsidR="006E690B" w:rsidRPr="006E690B" w:rsidRDefault="006E690B" w:rsidP="006E690B">
      <w:pPr>
        <w:rPr>
          <w:sz w:val="24"/>
          <w:szCs w:val="24"/>
        </w:rPr>
      </w:pPr>
    </w:p>
    <w:p w:rsidR="006E690B" w:rsidRPr="006E690B" w:rsidRDefault="006E690B" w:rsidP="006E690B">
      <w:pPr>
        <w:textAlignment w:val="baseline"/>
        <w:rPr>
          <w:sz w:val="24"/>
          <w:szCs w:val="24"/>
        </w:rPr>
      </w:pPr>
    </w:p>
    <w:p w:rsidR="006E690B" w:rsidRPr="00036722" w:rsidRDefault="006E690B" w:rsidP="006E690B">
      <w:pPr>
        <w:jc w:val="center"/>
        <w:rPr>
          <w:sz w:val="24"/>
          <w:szCs w:val="24"/>
        </w:rPr>
      </w:pPr>
    </w:p>
    <w:p w:rsidR="006E690B" w:rsidRDefault="006E690B" w:rsidP="006E690B">
      <w:pPr>
        <w:jc w:val="center"/>
        <w:rPr>
          <w:sz w:val="28"/>
        </w:rPr>
      </w:pPr>
    </w:p>
    <w:p w:rsidR="006E690B" w:rsidRPr="006E690B" w:rsidRDefault="006E690B" w:rsidP="006E690B">
      <w:pPr>
        <w:jc w:val="center"/>
        <w:rPr>
          <w:sz w:val="24"/>
          <w:szCs w:val="24"/>
        </w:rPr>
      </w:pPr>
      <w:r w:rsidRPr="006E690B">
        <w:rPr>
          <w:sz w:val="24"/>
          <w:szCs w:val="24"/>
        </w:rPr>
        <w:t>Муниципальное образование «</w:t>
      </w:r>
      <w:proofErr w:type="spellStart"/>
      <w:r w:rsidRPr="006E690B">
        <w:rPr>
          <w:sz w:val="24"/>
          <w:szCs w:val="24"/>
        </w:rPr>
        <w:t>Полевское</w:t>
      </w:r>
      <w:proofErr w:type="spellEnd"/>
      <w:r w:rsidRPr="006E690B">
        <w:rPr>
          <w:sz w:val="24"/>
          <w:szCs w:val="24"/>
        </w:rPr>
        <w:t xml:space="preserve"> сельское поселение»</w:t>
      </w:r>
    </w:p>
    <w:p w:rsidR="006E690B" w:rsidRPr="006E690B" w:rsidRDefault="006E690B" w:rsidP="006E690B">
      <w:pPr>
        <w:jc w:val="center"/>
        <w:rPr>
          <w:sz w:val="24"/>
          <w:szCs w:val="24"/>
        </w:rPr>
      </w:pPr>
      <w:r w:rsidRPr="006E690B">
        <w:rPr>
          <w:sz w:val="24"/>
          <w:szCs w:val="24"/>
        </w:rPr>
        <w:t xml:space="preserve">Октябрьского муниципального района </w:t>
      </w:r>
    </w:p>
    <w:p w:rsidR="006E690B" w:rsidRPr="006E690B" w:rsidRDefault="006E690B" w:rsidP="006E690B">
      <w:pPr>
        <w:jc w:val="center"/>
        <w:rPr>
          <w:sz w:val="24"/>
          <w:szCs w:val="24"/>
        </w:rPr>
      </w:pPr>
      <w:r w:rsidRPr="006E690B">
        <w:rPr>
          <w:sz w:val="24"/>
          <w:szCs w:val="24"/>
        </w:rPr>
        <w:t>Еврейской автономной области</w:t>
      </w:r>
    </w:p>
    <w:p w:rsidR="006E690B" w:rsidRPr="006E690B" w:rsidRDefault="006E690B" w:rsidP="006E690B">
      <w:pPr>
        <w:jc w:val="center"/>
        <w:rPr>
          <w:sz w:val="24"/>
          <w:szCs w:val="24"/>
        </w:rPr>
      </w:pPr>
    </w:p>
    <w:p w:rsidR="006E690B" w:rsidRPr="006E690B" w:rsidRDefault="006E690B" w:rsidP="006E690B">
      <w:pPr>
        <w:jc w:val="center"/>
        <w:rPr>
          <w:sz w:val="24"/>
          <w:szCs w:val="24"/>
        </w:rPr>
      </w:pPr>
      <w:r w:rsidRPr="006E690B">
        <w:rPr>
          <w:sz w:val="24"/>
          <w:szCs w:val="24"/>
        </w:rPr>
        <w:t>АДМИНИСТРАЦИЯ СЕЛЬСКОГО ПОСЕЛЕНИЯ</w:t>
      </w:r>
    </w:p>
    <w:p w:rsidR="006E690B" w:rsidRPr="006E690B" w:rsidRDefault="006E690B" w:rsidP="006E690B">
      <w:pPr>
        <w:jc w:val="center"/>
        <w:rPr>
          <w:sz w:val="24"/>
          <w:szCs w:val="24"/>
        </w:rPr>
      </w:pPr>
    </w:p>
    <w:p w:rsidR="006E690B" w:rsidRPr="006E690B" w:rsidRDefault="006E690B" w:rsidP="006E690B">
      <w:pPr>
        <w:jc w:val="center"/>
        <w:rPr>
          <w:sz w:val="24"/>
          <w:szCs w:val="24"/>
        </w:rPr>
      </w:pPr>
      <w:r w:rsidRPr="006E690B">
        <w:rPr>
          <w:sz w:val="24"/>
          <w:szCs w:val="24"/>
        </w:rPr>
        <w:t>ПОСТАНОВЛЕНИЕ</w:t>
      </w:r>
    </w:p>
    <w:p w:rsidR="006E690B" w:rsidRPr="006E690B" w:rsidRDefault="006E690B" w:rsidP="006E690B">
      <w:pPr>
        <w:jc w:val="center"/>
        <w:rPr>
          <w:sz w:val="24"/>
          <w:szCs w:val="24"/>
        </w:rPr>
      </w:pPr>
    </w:p>
    <w:p w:rsidR="006E690B" w:rsidRPr="006E690B" w:rsidRDefault="006E690B" w:rsidP="006E690B">
      <w:pPr>
        <w:jc w:val="both"/>
        <w:rPr>
          <w:sz w:val="24"/>
          <w:szCs w:val="24"/>
        </w:rPr>
      </w:pPr>
      <w:r w:rsidRPr="006E690B">
        <w:rPr>
          <w:sz w:val="24"/>
          <w:szCs w:val="24"/>
        </w:rPr>
        <w:t>25.01.2024</w:t>
      </w:r>
      <w:r w:rsidRPr="006E690B">
        <w:rPr>
          <w:sz w:val="24"/>
          <w:szCs w:val="24"/>
        </w:rPr>
        <w:tab/>
      </w:r>
      <w:r w:rsidRPr="006E690B">
        <w:rPr>
          <w:sz w:val="24"/>
          <w:szCs w:val="24"/>
        </w:rPr>
        <w:tab/>
      </w:r>
      <w:r w:rsidRPr="006E690B">
        <w:rPr>
          <w:sz w:val="24"/>
          <w:szCs w:val="24"/>
        </w:rPr>
        <w:tab/>
      </w:r>
      <w:r w:rsidRPr="006E690B">
        <w:rPr>
          <w:sz w:val="24"/>
          <w:szCs w:val="24"/>
        </w:rPr>
        <w:tab/>
      </w:r>
      <w:r w:rsidRPr="006E690B">
        <w:rPr>
          <w:sz w:val="24"/>
          <w:szCs w:val="24"/>
        </w:rPr>
        <w:tab/>
      </w:r>
      <w:r w:rsidRPr="006E690B">
        <w:rPr>
          <w:sz w:val="24"/>
          <w:szCs w:val="24"/>
        </w:rPr>
        <w:tab/>
      </w:r>
      <w:r w:rsidRPr="006E690B">
        <w:rPr>
          <w:sz w:val="24"/>
          <w:szCs w:val="24"/>
        </w:rPr>
        <w:tab/>
      </w:r>
      <w:r w:rsidRPr="006E690B">
        <w:rPr>
          <w:sz w:val="24"/>
          <w:szCs w:val="24"/>
        </w:rPr>
        <w:tab/>
      </w:r>
      <w:r w:rsidRPr="006E690B">
        <w:rPr>
          <w:sz w:val="24"/>
          <w:szCs w:val="24"/>
        </w:rPr>
        <w:tab/>
      </w:r>
      <w:r w:rsidRPr="006E690B">
        <w:rPr>
          <w:sz w:val="24"/>
          <w:szCs w:val="24"/>
        </w:rPr>
        <w:tab/>
      </w:r>
      <w:r w:rsidRPr="006E690B">
        <w:rPr>
          <w:sz w:val="24"/>
          <w:szCs w:val="24"/>
        </w:rPr>
        <w:tab/>
        <w:t xml:space="preserve">  № 18</w:t>
      </w:r>
    </w:p>
    <w:p w:rsidR="006E690B" w:rsidRPr="006E690B" w:rsidRDefault="006E690B" w:rsidP="006E690B">
      <w:pPr>
        <w:jc w:val="center"/>
        <w:rPr>
          <w:bCs/>
          <w:sz w:val="24"/>
          <w:szCs w:val="24"/>
        </w:rPr>
      </w:pPr>
      <w:r w:rsidRPr="006E690B">
        <w:rPr>
          <w:bCs/>
          <w:sz w:val="24"/>
          <w:szCs w:val="24"/>
        </w:rPr>
        <w:t>с. Полевое</w:t>
      </w:r>
    </w:p>
    <w:p w:rsidR="006E690B" w:rsidRPr="006E690B" w:rsidRDefault="006E690B" w:rsidP="006E690B">
      <w:pPr>
        <w:jc w:val="center"/>
        <w:rPr>
          <w:bCs/>
          <w:sz w:val="24"/>
          <w:szCs w:val="24"/>
        </w:rPr>
      </w:pPr>
    </w:p>
    <w:p w:rsidR="006E690B" w:rsidRPr="006E690B" w:rsidRDefault="006E690B" w:rsidP="006E690B">
      <w:pPr>
        <w:pStyle w:val="Heading"/>
        <w:jc w:val="both"/>
        <w:rPr>
          <w:rFonts w:ascii="Times New Roman" w:hAnsi="Times New Roman" w:cs="Times New Roman"/>
          <w:b w:val="0"/>
          <w:bCs w:val="0"/>
          <w:sz w:val="24"/>
          <w:szCs w:val="24"/>
        </w:rPr>
      </w:pPr>
      <w:r w:rsidRPr="006E690B">
        <w:rPr>
          <w:rFonts w:ascii="Times New Roman" w:hAnsi="Times New Roman" w:cs="Times New Roman"/>
          <w:b w:val="0"/>
          <w:sz w:val="24"/>
          <w:szCs w:val="24"/>
        </w:rPr>
        <w:t xml:space="preserve">О признании </w:t>
      </w:r>
      <w:proofErr w:type="gramStart"/>
      <w:r w:rsidRPr="006E690B">
        <w:rPr>
          <w:rFonts w:ascii="Times New Roman" w:hAnsi="Times New Roman" w:cs="Times New Roman"/>
          <w:b w:val="0"/>
          <w:sz w:val="24"/>
          <w:szCs w:val="24"/>
        </w:rPr>
        <w:t>утратившим</w:t>
      </w:r>
      <w:proofErr w:type="gramEnd"/>
      <w:r w:rsidRPr="006E690B">
        <w:rPr>
          <w:rFonts w:ascii="Times New Roman" w:hAnsi="Times New Roman" w:cs="Times New Roman"/>
          <w:b w:val="0"/>
          <w:sz w:val="24"/>
          <w:szCs w:val="24"/>
        </w:rPr>
        <w:t xml:space="preserve"> силу постановления администрации сельского поселения от </w:t>
      </w:r>
      <w:r w:rsidRPr="006E690B">
        <w:rPr>
          <w:rFonts w:ascii="Times New Roman" w:hAnsi="Times New Roman" w:cs="Times New Roman"/>
          <w:b w:val="0"/>
          <w:bCs w:val="0"/>
          <w:sz w:val="24"/>
          <w:szCs w:val="24"/>
        </w:rPr>
        <w:t>28.04.2008 № 24</w:t>
      </w:r>
      <w:r w:rsidRPr="006E690B">
        <w:rPr>
          <w:rFonts w:ascii="Times New Roman" w:hAnsi="Times New Roman" w:cs="Times New Roman"/>
          <w:b w:val="0"/>
          <w:sz w:val="24"/>
          <w:szCs w:val="24"/>
        </w:rPr>
        <w:t xml:space="preserve"> «</w:t>
      </w:r>
      <w:r w:rsidRPr="006E690B">
        <w:rPr>
          <w:rFonts w:ascii="Times New Roman" w:hAnsi="Times New Roman" w:cs="Times New Roman"/>
          <w:b w:val="0"/>
          <w:bCs w:val="0"/>
          <w:sz w:val="24"/>
          <w:szCs w:val="24"/>
        </w:rPr>
        <w:t>Об участии в профилактике терроризма и экстремизма, а так же в минимизации и (или) ликвидации последствий проявлений терроризма и экстремизма в границах муниципального образования «</w:t>
      </w:r>
      <w:proofErr w:type="spellStart"/>
      <w:r w:rsidRPr="006E690B">
        <w:rPr>
          <w:rFonts w:ascii="Times New Roman" w:hAnsi="Times New Roman" w:cs="Times New Roman"/>
          <w:b w:val="0"/>
          <w:bCs w:val="0"/>
          <w:sz w:val="24"/>
          <w:szCs w:val="24"/>
        </w:rPr>
        <w:t>Полевское</w:t>
      </w:r>
      <w:proofErr w:type="spellEnd"/>
      <w:r w:rsidRPr="006E690B">
        <w:rPr>
          <w:rFonts w:ascii="Times New Roman" w:hAnsi="Times New Roman" w:cs="Times New Roman"/>
          <w:b w:val="0"/>
          <w:bCs w:val="0"/>
          <w:sz w:val="24"/>
          <w:szCs w:val="24"/>
        </w:rPr>
        <w:t xml:space="preserve"> сельское поселение»</w:t>
      </w:r>
    </w:p>
    <w:p w:rsidR="006E690B" w:rsidRPr="006E690B" w:rsidRDefault="006E690B" w:rsidP="006E690B">
      <w:pPr>
        <w:pStyle w:val="Heading"/>
        <w:jc w:val="both"/>
        <w:rPr>
          <w:rFonts w:ascii="Times New Roman" w:hAnsi="Times New Roman" w:cs="Times New Roman"/>
          <w:b w:val="0"/>
          <w:color w:val="000000"/>
          <w:sz w:val="24"/>
          <w:szCs w:val="24"/>
        </w:rPr>
      </w:pPr>
    </w:p>
    <w:p w:rsidR="006E690B" w:rsidRPr="006E690B" w:rsidRDefault="006E690B" w:rsidP="006E690B">
      <w:pPr>
        <w:pStyle w:val="Heading"/>
        <w:ind w:firstLine="720"/>
        <w:jc w:val="both"/>
        <w:rPr>
          <w:rFonts w:ascii="Times New Roman" w:hAnsi="Times New Roman" w:cs="Times New Roman"/>
          <w:b w:val="0"/>
          <w:color w:val="000000"/>
          <w:sz w:val="24"/>
          <w:szCs w:val="24"/>
        </w:rPr>
      </w:pPr>
      <w:r w:rsidRPr="006E690B">
        <w:rPr>
          <w:rFonts w:ascii="Times New Roman" w:hAnsi="Times New Roman" w:cs="Times New Roman"/>
          <w:b w:val="0"/>
          <w:sz w:val="24"/>
          <w:szCs w:val="24"/>
        </w:rPr>
        <w:t xml:space="preserve">В целях приведения в соответствие с законодательством нормативных правовых актов, </w:t>
      </w:r>
      <w:r w:rsidRPr="006E690B">
        <w:rPr>
          <w:rFonts w:ascii="Times New Roman" w:hAnsi="Times New Roman" w:cs="Times New Roman"/>
          <w:b w:val="0"/>
          <w:kern w:val="36"/>
          <w:sz w:val="24"/>
          <w:szCs w:val="24"/>
        </w:rPr>
        <w:t xml:space="preserve"> </w:t>
      </w:r>
      <w:r w:rsidRPr="006E690B">
        <w:rPr>
          <w:rFonts w:ascii="Times New Roman" w:hAnsi="Times New Roman" w:cs="Times New Roman"/>
          <w:b w:val="0"/>
          <w:color w:val="000000"/>
          <w:sz w:val="24"/>
          <w:szCs w:val="24"/>
        </w:rPr>
        <w:t>администрация сельского поселения</w:t>
      </w:r>
    </w:p>
    <w:p w:rsidR="006E690B" w:rsidRPr="006E690B" w:rsidRDefault="006E690B" w:rsidP="006E690B">
      <w:pPr>
        <w:shd w:val="clear" w:color="auto" w:fill="FFFFFF"/>
        <w:jc w:val="both"/>
        <w:rPr>
          <w:sz w:val="24"/>
          <w:szCs w:val="24"/>
        </w:rPr>
      </w:pPr>
      <w:r w:rsidRPr="006E690B">
        <w:rPr>
          <w:sz w:val="24"/>
          <w:szCs w:val="24"/>
        </w:rPr>
        <w:t>ПОСТАНОВЛЯЕТ:</w:t>
      </w:r>
    </w:p>
    <w:p w:rsidR="006E690B" w:rsidRPr="006E690B" w:rsidRDefault="006E690B" w:rsidP="006E690B">
      <w:pPr>
        <w:pStyle w:val="Heading"/>
        <w:jc w:val="both"/>
        <w:rPr>
          <w:rFonts w:ascii="Times New Roman" w:hAnsi="Times New Roman" w:cs="Times New Roman"/>
          <w:b w:val="0"/>
          <w:bCs w:val="0"/>
          <w:sz w:val="24"/>
          <w:szCs w:val="24"/>
        </w:rPr>
      </w:pPr>
      <w:r w:rsidRPr="006E690B">
        <w:rPr>
          <w:rFonts w:ascii="Times New Roman" w:hAnsi="Times New Roman" w:cs="Times New Roman"/>
          <w:sz w:val="24"/>
          <w:szCs w:val="24"/>
        </w:rPr>
        <w:t xml:space="preserve">          </w:t>
      </w:r>
      <w:r w:rsidRPr="006E690B">
        <w:rPr>
          <w:rFonts w:ascii="Times New Roman" w:hAnsi="Times New Roman" w:cs="Times New Roman"/>
          <w:b w:val="0"/>
          <w:sz w:val="24"/>
          <w:szCs w:val="24"/>
        </w:rPr>
        <w:t>1. Признать утратившим силу постановление администрации сельского поселения</w:t>
      </w:r>
      <w:r w:rsidRPr="006E690B">
        <w:rPr>
          <w:rFonts w:ascii="Times New Roman" w:hAnsi="Times New Roman" w:cs="Times New Roman"/>
          <w:b w:val="0"/>
          <w:kern w:val="32"/>
          <w:sz w:val="24"/>
          <w:szCs w:val="24"/>
        </w:rPr>
        <w:t xml:space="preserve"> </w:t>
      </w:r>
      <w:r w:rsidRPr="006E690B">
        <w:rPr>
          <w:rFonts w:ascii="Times New Roman" w:hAnsi="Times New Roman" w:cs="Times New Roman"/>
          <w:b w:val="0"/>
          <w:sz w:val="24"/>
          <w:szCs w:val="24"/>
        </w:rPr>
        <w:t xml:space="preserve">от </w:t>
      </w:r>
      <w:r w:rsidRPr="006E690B">
        <w:rPr>
          <w:rFonts w:ascii="Times New Roman" w:hAnsi="Times New Roman" w:cs="Times New Roman"/>
          <w:b w:val="0"/>
          <w:bCs w:val="0"/>
          <w:sz w:val="24"/>
          <w:szCs w:val="24"/>
        </w:rPr>
        <w:t>28.04.2008 № 24</w:t>
      </w:r>
      <w:r w:rsidRPr="006E690B">
        <w:rPr>
          <w:rFonts w:ascii="Times New Roman" w:hAnsi="Times New Roman" w:cs="Times New Roman"/>
          <w:b w:val="0"/>
          <w:sz w:val="24"/>
          <w:szCs w:val="24"/>
        </w:rPr>
        <w:t xml:space="preserve"> «</w:t>
      </w:r>
      <w:r w:rsidRPr="006E690B">
        <w:rPr>
          <w:rFonts w:ascii="Times New Roman" w:hAnsi="Times New Roman" w:cs="Times New Roman"/>
          <w:b w:val="0"/>
          <w:bCs w:val="0"/>
          <w:sz w:val="24"/>
          <w:szCs w:val="24"/>
        </w:rPr>
        <w:t>Об участии в профилактике терроризма и экстремизма, а так же в минимизации и (или) ликвидации последствий проявлений терроризма и экстремизма в границах муниципального образования «</w:t>
      </w:r>
      <w:proofErr w:type="spellStart"/>
      <w:r w:rsidRPr="006E690B">
        <w:rPr>
          <w:rFonts w:ascii="Times New Roman" w:hAnsi="Times New Roman" w:cs="Times New Roman"/>
          <w:b w:val="0"/>
          <w:bCs w:val="0"/>
          <w:sz w:val="24"/>
          <w:szCs w:val="24"/>
        </w:rPr>
        <w:t>Полевское</w:t>
      </w:r>
      <w:proofErr w:type="spellEnd"/>
      <w:r w:rsidRPr="006E690B">
        <w:rPr>
          <w:rFonts w:ascii="Times New Roman" w:hAnsi="Times New Roman" w:cs="Times New Roman"/>
          <w:b w:val="0"/>
          <w:bCs w:val="0"/>
          <w:sz w:val="24"/>
          <w:szCs w:val="24"/>
        </w:rPr>
        <w:t xml:space="preserve"> сельское поселение»</w:t>
      </w:r>
      <w:r w:rsidRPr="006E690B">
        <w:rPr>
          <w:rFonts w:ascii="Times New Roman" w:hAnsi="Times New Roman" w:cs="Times New Roman"/>
          <w:b w:val="0"/>
          <w:kern w:val="32"/>
          <w:sz w:val="24"/>
          <w:szCs w:val="24"/>
        </w:rPr>
        <w:t>.</w:t>
      </w:r>
    </w:p>
    <w:p w:rsidR="006E690B" w:rsidRPr="006E690B" w:rsidRDefault="006E690B" w:rsidP="006E690B">
      <w:pPr>
        <w:shd w:val="clear" w:color="auto" w:fill="FFFFFF"/>
        <w:ind w:firstLine="709"/>
        <w:jc w:val="both"/>
        <w:rPr>
          <w:sz w:val="24"/>
          <w:szCs w:val="24"/>
        </w:rPr>
      </w:pPr>
      <w:r w:rsidRPr="006E690B">
        <w:rPr>
          <w:sz w:val="24"/>
          <w:szCs w:val="24"/>
        </w:rPr>
        <w:t xml:space="preserve">2. </w:t>
      </w:r>
      <w:proofErr w:type="gramStart"/>
      <w:r w:rsidRPr="006E690B">
        <w:rPr>
          <w:sz w:val="24"/>
          <w:szCs w:val="24"/>
        </w:rPr>
        <w:t>Контроль за</w:t>
      </w:r>
      <w:proofErr w:type="gramEnd"/>
      <w:r w:rsidRPr="006E690B">
        <w:rPr>
          <w:sz w:val="24"/>
          <w:szCs w:val="24"/>
        </w:rPr>
        <w:t xml:space="preserve"> выполнением настоящего постановления оставляю за собой.</w:t>
      </w:r>
    </w:p>
    <w:p w:rsidR="006E690B" w:rsidRPr="006E690B" w:rsidRDefault="006E690B" w:rsidP="006E690B">
      <w:pPr>
        <w:shd w:val="clear" w:color="auto" w:fill="FFFFFF"/>
        <w:ind w:firstLine="709"/>
        <w:jc w:val="both"/>
        <w:rPr>
          <w:sz w:val="24"/>
          <w:szCs w:val="24"/>
        </w:rPr>
      </w:pPr>
      <w:r w:rsidRPr="006E690B">
        <w:rPr>
          <w:sz w:val="24"/>
          <w:szCs w:val="24"/>
        </w:rPr>
        <w:t>3. Опубликовать настоящее постановление в средствах массовой информации.</w:t>
      </w:r>
    </w:p>
    <w:p w:rsidR="006E690B" w:rsidRPr="006E690B" w:rsidRDefault="006E690B" w:rsidP="006E690B">
      <w:pPr>
        <w:shd w:val="clear" w:color="auto" w:fill="FFFFFF"/>
        <w:ind w:firstLine="709"/>
        <w:jc w:val="both"/>
        <w:rPr>
          <w:sz w:val="24"/>
          <w:szCs w:val="24"/>
        </w:rPr>
      </w:pPr>
      <w:r w:rsidRPr="006E690B">
        <w:rPr>
          <w:sz w:val="24"/>
          <w:szCs w:val="24"/>
        </w:rPr>
        <w:t>4. Настоящее постановление вступает в силу после для его официального опубликования.</w:t>
      </w:r>
    </w:p>
    <w:p w:rsidR="006E690B" w:rsidRPr="006E690B" w:rsidRDefault="006E690B" w:rsidP="006E690B">
      <w:pPr>
        <w:jc w:val="both"/>
        <w:rPr>
          <w:sz w:val="24"/>
          <w:szCs w:val="24"/>
        </w:rPr>
      </w:pPr>
    </w:p>
    <w:p w:rsidR="006E690B" w:rsidRPr="006E690B" w:rsidRDefault="006E690B" w:rsidP="006E690B">
      <w:pPr>
        <w:rPr>
          <w:sz w:val="24"/>
          <w:szCs w:val="24"/>
        </w:rPr>
      </w:pPr>
    </w:p>
    <w:p w:rsidR="006E690B" w:rsidRPr="006E690B" w:rsidRDefault="006E690B" w:rsidP="006E690B">
      <w:pPr>
        <w:rPr>
          <w:sz w:val="24"/>
          <w:szCs w:val="24"/>
        </w:rPr>
      </w:pPr>
      <w:r w:rsidRPr="006E690B">
        <w:rPr>
          <w:sz w:val="24"/>
          <w:szCs w:val="24"/>
        </w:rPr>
        <w:t>Глава администрации</w:t>
      </w:r>
    </w:p>
    <w:p w:rsidR="006E690B" w:rsidRPr="006E690B" w:rsidRDefault="006E690B" w:rsidP="006E690B">
      <w:pPr>
        <w:rPr>
          <w:sz w:val="24"/>
          <w:szCs w:val="24"/>
        </w:rPr>
      </w:pPr>
      <w:r w:rsidRPr="006E690B">
        <w:rPr>
          <w:sz w:val="24"/>
          <w:szCs w:val="24"/>
        </w:rPr>
        <w:t xml:space="preserve">сельского поселения </w:t>
      </w:r>
      <w:r w:rsidRPr="006E690B">
        <w:rPr>
          <w:sz w:val="24"/>
          <w:szCs w:val="24"/>
        </w:rPr>
        <w:tab/>
      </w:r>
      <w:r w:rsidRPr="006E690B">
        <w:rPr>
          <w:sz w:val="24"/>
          <w:szCs w:val="24"/>
        </w:rPr>
        <w:tab/>
      </w:r>
      <w:r w:rsidRPr="006E690B">
        <w:rPr>
          <w:sz w:val="24"/>
          <w:szCs w:val="24"/>
        </w:rPr>
        <w:tab/>
      </w:r>
      <w:r w:rsidRPr="006E690B">
        <w:rPr>
          <w:sz w:val="24"/>
          <w:szCs w:val="24"/>
        </w:rPr>
        <w:tab/>
      </w:r>
      <w:r w:rsidRPr="006E690B">
        <w:rPr>
          <w:sz w:val="24"/>
          <w:szCs w:val="24"/>
        </w:rPr>
        <w:tab/>
      </w:r>
      <w:r w:rsidRPr="006E690B">
        <w:rPr>
          <w:sz w:val="24"/>
          <w:szCs w:val="24"/>
        </w:rPr>
        <w:tab/>
        <w:t xml:space="preserve">                 </w:t>
      </w:r>
      <w:proofErr w:type="spellStart"/>
      <w:r w:rsidRPr="006E690B">
        <w:rPr>
          <w:sz w:val="24"/>
          <w:szCs w:val="24"/>
        </w:rPr>
        <w:t>С.В.Тетюкова</w:t>
      </w:r>
      <w:proofErr w:type="spellEnd"/>
    </w:p>
    <w:p w:rsidR="006E690B" w:rsidRPr="006E690B" w:rsidRDefault="006E690B" w:rsidP="006E690B">
      <w:pPr>
        <w:rPr>
          <w:sz w:val="24"/>
          <w:szCs w:val="24"/>
        </w:rPr>
      </w:pPr>
    </w:p>
    <w:p w:rsidR="006E690B" w:rsidRDefault="006E690B" w:rsidP="006E690B">
      <w:pPr>
        <w:textAlignment w:val="baseline"/>
        <w:rPr>
          <w:sz w:val="24"/>
          <w:szCs w:val="24"/>
        </w:rPr>
      </w:pPr>
    </w:p>
    <w:p w:rsidR="006E690B" w:rsidRDefault="006E690B" w:rsidP="006E690B">
      <w:pPr>
        <w:jc w:val="center"/>
        <w:rPr>
          <w:sz w:val="28"/>
          <w:szCs w:val="28"/>
        </w:rPr>
      </w:pPr>
      <w:r w:rsidRPr="00A803E8">
        <w:rPr>
          <w:vanish/>
          <w:color w:val="000000"/>
          <w:sz w:val="28"/>
          <w:szCs w:val="28"/>
        </w:rPr>
        <w:t>#G0</w:t>
      </w:r>
      <w:r>
        <w:rPr>
          <w:sz w:val="28"/>
          <w:szCs w:val="28"/>
        </w:rPr>
        <w:t xml:space="preserve"> </w:t>
      </w:r>
    </w:p>
    <w:p w:rsidR="006E690B" w:rsidRPr="00A803E8" w:rsidRDefault="006E690B" w:rsidP="006E690B">
      <w:pPr>
        <w:jc w:val="center"/>
        <w:rPr>
          <w:sz w:val="28"/>
          <w:szCs w:val="28"/>
        </w:rPr>
      </w:pPr>
    </w:p>
    <w:p w:rsidR="006E690B" w:rsidRPr="006E690B" w:rsidRDefault="006E690B" w:rsidP="006E690B">
      <w:pPr>
        <w:keepNext/>
        <w:snapToGrid w:val="0"/>
        <w:ind w:left="-142"/>
        <w:jc w:val="center"/>
        <w:outlineLvl w:val="0"/>
        <w:rPr>
          <w:spacing w:val="-20"/>
          <w:sz w:val="24"/>
          <w:szCs w:val="24"/>
        </w:rPr>
      </w:pPr>
      <w:r w:rsidRPr="006E690B">
        <w:rPr>
          <w:spacing w:val="-20"/>
          <w:sz w:val="24"/>
          <w:szCs w:val="24"/>
        </w:rPr>
        <w:t>Муниципальное образование «</w:t>
      </w:r>
      <w:proofErr w:type="spellStart"/>
      <w:r w:rsidRPr="006E690B">
        <w:rPr>
          <w:spacing w:val="-20"/>
          <w:sz w:val="24"/>
          <w:szCs w:val="24"/>
        </w:rPr>
        <w:t>Полевское</w:t>
      </w:r>
      <w:proofErr w:type="spellEnd"/>
      <w:r w:rsidRPr="006E690B">
        <w:rPr>
          <w:spacing w:val="-20"/>
          <w:sz w:val="24"/>
          <w:szCs w:val="24"/>
        </w:rPr>
        <w:t xml:space="preserve"> сельское поселение»</w:t>
      </w:r>
    </w:p>
    <w:p w:rsidR="006E690B" w:rsidRPr="006E690B" w:rsidRDefault="006E690B" w:rsidP="006E690B">
      <w:pPr>
        <w:jc w:val="center"/>
        <w:rPr>
          <w:sz w:val="24"/>
          <w:szCs w:val="24"/>
        </w:rPr>
      </w:pPr>
      <w:r w:rsidRPr="006E690B">
        <w:rPr>
          <w:sz w:val="24"/>
          <w:szCs w:val="24"/>
        </w:rPr>
        <w:t>Октябрьского муниципального района</w:t>
      </w:r>
    </w:p>
    <w:p w:rsidR="006E690B" w:rsidRPr="006E690B" w:rsidRDefault="006E690B" w:rsidP="006E690B">
      <w:pPr>
        <w:jc w:val="center"/>
        <w:rPr>
          <w:sz w:val="24"/>
          <w:szCs w:val="24"/>
        </w:rPr>
      </w:pPr>
      <w:r w:rsidRPr="006E690B">
        <w:rPr>
          <w:sz w:val="24"/>
          <w:szCs w:val="24"/>
        </w:rPr>
        <w:t>Еврейской автономной области</w:t>
      </w:r>
    </w:p>
    <w:p w:rsidR="006E690B" w:rsidRPr="006E690B" w:rsidRDefault="006E690B" w:rsidP="006E690B">
      <w:pPr>
        <w:jc w:val="center"/>
        <w:rPr>
          <w:sz w:val="24"/>
          <w:szCs w:val="24"/>
        </w:rPr>
      </w:pPr>
    </w:p>
    <w:p w:rsidR="006E690B" w:rsidRPr="006E690B" w:rsidRDefault="006E690B" w:rsidP="006E690B">
      <w:pPr>
        <w:keepNext/>
        <w:snapToGrid w:val="0"/>
        <w:ind w:left="-142"/>
        <w:jc w:val="center"/>
        <w:outlineLvl w:val="0"/>
        <w:rPr>
          <w:caps/>
          <w:spacing w:val="-20"/>
          <w:sz w:val="24"/>
          <w:szCs w:val="24"/>
        </w:rPr>
      </w:pPr>
      <w:r w:rsidRPr="006E690B">
        <w:rPr>
          <w:caps/>
          <w:spacing w:val="-20"/>
          <w:sz w:val="24"/>
          <w:szCs w:val="24"/>
        </w:rPr>
        <w:t>администраци</w:t>
      </w:r>
      <w:r w:rsidRPr="006E690B">
        <w:rPr>
          <w:rFonts w:eastAsia="A"/>
          <w:caps/>
          <w:spacing w:val="-20"/>
          <w:sz w:val="24"/>
          <w:szCs w:val="24"/>
        </w:rPr>
        <w:t xml:space="preserve">я </w:t>
      </w:r>
      <w:r w:rsidRPr="006E690B">
        <w:rPr>
          <w:caps/>
          <w:spacing w:val="-20"/>
          <w:sz w:val="24"/>
          <w:szCs w:val="24"/>
        </w:rPr>
        <w:t>СЕЛЬСКОГО ПОСЕЛЕНИЯ</w:t>
      </w:r>
    </w:p>
    <w:p w:rsidR="006E690B" w:rsidRPr="006E690B" w:rsidRDefault="006E690B" w:rsidP="006E690B">
      <w:pPr>
        <w:spacing w:before="240" w:after="60"/>
        <w:jc w:val="center"/>
        <w:outlineLvl w:val="5"/>
        <w:rPr>
          <w:bCs/>
          <w:caps/>
          <w:sz w:val="24"/>
          <w:szCs w:val="24"/>
        </w:rPr>
      </w:pPr>
      <w:r w:rsidRPr="006E690B">
        <w:rPr>
          <w:bCs/>
          <w:caps/>
          <w:sz w:val="24"/>
          <w:szCs w:val="24"/>
        </w:rPr>
        <w:t>Постановление</w:t>
      </w:r>
    </w:p>
    <w:p w:rsidR="006E690B" w:rsidRPr="006E690B" w:rsidRDefault="006E690B" w:rsidP="006E690B">
      <w:pPr>
        <w:spacing w:after="120"/>
        <w:jc w:val="both"/>
        <w:rPr>
          <w:rFonts w:eastAsia="A"/>
          <w:sz w:val="24"/>
          <w:szCs w:val="24"/>
        </w:rPr>
      </w:pPr>
      <w:r w:rsidRPr="006E690B">
        <w:rPr>
          <w:rFonts w:eastAsia="A"/>
          <w:sz w:val="24"/>
          <w:szCs w:val="24"/>
        </w:rPr>
        <w:lastRenderedPageBreak/>
        <w:t>25.01.2024</w:t>
      </w:r>
      <w:r w:rsidRPr="006E690B">
        <w:rPr>
          <w:rFonts w:eastAsia="A"/>
          <w:b/>
          <w:sz w:val="24"/>
          <w:szCs w:val="24"/>
        </w:rPr>
        <w:tab/>
      </w:r>
      <w:r w:rsidRPr="006E690B">
        <w:rPr>
          <w:rFonts w:eastAsia="A"/>
          <w:b/>
          <w:sz w:val="24"/>
          <w:szCs w:val="24"/>
        </w:rPr>
        <w:tab/>
      </w:r>
      <w:r w:rsidRPr="006E690B">
        <w:rPr>
          <w:rFonts w:eastAsia="A"/>
          <w:b/>
          <w:sz w:val="24"/>
          <w:szCs w:val="24"/>
        </w:rPr>
        <w:tab/>
      </w:r>
      <w:r w:rsidRPr="006E690B">
        <w:rPr>
          <w:rFonts w:eastAsia="A"/>
          <w:b/>
          <w:sz w:val="24"/>
          <w:szCs w:val="24"/>
        </w:rPr>
        <w:tab/>
      </w:r>
      <w:r w:rsidRPr="006E690B">
        <w:rPr>
          <w:rFonts w:eastAsia="A"/>
          <w:b/>
          <w:sz w:val="24"/>
          <w:szCs w:val="24"/>
        </w:rPr>
        <w:tab/>
        <w:t xml:space="preserve">                                                 </w:t>
      </w:r>
      <w:r w:rsidRPr="006E690B">
        <w:rPr>
          <w:rFonts w:eastAsia="A"/>
          <w:sz w:val="24"/>
          <w:szCs w:val="24"/>
        </w:rPr>
        <w:t>№  20</w:t>
      </w:r>
    </w:p>
    <w:p w:rsidR="006E690B" w:rsidRPr="006E690B" w:rsidRDefault="006E690B" w:rsidP="006E690B">
      <w:pPr>
        <w:spacing w:after="120"/>
        <w:jc w:val="center"/>
        <w:rPr>
          <w:sz w:val="24"/>
          <w:szCs w:val="24"/>
        </w:rPr>
      </w:pPr>
      <w:r w:rsidRPr="006E690B">
        <w:rPr>
          <w:sz w:val="24"/>
          <w:szCs w:val="24"/>
        </w:rPr>
        <w:t>с. Полевое</w:t>
      </w:r>
    </w:p>
    <w:p w:rsidR="006E690B" w:rsidRPr="006E690B" w:rsidRDefault="006E690B" w:rsidP="006E690B">
      <w:pPr>
        <w:jc w:val="center"/>
        <w:rPr>
          <w:b/>
          <w:sz w:val="24"/>
          <w:szCs w:val="24"/>
        </w:rPr>
      </w:pPr>
    </w:p>
    <w:p w:rsidR="006E690B" w:rsidRPr="006E690B" w:rsidRDefault="006E690B" w:rsidP="006E690B">
      <w:pPr>
        <w:jc w:val="center"/>
        <w:rPr>
          <w:b/>
          <w:sz w:val="24"/>
          <w:szCs w:val="24"/>
        </w:rPr>
      </w:pPr>
    </w:p>
    <w:p w:rsidR="006E690B" w:rsidRPr="006E690B" w:rsidRDefault="006E690B" w:rsidP="006E690B">
      <w:pPr>
        <w:tabs>
          <w:tab w:val="left" w:pos="960"/>
        </w:tabs>
        <w:jc w:val="both"/>
        <w:rPr>
          <w:sz w:val="24"/>
          <w:szCs w:val="24"/>
        </w:rPr>
      </w:pPr>
      <w:r w:rsidRPr="006E690B">
        <w:rPr>
          <w:sz w:val="24"/>
          <w:szCs w:val="24"/>
        </w:rPr>
        <w:t>О мерах по реализации решения Собрания депутатов Полевского сельского поселения «О бюджете муниципального образования «</w:t>
      </w:r>
      <w:proofErr w:type="spellStart"/>
      <w:r w:rsidRPr="006E690B">
        <w:rPr>
          <w:sz w:val="24"/>
          <w:szCs w:val="24"/>
        </w:rPr>
        <w:t>Полевское</w:t>
      </w:r>
      <w:proofErr w:type="spellEnd"/>
      <w:r w:rsidRPr="006E690B">
        <w:rPr>
          <w:sz w:val="24"/>
          <w:szCs w:val="24"/>
        </w:rPr>
        <w:t xml:space="preserve"> сельское поселение» Октябрьского муниципального района Еврейской автономной области на 2024 год  и на плановый период  2025 и 2026 годов»</w:t>
      </w:r>
    </w:p>
    <w:p w:rsidR="006E690B" w:rsidRPr="006E690B" w:rsidRDefault="006E690B" w:rsidP="006E690B">
      <w:pPr>
        <w:jc w:val="both"/>
        <w:rPr>
          <w:sz w:val="24"/>
          <w:szCs w:val="24"/>
        </w:rPr>
      </w:pPr>
    </w:p>
    <w:p w:rsidR="006E690B" w:rsidRPr="006E690B" w:rsidRDefault="006E690B" w:rsidP="006E690B">
      <w:pPr>
        <w:tabs>
          <w:tab w:val="left" w:pos="960"/>
        </w:tabs>
        <w:jc w:val="both"/>
        <w:rPr>
          <w:sz w:val="24"/>
          <w:szCs w:val="24"/>
        </w:rPr>
      </w:pPr>
      <w:r w:rsidRPr="006E690B">
        <w:rPr>
          <w:bCs/>
          <w:sz w:val="24"/>
          <w:szCs w:val="24"/>
        </w:rPr>
        <w:t>В соответствии с решением Собрания депутатов Полевского сельского поселения от 25.12.2023  № 17 «</w:t>
      </w:r>
      <w:r w:rsidRPr="006E690B">
        <w:rPr>
          <w:sz w:val="24"/>
          <w:szCs w:val="24"/>
        </w:rPr>
        <w:t>О бюджете муниципального образования «</w:t>
      </w:r>
      <w:proofErr w:type="spellStart"/>
      <w:r w:rsidRPr="006E690B">
        <w:rPr>
          <w:sz w:val="24"/>
          <w:szCs w:val="24"/>
        </w:rPr>
        <w:t>Полевское</w:t>
      </w:r>
      <w:proofErr w:type="spellEnd"/>
      <w:r w:rsidRPr="006E690B">
        <w:rPr>
          <w:sz w:val="24"/>
          <w:szCs w:val="24"/>
        </w:rPr>
        <w:t xml:space="preserve"> сельское поселение» Октябрьского муниципального района Еврейской автономной области на 2024 год  и на плановый период  2025 и 2026 годов»</w:t>
      </w:r>
      <w:r w:rsidRPr="006E690B">
        <w:rPr>
          <w:bCs/>
          <w:sz w:val="24"/>
          <w:szCs w:val="24"/>
        </w:rPr>
        <w:t xml:space="preserve">, администрация сельского поселения </w:t>
      </w:r>
    </w:p>
    <w:p w:rsidR="006E690B" w:rsidRPr="006E690B" w:rsidRDefault="006E690B" w:rsidP="006E690B">
      <w:pPr>
        <w:rPr>
          <w:sz w:val="24"/>
          <w:szCs w:val="24"/>
        </w:rPr>
      </w:pPr>
      <w:r w:rsidRPr="006E690B">
        <w:rPr>
          <w:sz w:val="24"/>
          <w:szCs w:val="24"/>
        </w:rPr>
        <w:t>ПОСТАНОВЛЯЕТ:</w:t>
      </w:r>
    </w:p>
    <w:p w:rsidR="006E690B" w:rsidRPr="006E690B" w:rsidRDefault="006E690B" w:rsidP="006E690B">
      <w:pPr>
        <w:tabs>
          <w:tab w:val="left" w:pos="960"/>
        </w:tabs>
        <w:jc w:val="both"/>
        <w:rPr>
          <w:sz w:val="24"/>
          <w:szCs w:val="24"/>
        </w:rPr>
      </w:pPr>
      <w:r w:rsidRPr="006E690B">
        <w:rPr>
          <w:bCs/>
          <w:sz w:val="24"/>
          <w:szCs w:val="24"/>
        </w:rPr>
        <w:tab/>
        <w:t>1. Принять к исполнению бюджет муниципального образования</w:t>
      </w:r>
      <w:r w:rsidRPr="006E690B">
        <w:rPr>
          <w:b/>
          <w:bCs/>
          <w:sz w:val="24"/>
          <w:szCs w:val="24"/>
        </w:rPr>
        <w:t xml:space="preserve"> «</w:t>
      </w:r>
      <w:r w:rsidRPr="006E690B">
        <w:rPr>
          <w:sz w:val="24"/>
          <w:szCs w:val="24"/>
        </w:rPr>
        <w:t>О бюджете муниципального образования «</w:t>
      </w:r>
      <w:proofErr w:type="spellStart"/>
      <w:r w:rsidRPr="006E690B">
        <w:rPr>
          <w:sz w:val="24"/>
          <w:szCs w:val="24"/>
        </w:rPr>
        <w:t>Полевское</w:t>
      </w:r>
      <w:proofErr w:type="spellEnd"/>
      <w:r w:rsidRPr="006E690B">
        <w:rPr>
          <w:sz w:val="24"/>
          <w:szCs w:val="24"/>
        </w:rPr>
        <w:t xml:space="preserve"> сельское поселение» Октябрьского муниципального района Еврейской автономной области на 2024 год  и на плановый период  2025 и 2026 годов»</w:t>
      </w:r>
    </w:p>
    <w:p w:rsidR="006E690B" w:rsidRPr="006E690B" w:rsidRDefault="006E690B" w:rsidP="006E690B">
      <w:pPr>
        <w:ind w:firstLine="709"/>
        <w:jc w:val="both"/>
        <w:rPr>
          <w:sz w:val="24"/>
          <w:szCs w:val="24"/>
        </w:rPr>
      </w:pPr>
      <w:r w:rsidRPr="006E690B">
        <w:rPr>
          <w:sz w:val="24"/>
          <w:szCs w:val="24"/>
        </w:rPr>
        <w:t>2. Принять меры по обеспечению  поступлений доходов от использования муниципального имущества в бюджет муниципального образования, а также сокращению задолженности по их уплате.</w:t>
      </w:r>
    </w:p>
    <w:p w:rsidR="006E690B" w:rsidRPr="006E690B" w:rsidRDefault="006E690B" w:rsidP="006E690B">
      <w:pPr>
        <w:ind w:firstLine="709"/>
        <w:jc w:val="both"/>
        <w:rPr>
          <w:sz w:val="24"/>
          <w:szCs w:val="24"/>
        </w:rPr>
      </w:pPr>
      <w:r w:rsidRPr="006E690B">
        <w:rPr>
          <w:sz w:val="24"/>
          <w:szCs w:val="24"/>
        </w:rPr>
        <w:t>3. Обеспечить представление в финансовый отдел администрации муниципального района (далее – финансовый отдел):</w:t>
      </w:r>
    </w:p>
    <w:p w:rsidR="006E690B" w:rsidRPr="006E690B" w:rsidRDefault="006E690B" w:rsidP="006E690B">
      <w:pPr>
        <w:ind w:firstLine="709"/>
        <w:jc w:val="both"/>
        <w:rPr>
          <w:sz w:val="24"/>
          <w:szCs w:val="24"/>
        </w:rPr>
      </w:pPr>
      <w:r w:rsidRPr="006E690B">
        <w:rPr>
          <w:sz w:val="24"/>
          <w:szCs w:val="24"/>
        </w:rPr>
        <w:t>а) информации в составе бюджетной отчетности об отклонении отчетных показателей соответствующих доходных источников бюджета муниципального образования от утвержденных кассовым планом с объяснением причин отклонений;</w:t>
      </w:r>
    </w:p>
    <w:p w:rsidR="006E690B" w:rsidRPr="006E690B" w:rsidRDefault="006E690B" w:rsidP="006E690B">
      <w:pPr>
        <w:ind w:firstLine="709"/>
        <w:jc w:val="both"/>
        <w:rPr>
          <w:sz w:val="24"/>
          <w:szCs w:val="24"/>
        </w:rPr>
      </w:pPr>
      <w:r w:rsidRPr="006E690B">
        <w:rPr>
          <w:sz w:val="24"/>
          <w:szCs w:val="24"/>
        </w:rPr>
        <w:t>б) аналитические материалы по исполнению бюджета муниципального образования в части расходов в порядке и сроки, установленные финансовым отделом.</w:t>
      </w:r>
    </w:p>
    <w:p w:rsidR="006E690B" w:rsidRPr="006E690B" w:rsidRDefault="006E690B" w:rsidP="006E690B">
      <w:pPr>
        <w:ind w:firstLine="709"/>
        <w:jc w:val="both"/>
        <w:rPr>
          <w:sz w:val="24"/>
          <w:szCs w:val="24"/>
        </w:rPr>
      </w:pPr>
      <w:r w:rsidRPr="006E690B">
        <w:rPr>
          <w:sz w:val="24"/>
          <w:szCs w:val="24"/>
        </w:rPr>
        <w:t xml:space="preserve">4. </w:t>
      </w:r>
      <w:proofErr w:type="gramStart"/>
      <w:r w:rsidRPr="006E690B">
        <w:rPr>
          <w:sz w:val="24"/>
          <w:szCs w:val="24"/>
        </w:rPr>
        <w:t xml:space="preserve">Обеспечить эффективное использование средств бюджета муниципального образования в течение финансового года в  соответствии с  доведенными  финансовым отделом лимитами бюджетных обязательств и показателями кассового плана по расходам бюджета муниципального образования; </w:t>
      </w:r>
      <w:proofErr w:type="gramEnd"/>
    </w:p>
    <w:p w:rsidR="006E690B" w:rsidRPr="006E690B" w:rsidRDefault="006E690B" w:rsidP="006E690B">
      <w:pPr>
        <w:ind w:firstLine="709"/>
        <w:jc w:val="both"/>
        <w:rPr>
          <w:sz w:val="24"/>
          <w:szCs w:val="24"/>
        </w:rPr>
      </w:pPr>
      <w:r w:rsidRPr="006E690B">
        <w:rPr>
          <w:sz w:val="24"/>
          <w:szCs w:val="24"/>
        </w:rPr>
        <w:t>5. Органам местного самоуправления муниципального образования, муниципальным казенным и бюджетным учреждениям:</w:t>
      </w:r>
    </w:p>
    <w:p w:rsidR="006E690B" w:rsidRPr="006E690B" w:rsidRDefault="006E690B" w:rsidP="006E690B">
      <w:pPr>
        <w:ind w:firstLine="709"/>
        <w:jc w:val="both"/>
        <w:rPr>
          <w:sz w:val="24"/>
          <w:szCs w:val="24"/>
        </w:rPr>
      </w:pPr>
      <w:r w:rsidRPr="006E690B">
        <w:rPr>
          <w:sz w:val="24"/>
          <w:szCs w:val="24"/>
        </w:rPr>
        <w:t>1) обеспечить заключение договоров (муниципальных контрактов) о поставке товаров, работ, услуг с указанием объемов закупок и работ в натуральном выражении в пределах лимитов бюджетных обязательств, установленных на 2024 год и на плановый период 2025 и 2026 годов;</w:t>
      </w:r>
    </w:p>
    <w:p w:rsidR="006E690B" w:rsidRPr="006E690B" w:rsidRDefault="006E690B" w:rsidP="006E690B">
      <w:pPr>
        <w:ind w:firstLine="709"/>
        <w:jc w:val="both"/>
        <w:rPr>
          <w:sz w:val="24"/>
          <w:szCs w:val="24"/>
        </w:rPr>
      </w:pPr>
      <w:r w:rsidRPr="006E690B">
        <w:rPr>
          <w:sz w:val="24"/>
          <w:szCs w:val="24"/>
        </w:rPr>
        <w:t>2) разрешить предусматривать при заключении договоров (муниципальных контрактов) о поставке товаров, выполнении работ, оказании услуг, авансовые платежи в соответствии с условиями заключенных договоров (контрактов) о поставке товаров, выполнении работ, оказании услуг в пределах лимитов бюджетных обязательств, установленных в текущем году;</w:t>
      </w:r>
    </w:p>
    <w:p w:rsidR="006E690B" w:rsidRPr="006E690B" w:rsidRDefault="006E690B" w:rsidP="006E690B">
      <w:pPr>
        <w:ind w:firstLine="709"/>
        <w:jc w:val="both"/>
        <w:rPr>
          <w:sz w:val="24"/>
          <w:szCs w:val="24"/>
        </w:rPr>
      </w:pPr>
      <w:r w:rsidRPr="006E690B">
        <w:rPr>
          <w:sz w:val="24"/>
          <w:szCs w:val="24"/>
        </w:rPr>
        <w:t>3) обеспечить  ведение учетной политики в текущем финансовом году в соответствии с действующим законодательством;</w:t>
      </w:r>
    </w:p>
    <w:p w:rsidR="006E690B" w:rsidRPr="006E690B" w:rsidRDefault="006E690B" w:rsidP="006E690B">
      <w:pPr>
        <w:ind w:firstLine="709"/>
        <w:jc w:val="both"/>
        <w:rPr>
          <w:sz w:val="24"/>
          <w:szCs w:val="24"/>
        </w:rPr>
      </w:pPr>
      <w:r w:rsidRPr="006E690B">
        <w:rPr>
          <w:sz w:val="24"/>
          <w:szCs w:val="24"/>
        </w:rPr>
        <w:t xml:space="preserve">4) не допускать образования кредиторской задолженности по заработной плате, начислениям на выплаты по оплате труда. </w:t>
      </w:r>
    </w:p>
    <w:p w:rsidR="006E690B" w:rsidRPr="006E690B" w:rsidRDefault="006E690B" w:rsidP="006E690B">
      <w:pPr>
        <w:ind w:firstLine="709"/>
        <w:jc w:val="both"/>
        <w:rPr>
          <w:sz w:val="24"/>
          <w:szCs w:val="24"/>
        </w:rPr>
      </w:pPr>
      <w:r w:rsidRPr="006E690B">
        <w:rPr>
          <w:sz w:val="24"/>
          <w:szCs w:val="24"/>
        </w:rPr>
        <w:t>6. Муниципальным казенным учреждениям:</w:t>
      </w:r>
    </w:p>
    <w:p w:rsidR="006E690B" w:rsidRPr="006E690B" w:rsidRDefault="006E690B" w:rsidP="006E690B">
      <w:pPr>
        <w:ind w:firstLine="709"/>
        <w:jc w:val="both"/>
        <w:rPr>
          <w:sz w:val="24"/>
          <w:szCs w:val="24"/>
        </w:rPr>
      </w:pPr>
      <w:r w:rsidRPr="006E690B">
        <w:rPr>
          <w:sz w:val="24"/>
          <w:szCs w:val="24"/>
        </w:rPr>
        <w:t>1) предоставлять главному распорядителю средств бюджета муниципального образования информацию о предъявленных исках по денежным обязательствам муниципальных казенных учреждений до момента разрешения судом дела по существу;</w:t>
      </w:r>
    </w:p>
    <w:p w:rsidR="006E690B" w:rsidRPr="006E690B" w:rsidRDefault="006E690B" w:rsidP="006E690B">
      <w:pPr>
        <w:ind w:firstLine="709"/>
        <w:jc w:val="both"/>
        <w:rPr>
          <w:sz w:val="24"/>
          <w:szCs w:val="24"/>
        </w:rPr>
      </w:pPr>
      <w:r w:rsidRPr="006E690B">
        <w:rPr>
          <w:sz w:val="24"/>
          <w:szCs w:val="24"/>
        </w:rPr>
        <w:t xml:space="preserve"> 7. Установить, что средства, поступающие на лицевые счета муниципальных казенных учреждений в погашение дебиторской задолженности прошлых лет, подлежат  </w:t>
      </w:r>
      <w:r w:rsidRPr="006E690B">
        <w:rPr>
          <w:sz w:val="24"/>
          <w:szCs w:val="24"/>
        </w:rPr>
        <w:lastRenderedPageBreak/>
        <w:t>обязательному перечислению в полном объеме в доход бюджета муниципального образования не позднее пяти рабочих дней со дня отражения соответствующих сумм на их лицевых счетах по коду классификации доходов бюджетов Российской Федерации «531 113 01 995 10 0000 130</w:t>
      </w:r>
      <w:proofErr w:type="gramStart"/>
      <w:r w:rsidRPr="006E690B">
        <w:rPr>
          <w:sz w:val="24"/>
          <w:szCs w:val="24"/>
        </w:rPr>
        <w:t xml:space="preserve">  П</w:t>
      </w:r>
      <w:proofErr w:type="gramEnd"/>
      <w:r w:rsidRPr="006E690B">
        <w:rPr>
          <w:sz w:val="24"/>
          <w:szCs w:val="24"/>
        </w:rPr>
        <w:t>рочие доходы от компенсации затрат бюджетов сельских поселений».</w:t>
      </w:r>
    </w:p>
    <w:p w:rsidR="006E690B" w:rsidRPr="006E690B" w:rsidRDefault="006E690B" w:rsidP="006E690B">
      <w:pPr>
        <w:ind w:firstLine="709"/>
        <w:jc w:val="both"/>
        <w:rPr>
          <w:sz w:val="24"/>
          <w:szCs w:val="24"/>
        </w:rPr>
      </w:pPr>
      <w:r w:rsidRPr="006E690B">
        <w:rPr>
          <w:sz w:val="24"/>
          <w:szCs w:val="24"/>
        </w:rPr>
        <w:t>Не восстановленная в течение 2023 года дебиторская задолженность учитывается при финансировании расходов бюджета муниципального образования в текущем году в порядке, установленном финансовым отделом.</w:t>
      </w:r>
    </w:p>
    <w:p w:rsidR="006E690B" w:rsidRPr="006E690B" w:rsidRDefault="006E690B" w:rsidP="006E690B">
      <w:pPr>
        <w:ind w:firstLine="709"/>
        <w:jc w:val="both"/>
        <w:rPr>
          <w:sz w:val="24"/>
          <w:szCs w:val="24"/>
        </w:rPr>
      </w:pPr>
      <w:r w:rsidRPr="006E690B">
        <w:rPr>
          <w:sz w:val="24"/>
          <w:szCs w:val="24"/>
        </w:rPr>
        <w:t>8. Установить, что до 01 января 2025 года не допускается увеличение утвержденных в установленном порядке лимитов бюджетных обязательств, выделенных муниципальным казенным учреждениям по заработной плате за счет  экономии по использованию в текущем финансовом году лимитов бюджетных обязательств, предусмотренных на иные цели, если иное не установлено законодательством.</w:t>
      </w:r>
    </w:p>
    <w:p w:rsidR="006E690B" w:rsidRPr="006E690B" w:rsidRDefault="006E690B" w:rsidP="006E690B">
      <w:pPr>
        <w:ind w:firstLine="709"/>
        <w:jc w:val="both"/>
        <w:rPr>
          <w:sz w:val="24"/>
          <w:szCs w:val="24"/>
        </w:rPr>
      </w:pPr>
      <w:r w:rsidRPr="006E690B">
        <w:rPr>
          <w:sz w:val="24"/>
          <w:szCs w:val="24"/>
        </w:rPr>
        <w:t>9. Разрешить органами местного самоуправления муниципального образования и муниципальным казенным учреждениям в пределах экономии:</w:t>
      </w:r>
    </w:p>
    <w:p w:rsidR="006E690B" w:rsidRPr="006E690B" w:rsidRDefault="006E690B" w:rsidP="006E690B">
      <w:pPr>
        <w:ind w:firstLine="709"/>
        <w:jc w:val="both"/>
        <w:rPr>
          <w:sz w:val="24"/>
          <w:szCs w:val="24"/>
        </w:rPr>
      </w:pPr>
      <w:r w:rsidRPr="006E690B">
        <w:rPr>
          <w:sz w:val="24"/>
          <w:szCs w:val="24"/>
        </w:rPr>
        <w:t xml:space="preserve">1) выделять работникам материальную помощь: </w:t>
      </w:r>
    </w:p>
    <w:p w:rsidR="006E690B" w:rsidRPr="006E690B" w:rsidRDefault="006E690B" w:rsidP="006E690B">
      <w:pPr>
        <w:ind w:firstLine="709"/>
        <w:jc w:val="both"/>
        <w:rPr>
          <w:sz w:val="24"/>
          <w:szCs w:val="24"/>
        </w:rPr>
      </w:pPr>
      <w:r w:rsidRPr="006E690B">
        <w:rPr>
          <w:sz w:val="24"/>
          <w:szCs w:val="24"/>
        </w:rPr>
        <w:t>а) на погребение умерших близких родственников работников (родители, супруги, дети) в размере не более 30000 рублей;</w:t>
      </w:r>
    </w:p>
    <w:p w:rsidR="006E690B" w:rsidRPr="006E690B" w:rsidRDefault="006E690B" w:rsidP="006E690B">
      <w:pPr>
        <w:ind w:firstLine="709"/>
        <w:jc w:val="both"/>
        <w:rPr>
          <w:sz w:val="24"/>
          <w:szCs w:val="24"/>
        </w:rPr>
      </w:pPr>
      <w:r w:rsidRPr="006E690B">
        <w:rPr>
          <w:sz w:val="24"/>
          <w:szCs w:val="24"/>
        </w:rPr>
        <w:t>б) на выплату единовременного денежного вознаграждения в связи с  юбилейными датами в размере среднемесячной заработной платы, но не более 20000 рублей, если иное не предусмотрено нормативными правовыми  актами муниципального образования. При выделении единовременного денежного вознаграждения считать начальной юбилейной датой пятидесятилетие со дня рождения;</w:t>
      </w:r>
    </w:p>
    <w:p w:rsidR="006E690B" w:rsidRPr="006E690B" w:rsidRDefault="006E690B" w:rsidP="006E690B">
      <w:pPr>
        <w:ind w:firstLine="709"/>
        <w:jc w:val="both"/>
        <w:rPr>
          <w:sz w:val="24"/>
          <w:szCs w:val="24"/>
        </w:rPr>
      </w:pPr>
      <w:r w:rsidRPr="006E690B">
        <w:rPr>
          <w:sz w:val="24"/>
          <w:szCs w:val="24"/>
        </w:rPr>
        <w:t xml:space="preserve">2) оказывать материальную помощь на погребение умерших работников, бывших работников (при обращении родственников умерших работников) в размере среднемесячной заработной платы, но не более 30000 рублей и 15000 рублей соответственно.  </w:t>
      </w:r>
    </w:p>
    <w:p w:rsidR="006E690B" w:rsidRPr="006E690B" w:rsidRDefault="006E690B" w:rsidP="006E690B">
      <w:pPr>
        <w:ind w:firstLine="709"/>
        <w:jc w:val="both"/>
        <w:rPr>
          <w:sz w:val="24"/>
          <w:szCs w:val="24"/>
        </w:rPr>
      </w:pPr>
      <w:r w:rsidRPr="006E690B">
        <w:rPr>
          <w:sz w:val="24"/>
          <w:szCs w:val="24"/>
        </w:rPr>
        <w:t>10. Разрешить муниципальным казенным, бюджетным учреждениям предусматривать расходы на приобретение проездных документов работникам за разъездной характер работы, определенный должностной инструкцией.</w:t>
      </w:r>
    </w:p>
    <w:p w:rsidR="006E690B" w:rsidRPr="006E690B" w:rsidRDefault="006E690B" w:rsidP="006E690B">
      <w:pPr>
        <w:ind w:firstLine="709"/>
        <w:jc w:val="both"/>
        <w:rPr>
          <w:sz w:val="24"/>
          <w:szCs w:val="24"/>
        </w:rPr>
      </w:pPr>
      <w:r w:rsidRPr="006E690B">
        <w:rPr>
          <w:sz w:val="24"/>
          <w:szCs w:val="24"/>
        </w:rPr>
        <w:t xml:space="preserve">11. </w:t>
      </w:r>
      <w:proofErr w:type="gramStart"/>
      <w:r w:rsidRPr="006E690B">
        <w:rPr>
          <w:sz w:val="24"/>
          <w:szCs w:val="24"/>
        </w:rPr>
        <w:t>Контроль за</w:t>
      </w:r>
      <w:proofErr w:type="gramEnd"/>
      <w:r w:rsidRPr="006E690B">
        <w:rPr>
          <w:sz w:val="24"/>
          <w:szCs w:val="24"/>
        </w:rPr>
        <w:t xml:space="preserve"> исполнением настоящего постановления оставляю за собой. </w:t>
      </w:r>
    </w:p>
    <w:p w:rsidR="006E690B" w:rsidRPr="006E690B" w:rsidRDefault="006E690B" w:rsidP="006E690B">
      <w:pPr>
        <w:ind w:firstLine="709"/>
        <w:jc w:val="both"/>
        <w:rPr>
          <w:sz w:val="24"/>
          <w:szCs w:val="24"/>
        </w:rPr>
      </w:pPr>
      <w:r w:rsidRPr="006E690B">
        <w:rPr>
          <w:sz w:val="24"/>
          <w:szCs w:val="24"/>
        </w:rPr>
        <w:t>12. Опубликовать настоящее постановление в средствах массовой информации.</w:t>
      </w:r>
    </w:p>
    <w:p w:rsidR="006E690B" w:rsidRPr="006E690B" w:rsidRDefault="006E690B" w:rsidP="006E690B">
      <w:pPr>
        <w:ind w:firstLine="709"/>
        <w:jc w:val="both"/>
        <w:rPr>
          <w:sz w:val="24"/>
          <w:szCs w:val="24"/>
        </w:rPr>
      </w:pPr>
      <w:r w:rsidRPr="006E690B">
        <w:rPr>
          <w:sz w:val="24"/>
          <w:szCs w:val="24"/>
        </w:rPr>
        <w:t xml:space="preserve">13. Настоящее постановление вступает в силу после дня его официального опубликования и распространяется на правоотношения, возникшие с 1 января 2024 года. </w:t>
      </w:r>
    </w:p>
    <w:p w:rsidR="006E690B" w:rsidRPr="006E690B" w:rsidRDefault="006E690B" w:rsidP="006E690B">
      <w:pPr>
        <w:ind w:firstLine="709"/>
        <w:jc w:val="right"/>
        <w:rPr>
          <w:sz w:val="24"/>
          <w:szCs w:val="24"/>
        </w:rPr>
      </w:pPr>
    </w:p>
    <w:p w:rsidR="006E690B" w:rsidRPr="006E690B" w:rsidRDefault="006E690B" w:rsidP="00483813">
      <w:pPr>
        <w:rPr>
          <w:sz w:val="24"/>
          <w:szCs w:val="24"/>
        </w:rPr>
      </w:pPr>
    </w:p>
    <w:p w:rsidR="006E690B" w:rsidRPr="006E690B" w:rsidRDefault="006E690B" w:rsidP="006E690B">
      <w:pPr>
        <w:rPr>
          <w:sz w:val="24"/>
          <w:szCs w:val="24"/>
        </w:rPr>
      </w:pPr>
      <w:r w:rsidRPr="006E690B">
        <w:rPr>
          <w:sz w:val="24"/>
          <w:szCs w:val="24"/>
        </w:rPr>
        <w:t xml:space="preserve">Глава администрации </w:t>
      </w:r>
    </w:p>
    <w:p w:rsidR="006E690B" w:rsidRPr="006E690B" w:rsidRDefault="006E690B" w:rsidP="006E690B">
      <w:pPr>
        <w:rPr>
          <w:sz w:val="24"/>
          <w:szCs w:val="24"/>
        </w:rPr>
      </w:pPr>
      <w:r w:rsidRPr="006E690B">
        <w:rPr>
          <w:sz w:val="24"/>
          <w:szCs w:val="24"/>
        </w:rPr>
        <w:t>сельского поселения</w:t>
      </w:r>
      <w:r w:rsidRPr="006E690B">
        <w:rPr>
          <w:sz w:val="24"/>
          <w:szCs w:val="24"/>
        </w:rPr>
        <w:tab/>
      </w:r>
      <w:r w:rsidRPr="006E690B">
        <w:rPr>
          <w:sz w:val="24"/>
          <w:szCs w:val="24"/>
        </w:rPr>
        <w:tab/>
      </w:r>
      <w:r w:rsidRPr="006E690B">
        <w:rPr>
          <w:sz w:val="24"/>
          <w:szCs w:val="24"/>
        </w:rPr>
        <w:tab/>
      </w:r>
      <w:r w:rsidRPr="006E690B">
        <w:rPr>
          <w:sz w:val="24"/>
          <w:szCs w:val="24"/>
        </w:rPr>
        <w:tab/>
        <w:t xml:space="preserve">                                    С.В. </w:t>
      </w:r>
      <w:proofErr w:type="spellStart"/>
      <w:r w:rsidRPr="006E690B">
        <w:rPr>
          <w:sz w:val="24"/>
          <w:szCs w:val="24"/>
        </w:rPr>
        <w:t>Тетюкова</w:t>
      </w:r>
      <w:proofErr w:type="spellEnd"/>
    </w:p>
    <w:p w:rsidR="006E690B" w:rsidRDefault="006E690B" w:rsidP="00483813">
      <w:pPr>
        <w:rPr>
          <w:sz w:val="24"/>
          <w:szCs w:val="24"/>
        </w:rPr>
      </w:pPr>
    </w:p>
    <w:p w:rsidR="00483813" w:rsidRPr="00CE4579" w:rsidRDefault="00483813" w:rsidP="00483813">
      <w:pPr>
        <w:rPr>
          <w:sz w:val="28"/>
          <w:szCs w:val="28"/>
        </w:rPr>
      </w:pPr>
    </w:p>
    <w:p w:rsidR="00483813" w:rsidRDefault="00483813" w:rsidP="00483813">
      <w:pPr>
        <w:jc w:val="center"/>
        <w:rPr>
          <w:sz w:val="28"/>
          <w:szCs w:val="28"/>
        </w:rPr>
      </w:pPr>
      <w:r w:rsidRPr="00A803E8">
        <w:rPr>
          <w:vanish/>
          <w:color w:val="000000"/>
          <w:sz w:val="28"/>
          <w:szCs w:val="28"/>
        </w:rPr>
        <w:t>#G0</w:t>
      </w:r>
      <w:r>
        <w:rPr>
          <w:sz w:val="28"/>
          <w:szCs w:val="28"/>
        </w:rPr>
        <w:t xml:space="preserve"> </w:t>
      </w:r>
    </w:p>
    <w:p w:rsidR="00483813" w:rsidRPr="00A803E8" w:rsidRDefault="00483813" w:rsidP="00483813">
      <w:pPr>
        <w:jc w:val="center"/>
        <w:rPr>
          <w:sz w:val="28"/>
          <w:szCs w:val="28"/>
        </w:rPr>
      </w:pPr>
    </w:p>
    <w:p w:rsidR="00483813" w:rsidRPr="006E690B" w:rsidRDefault="00483813" w:rsidP="00483813">
      <w:pPr>
        <w:keepNext/>
        <w:snapToGrid w:val="0"/>
        <w:ind w:left="-142"/>
        <w:jc w:val="center"/>
        <w:outlineLvl w:val="0"/>
        <w:rPr>
          <w:spacing w:val="-20"/>
          <w:sz w:val="24"/>
          <w:szCs w:val="24"/>
        </w:rPr>
      </w:pPr>
      <w:r w:rsidRPr="006E690B">
        <w:rPr>
          <w:spacing w:val="-20"/>
          <w:sz w:val="24"/>
          <w:szCs w:val="24"/>
        </w:rPr>
        <w:t>Муниципальное образование «</w:t>
      </w:r>
      <w:proofErr w:type="spellStart"/>
      <w:r w:rsidRPr="006E690B">
        <w:rPr>
          <w:spacing w:val="-20"/>
          <w:sz w:val="24"/>
          <w:szCs w:val="24"/>
        </w:rPr>
        <w:t>Полевское</w:t>
      </w:r>
      <w:proofErr w:type="spellEnd"/>
      <w:r w:rsidRPr="006E690B">
        <w:rPr>
          <w:spacing w:val="-20"/>
          <w:sz w:val="24"/>
          <w:szCs w:val="24"/>
        </w:rPr>
        <w:t xml:space="preserve"> сельское поселение»</w:t>
      </w:r>
    </w:p>
    <w:p w:rsidR="00483813" w:rsidRPr="006E690B" w:rsidRDefault="00483813" w:rsidP="00483813">
      <w:pPr>
        <w:jc w:val="center"/>
        <w:rPr>
          <w:sz w:val="24"/>
          <w:szCs w:val="24"/>
        </w:rPr>
      </w:pPr>
      <w:r w:rsidRPr="006E690B">
        <w:rPr>
          <w:sz w:val="24"/>
          <w:szCs w:val="24"/>
        </w:rPr>
        <w:t>Октябрьского муниципального района</w:t>
      </w:r>
    </w:p>
    <w:p w:rsidR="00483813" w:rsidRPr="006E690B" w:rsidRDefault="00483813" w:rsidP="00483813">
      <w:pPr>
        <w:jc w:val="center"/>
        <w:rPr>
          <w:sz w:val="24"/>
          <w:szCs w:val="24"/>
        </w:rPr>
      </w:pPr>
      <w:r w:rsidRPr="006E690B">
        <w:rPr>
          <w:sz w:val="24"/>
          <w:szCs w:val="24"/>
        </w:rPr>
        <w:t>Еврейской автономной области</w:t>
      </w:r>
    </w:p>
    <w:p w:rsidR="00483813" w:rsidRPr="006E690B" w:rsidRDefault="00483813" w:rsidP="00483813">
      <w:pPr>
        <w:jc w:val="center"/>
        <w:rPr>
          <w:sz w:val="24"/>
          <w:szCs w:val="24"/>
        </w:rPr>
      </w:pPr>
    </w:p>
    <w:p w:rsidR="00483813" w:rsidRPr="006E690B" w:rsidRDefault="00483813" w:rsidP="00483813">
      <w:pPr>
        <w:keepNext/>
        <w:snapToGrid w:val="0"/>
        <w:ind w:left="-142"/>
        <w:jc w:val="center"/>
        <w:outlineLvl w:val="0"/>
        <w:rPr>
          <w:caps/>
          <w:spacing w:val="-20"/>
          <w:sz w:val="24"/>
          <w:szCs w:val="24"/>
        </w:rPr>
      </w:pPr>
      <w:r w:rsidRPr="006E690B">
        <w:rPr>
          <w:caps/>
          <w:spacing w:val="-20"/>
          <w:sz w:val="24"/>
          <w:szCs w:val="24"/>
        </w:rPr>
        <w:t>администраци</w:t>
      </w:r>
      <w:r w:rsidRPr="006E690B">
        <w:rPr>
          <w:rFonts w:eastAsia="A"/>
          <w:caps/>
          <w:spacing w:val="-20"/>
          <w:sz w:val="24"/>
          <w:szCs w:val="24"/>
        </w:rPr>
        <w:t xml:space="preserve">я </w:t>
      </w:r>
      <w:r w:rsidRPr="006E690B">
        <w:rPr>
          <w:caps/>
          <w:spacing w:val="-20"/>
          <w:sz w:val="24"/>
          <w:szCs w:val="24"/>
        </w:rPr>
        <w:t>СЕЛЬСКОГО ПОСЕЛЕНИЯ</w:t>
      </w:r>
    </w:p>
    <w:p w:rsidR="00483813" w:rsidRPr="006E690B" w:rsidRDefault="00483813" w:rsidP="00483813">
      <w:pPr>
        <w:spacing w:before="240" w:after="60"/>
        <w:jc w:val="center"/>
        <w:outlineLvl w:val="5"/>
        <w:rPr>
          <w:bCs/>
          <w:caps/>
          <w:sz w:val="24"/>
          <w:szCs w:val="24"/>
        </w:rPr>
      </w:pPr>
      <w:r w:rsidRPr="006E690B">
        <w:rPr>
          <w:bCs/>
          <w:caps/>
          <w:sz w:val="24"/>
          <w:szCs w:val="24"/>
        </w:rPr>
        <w:t>Постановление</w:t>
      </w:r>
    </w:p>
    <w:p w:rsidR="006E690B" w:rsidRPr="006E690B" w:rsidRDefault="006E690B" w:rsidP="006E690B">
      <w:pPr>
        <w:jc w:val="center"/>
        <w:rPr>
          <w:sz w:val="24"/>
          <w:szCs w:val="24"/>
        </w:rPr>
      </w:pPr>
    </w:p>
    <w:p w:rsidR="006E690B" w:rsidRPr="006E690B" w:rsidRDefault="006E690B" w:rsidP="006E690B">
      <w:pPr>
        <w:rPr>
          <w:sz w:val="24"/>
          <w:szCs w:val="24"/>
        </w:rPr>
      </w:pPr>
      <w:r w:rsidRPr="006E690B">
        <w:rPr>
          <w:sz w:val="24"/>
          <w:szCs w:val="24"/>
        </w:rPr>
        <w:t>25.01.2024</w:t>
      </w:r>
      <w:r w:rsidRPr="006E690B">
        <w:rPr>
          <w:sz w:val="24"/>
          <w:szCs w:val="24"/>
        </w:rPr>
        <w:tab/>
      </w:r>
      <w:r w:rsidRPr="006E690B">
        <w:rPr>
          <w:sz w:val="24"/>
          <w:szCs w:val="24"/>
        </w:rPr>
        <w:tab/>
      </w:r>
      <w:r w:rsidRPr="006E690B">
        <w:rPr>
          <w:sz w:val="24"/>
          <w:szCs w:val="24"/>
        </w:rPr>
        <w:tab/>
      </w:r>
      <w:r w:rsidRPr="006E690B">
        <w:rPr>
          <w:sz w:val="24"/>
          <w:szCs w:val="24"/>
        </w:rPr>
        <w:tab/>
      </w:r>
      <w:r w:rsidRPr="006E690B">
        <w:rPr>
          <w:sz w:val="24"/>
          <w:szCs w:val="24"/>
        </w:rPr>
        <w:tab/>
      </w:r>
      <w:r w:rsidRPr="006E690B">
        <w:rPr>
          <w:sz w:val="24"/>
          <w:szCs w:val="24"/>
        </w:rPr>
        <w:tab/>
      </w:r>
      <w:r w:rsidRPr="006E690B">
        <w:rPr>
          <w:sz w:val="24"/>
          <w:szCs w:val="24"/>
        </w:rPr>
        <w:tab/>
      </w:r>
      <w:r w:rsidRPr="006E690B">
        <w:rPr>
          <w:sz w:val="24"/>
          <w:szCs w:val="24"/>
        </w:rPr>
        <w:tab/>
        <w:t xml:space="preserve">                               №  21</w:t>
      </w:r>
    </w:p>
    <w:p w:rsidR="006E690B" w:rsidRPr="006E690B" w:rsidRDefault="006E690B" w:rsidP="006E690B">
      <w:pPr>
        <w:rPr>
          <w:sz w:val="24"/>
          <w:szCs w:val="24"/>
        </w:rPr>
      </w:pPr>
    </w:p>
    <w:p w:rsidR="006E690B" w:rsidRPr="006E690B" w:rsidRDefault="006E690B" w:rsidP="006E690B">
      <w:pPr>
        <w:jc w:val="center"/>
        <w:rPr>
          <w:sz w:val="24"/>
          <w:szCs w:val="24"/>
        </w:rPr>
      </w:pPr>
      <w:r w:rsidRPr="006E690B">
        <w:rPr>
          <w:sz w:val="24"/>
          <w:szCs w:val="24"/>
        </w:rPr>
        <w:t>с. Полевое</w:t>
      </w:r>
    </w:p>
    <w:p w:rsidR="006E690B" w:rsidRPr="006E690B" w:rsidRDefault="006E690B" w:rsidP="006E690B">
      <w:pPr>
        <w:jc w:val="both"/>
        <w:rPr>
          <w:sz w:val="24"/>
          <w:szCs w:val="24"/>
        </w:rPr>
      </w:pPr>
    </w:p>
    <w:p w:rsidR="006E690B" w:rsidRPr="006E690B" w:rsidRDefault="006E690B" w:rsidP="006E690B">
      <w:pPr>
        <w:jc w:val="both"/>
        <w:rPr>
          <w:sz w:val="24"/>
          <w:szCs w:val="24"/>
        </w:rPr>
      </w:pPr>
    </w:p>
    <w:p w:rsidR="006E690B" w:rsidRPr="006E690B" w:rsidRDefault="006E690B" w:rsidP="006E690B">
      <w:pPr>
        <w:jc w:val="both"/>
        <w:rPr>
          <w:sz w:val="24"/>
          <w:szCs w:val="24"/>
        </w:rPr>
      </w:pPr>
      <w:r w:rsidRPr="006E690B">
        <w:rPr>
          <w:sz w:val="24"/>
          <w:szCs w:val="24"/>
        </w:rPr>
        <w:t>Об установлении оплаты труда работников, замещающих должности, не являющиеся должностями муниципальной службы в администрации Полевского сельского поселения</w:t>
      </w:r>
    </w:p>
    <w:p w:rsidR="006E690B" w:rsidRPr="006E690B" w:rsidRDefault="006E690B" w:rsidP="006E690B">
      <w:pPr>
        <w:jc w:val="both"/>
        <w:rPr>
          <w:sz w:val="24"/>
          <w:szCs w:val="24"/>
        </w:rPr>
      </w:pPr>
    </w:p>
    <w:p w:rsidR="006E690B" w:rsidRPr="006E690B" w:rsidRDefault="006E690B" w:rsidP="006E690B">
      <w:pPr>
        <w:jc w:val="both"/>
        <w:rPr>
          <w:sz w:val="24"/>
          <w:szCs w:val="24"/>
        </w:rPr>
      </w:pPr>
      <w:proofErr w:type="gramStart"/>
      <w:r w:rsidRPr="006E690B">
        <w:rPr>
          <w:sz w:val="24"/>
          <w:szCs w:val="24"/>
        </w:rPr>
        <w:t>В соответствии с Трудовым Кодексом Российской Федерации, постановлением правительства Еврейской автономной области от 18.10.2011 № 505-ПП « О системе оплаты труда работников государственных органов Еврейской автономной области, замещающих должности, не являющиеся должностями государственной гражданской службы Еврейской автономной области», решением Собрания депутатов от 01.11.2011 № 231 «Об утверждении Положения «Об оплате труда работников, замещающих должности, не являющиеся должностями муниципальной службы в администрации Полевского сельского</w:t>
      </w:r>
      <w:proofErr w:type="gramEnd"/>
      <w:r w:rsidRPr="006E690B">
        <w:rPr>
          <w:sz w:val="24"/>
          <w:szCs w:val="24"/>
        </w:rPr>
        <w:t xml:space="preserve"> поселения»,  администрация сельского поселения </w:t>
      </w:r>
    </w:p>
    <w:p w:rsidR="006E690B" w:rsidRPr="006E690B" w:rsidRDefault="006E690B" w:rsidP="006E690B">
      <w:pPr>
        <w:jc w:val="both"/>
        <w:rPr>
          <w:sz w:val="24"/>
          <w:szCs w:val="24"/>
        </w:rPr>
      </w:pPr>
      <w:r w:rsidRPr="006E690B">
        <w:rPr>
          <w:sz w:val="24"/>
          <w:szCs w:val="24"/>
        </w:rPr>
        <w:t>ПОСТАНОВЛЯЕТ:</w:t>
      </w:r>
    </w:p>
    <w:p w:rsidR="006E690B" w:rsidRPr="006E690B" w:rsidRDefault="006E690B" w:rsidP="006E690B">
      <w:pPr>
        <w:ind w:firstLine="708"/>
        <w:jc w:val="both"/>
        <w:rPr>
          <w:sz w:val="24"/>
          <w:szCs w:val="24"/>
        </w:rPr>
      </w:pPr>
      <w:r w:rsidRPr="006E690B">
        <w:rPr>
          <w:sz w:val="24"/>
          <w:szCs w:val="24"/>
        </w:rPr>
        <w:t>1. Утвердить прилагаемые:</w:t>
      </w:r>
    </w:p>
    <w:p w:rsidR="006E690B" w:rsidRPr="006E690B" w:rsidRDefault="006E690B" w:rsidP="006E690B">
      <w:pPr>
        <w:ind w:firstLine="708"/>
        <w:jc w:val="both"/>
        <w:rPr>
          <w:sz w:val="24"/>
          <w:szCs w:val="24"/>
        </w:rPr>
      </w:pPr>
      <w:r w:rsidRPr="006E690B">
        <w:rPr>
          <w:sz w:val="24"/>
          <w:szCs w:val="24"/>
        </w:rPr>
        <w:t>- Размеры должностных окладов работников, замещающих должности, не являющиеся должностями муниципальной службы в администрации Полевского сельского поселения;</w:t>
      </w:r>
    </w:p>
    <w:p w:rsidR="006E690B" w:rsidRPr="006E690B" w:rsidRDefault="006E690B" w:rsidP="006E690B">
      <w:pPr>
        <w:ind w:firstLine="708"/>
        <w:jc w:val="both"/>
        <w:rPr>
          <w:sz w:val="24"/>
          <w:szCs w:val="24"/>
        </w:rPr>
      </w:pPr>
      <w:r w:rsidRPr="006E690B">
        <w:rPr>
          <w:sz w:val="24"/>
          <w:szCs w:val="24"/>
        </w:rPr>
        <w:t>- Положение о видах, размерах, порядке и условиях выплаты выплат компенсационного и стимулирующего характера работникам, замещающих должности, не являющиеся должностями муниципальной службы в администрации Полевского сельского поселения;</w:t>
      </w:r>
    </w:p>
    <w:p w:rsidR="006E690B" w:rsidRPr="006E690B" w:rsidRDefault="006E690B" w:rsidP="006E690B">
      <w:pPr>
        <w:ind w:firstLine="708"/>
        <w:jc w:val="both"/>
        <w:rPr>
          <w:sz w:val="24"/>
          <w:szCs w:val="24"/>
        </w:rPr>
      </w:pPr>
      <w:r w:rsidRPr="006E690B">
        <w:rPr>
          <w:sz w:val="24"/>
          <w:szCs w:val="24"/>
        </w:rPr>
        <w:t>- Порядок исчисления стажа, дающего право на получение надбавки к должностному окладу за выслугу лет работникам, замещающих должности, не являющиеся должностями муниципальной службы в администрации Полевского сельского поселения.</w:t>
      </w:r>
    </w:p>
    <w:p w:rsidR="006E690B" w:rsidRPr="006E690B" w:rsidRDefault="006E690B" w:rsidP="006E690B">
      <w:pPr>
        <w:ind w:firstLine="708"/>
        <w:jc w:val="both"/>
        <w:rPr>
          <w:sz w:val="24"/>
          <w:szCs w:val="24"/>
        </w:rPr>
      </w:pPr>
      <w:r w:rsidRPr="006E690B">
        <w:rPr>
          <w:sz w:val="24"/>
          <w:szCs w:val="24"/>
        </w:rPr>
        <w:t>2. Признать утратившими силу постановления администрации сельского поселения:</w:t>
      </w:r>
    </w:p>
    <w:p w:rsidR="006E690B" w:rsidRPr="006E690B" w:rsidRDefault="006E690B" w:rsidP="006E690B">
      <w:pPr>
        <w:jc w:val="both"/>
        <w:rPr>
          <w:sz w:val="24"/>
          <w:szCs w:val="24"/>
        </w:rPr>
      </w:pPr>
      <w:r w:rsidRPr="006E690B">
        <w:rPr>
          <w:sz w:val="24"/>
          <w:szCs w:val="24"/>
        </w:rPr>
        <w:t>- от 20.06.2022 №  46</w:t>
      </w:r>
      <w:r w:rsidRPr="006E690B">
        <w:rPr>
          <w:sz w:val="24"/>
          <w:szCs w:val="24"/>
        </w:rPr>
        <w:tab/>
        <w:t>«Об установлении оплаты труда работников, замещающих должности, не являющиеся должностями муниципальной службы в администрации Полевского сельского поселения».</w:t>
      </w:r>
    </w:p>
    <w:p w:rsidR="006E690B" w:rsidRPr="006E690B" w:rsidRDefault="006E690B" w:rsidP="006E690B">
      <w:pPr>
        <w:ind w:firstLine="708"/>
        <w:jc w:val="both"/>
        <w:rPr>
          <w:sz w:val="24"/>
          <w:szCs w:val="24"/>
        </w:rPr>
      </w:pPr>
      <w:r w:rsidRPr="006E690B">
        <w:rPr>
          <w:sz w:val="24"/>
          <w:szCs w:val="24"/>
        </w:rPr>
        <w:t xml:space="preserve">3. </w:t>
      </w:r>
      <w:proofErr w:type="gramStart"/>
      <w:r w:rsidRPr="006E690B">
        <w:rPr>
          <w:sz w:val="24"/>
          <w:szCs w:val="24"/>
        </w:rPr>
        <w:t>Контроль за</w:t>
      </w:r>
      <w:proofErr w:type="gramEnd"/>
      <w:r w:rsidRPr="006E690B">
        <w:rPr>
          <w:sz w:val="24"/>
          <w:szCs w:val="24"/>
        </w:rPr>
        <w:t xml:space="preserve"> исполнением настоящего постановления оставляю за собой.</w:t>
      </w:r>
    </w:p>
    <w:p w:rsidR="006E690B" w:rsidRPr="006E690B" w:rsidRDefault="006E690B" w:rsidP="006E690B">
      <w:pPr>
        <w:ind w:firstLine="708"/>
        <w:jc w:val="both"/>
        <w:rPr>
          <w:sz w:val="24"/>
          <w:szCs w:val="24"/>
        </w:rPr>
      </w:pPr>
      <w:r w:rsidRPr="006E690B">
        <w:rPr>
          <w:sz w:val="24"/>
          <w:szCs w:val="24"/>
        </w:rPr>
        <w:t xml:space="preserve">4. Опубликовать настоящее постановление в средствах массовой информации. </w:t>
      </w:r>
    </w:p>
    <w:p w:rsidR="006E690B" w:rsidRPr="006E690B" w:rsidRDefault="006E690B" w:rsidP="006E690B">
      <w:pPr>
        <w:tabs>
          <w:tab w:val="num" w:pos="0"/>
        </w:tabs>
        <w:ind w:firstLine="720"/>
        <w:jc w:val="both"/>
        <w:rPr>
          <w:sz w:val="24"/>
          <w:szCs w:val="24"/>
        </w:rPr>
      </w:pPr>
      <w:r w:rsidRPr="006E690B">
        <w:rPr>
          <w:sz w:val="24"/>
          <w:szCs w:val="24"/>
        </w:rPr>
        <w:t>5. Настоящее постановление вступает в силу после дня его официального опубликования.</w:t>
      </w:r>
    </w:p>
    <w:p w:rsidR="006E690B" w:rsidRPr="006E690B" w:rsidRDefault="006E690B" w:rsidP="006E690B">
      <w:pPr>
        <w:tabs>
          <w:tab w:val="num" w:pos="0"/>
        </w:tabs>
        <w:jc w:val="both"/>
        <w:rPr>
          <w:sz w:val="24"/>
          <w:szCs w:val="24"/>
        </w:rPr>
      </w:pPr>
    </w:p>
    <w:p w:rsidR="006E690B" w:rsidRPr="006E690B" w:rsidRDefault="006E690B" w:rsidP="006E690B">
      <w:pPr>
        <w:jc w:val="both"/>
        <w:rPr>
          <w:sz w:val="24"/>
          <w:szCs w:val="24"/>
        </w:rPr>
      </w:pPr>
    </w:p>
    <w:p w:rsidR="006E690B" w:rsidRPr="006E690B" w:rsidRDefault="006E690B" w:rsidP="006E690B">
      <w:pPr>
        <w:jc w:val="both"/>
        <w:rPr>
          <w:sz w:val="24"/>
          <w:szCs w:val="24"/>
        </w:rPr>
      </w:pPr>
      <w:r w:rsidRPr="006E690B">
        <w:rPr>
          <w:sz w:val="24"/>
          <w:szCs w:val="24"/>
        </w:rPr>
        <w:t>Глава администрации</w:t>
      </w:r>
    </w:p>
    <w:p w:rsidR="006E690B" w:rsidRPr="006E690B" w:rsidRDefault="006E690B" w:rsidP="00483813">
      <w:pPr>
        <w:jc w:val="both"/>
        <w:rPr>
          <w:sz w:val="24"/>
          <w:szCs w:val="24"/>
        </w:rPr>
      </w:pPr>
      <w:r w:rsidRPr="006E690B">
        <w:rPr>
          <w:sz w:val="24"/>
          <w:szCs w:val="24"/>
        </w:rPr>
        <w:t xml:space="preserve">сельского поселения                                                                         С.В. </w:t>
      </w:r>
      <w:proofErr w:type="spellStart"/>
      <w:r w:rsidRPr="006E690B">
        <w:rPr>
          <w:sz w:val="24"/>
          <w:szCs w:val="24"/>
        </w:rPr>
        <w:t>Тетюкова</w:t>
      </w:r>
      <w:proofErr w:type="spellEnd"/>
    </w:p>
    <w:p w:rsidR="006E690B" w:rsidRPr="006E690B" w:rsidRDefault="006E690B" w:rsidP="006E690B">
      <w:pPr>
        <w:rPr>
          <w:sz w:val="24"/>
          <w:szCs w:val="24"/>
        </w:rPr>
      </w:pPr>
    </w:p>
    <w:p w:rsidR="006E690B" w:rsidRPr="006E690B" w:rsidRDefault="006E690B" w:rsidP="006E690B">
      <w:pPr>
        <w:rPr>
          <w:sz w:val="24"/>
          <w:szCs w:val="24"/>
        </w:rPr>
      </w:pPr>
    </w:p>
    <w:tbl>
      <w:tblPr>
        <w:tblW w:w="4394" w:type="dxa"/>
        <w:tblInd w:w="5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94"/>
      </w:tblGrid>
      <w:tr w:rsidR="006E690B" w:rsidRPr="006E690B" w:rsidTr="00483813">
        <w:trPr>
          <w:trHeight w:val="1240"/>
        </w:trPr>
        <w:tc>
          <w:tcPr>
            <w:tcW w:w="4394" w:type="dxa"/>
            <w:tcBorders>
              <w:top w:val="nil"/>
              <w:left w:val="nil"/>
              <w:bottom w:val="nil"/>
              <w:right w:val="nil"/>
            </w:tcBorders>
          </w:tcPr>
          <w:p w:rsidR="006E690B" w:rsidRPr="006E690B" w:rsidRDefault="006E690B" w:rsidP="006E690B">
            <w:pPr>
              <w:jc w:val="both"/>
              <w:rPr>
                <w:sz w:val="24"/>
                <w:szCs w:val="24"/>
                <w:lang w:eastAsia="en-US"/>
              </w:rPr>
            </w:pPr>
            <w:r w:rsidRPr="006E690B">
              <w:rPr>
                <w:sz w:val="24"/>
                <w:szCs w:val="24"/>
                <w:lang w:eastAsia="en-US"/>
              </w:rPr>
              <w:t>УТВЕРЖДЕНЫ</w:t>
            </w:r>
          </w:p>
          <w:p w:rsidR="00483813" w:rsidRDefault="006E690B" w:rsidP="006E690B">
            <w:pPr>
              <w:jc w:val="both"/>
              <w:rPr>
                <w:sz w:val="24"/>
                <w:szCs w:val="24"/>
                <w:lang w:eastAsia="en-US"/>
              </w:rPr>
            </w:pPr>
            <w:r w:rsidRPr="006E690B">
              <w:rPr>
                <w:sz w:val="24"/>
                <w:szCs w:val="24"/>
                <w:lang w:eastAsia="en-US"/>
              </w:rPr>
              <w:t xml:space="preserve">постановлением </w:t>
            </w:r>
          </w:p>
          <w:p w:rsidR="00483813" w:rsidRDefault="006E690B" w:rsidP="006E690B">
            <w:pPr>
              <w:jc w:val="both"/>
              <w:rPr>
                <w:sz w:val="24"/>
                <w:szCs w:val="24"/>
                <w:lang w:eastAsia="en-US"/>
              </w:rPr>
            </w:pPr>
            <w:r w:rsidRPr="006E690B">
              <w:rPr>
                <w:sz w:val="24"/>
                <w:szCs w:val="24"/>
                <w:lang w:eastAsia="en-US"/>
              </w:rPr>
              <w:t xml:space="preserve">администрации </w:t>
            </w:r>
          </w:p>
          <w:p w:rsidR="006E690B" w:rsidRPr="006E690B" w:rsidRDefault="006E690B" w:rsidP="006E690B">
            <w:pPr>
              <w:jc w:val="both"/>
              <w:rPr>
                <w:sz w:val="24"/>
                <w:szCs w:val="24"/>
                <w:lang w:eastAsia="en-US"/>
              </w:rPr>
            </w:pPr>
            <w:r w:rsidRPr="006E690B">
              <w:rPr>
                <w:sz w:val="24"/>
                <w:szCs w:val="24"/>
                <w:lang w:eastAsia="en-US"/>
              </w:rPr>
              <w:t xml:space="preserve">сельского поселения </w:t>
            </w:r>
          </w:p>
          <w:p w:rsidR="006E690B" w:rsidRPr="006E690B" w:rsidRDefault="006E690B" w:rsidP="006E690B">
            <w:pPr>
              <w:jc w:val="both"/>
              <w:rPr>
                <w:sz w:val="24"/>
                <w:szCs w:val="24"/>
                <w:lang w:eastAsia="en-US"/>
              </w:rPr>
            </w:pPr>
            <w:r w:rsidRPr="006E690B">
              <w:rPr>
                <w:sz w:val="24"/>
                <w:szCs w:val="24"/>
                <w:lang w:eastAsia="en-US"/>
              </w:rPr>
              <w:t>от 25.01.2024  № 21</w:t>
            </w:r>
          </w:p>
        </w:tc>
      </w:tr>
    </w:tbl>
    <w:p w:rsidR="006E690B" w:rsidRPr="006E690B" w:rsidRDefault="006E690B" w:rsidP="006E690B">
      <w:pPr>
        <w:jc w:val="both"/>
        <w:rPr>
          <w:sz w:val="24"/>
          <w:szCs w:val="24"/>
        </w:rPr>
      </w:pPr>
    </w:p>
    <w:p w:rsidR="006E690B" w:rsidRPr="006E690B" w:rsidRDefault="006E690B" w:rsidP="006E690B">
      <w:pPr>
        <w:jc w:val="center"/>
        <w:rPr>
          <w:sz w:val="24"/>
          <w:szCs w:val="24"/>
        </w:rPr>
      </w:pPr>
      <w:r w:rsidRPr="006E690B">
        <w:rPr>
          <w:sz w:val="24"/>
          <w:szCs w:val="24"/>
        </w:rPr>
        <w:t>Размеры</w:t>
      </w:r>
    </w:p>
    <w:p w:rsidR="006E690B" w:rsidRPr="006E690B" w:rsidRDefault="006E690B" w:rsidP="006E690B">
      <w:pPr>
        <w:jc w:val="center"/>
        <w:rPr>
          <w:sz w:val="24"/>
          <w:szCs w:val="24"/>
        </w:rPr>
      </w:pPr>
      <w:r w:rsidRPr="006E690B">
        <w:rPr>
          <w:sz w:val="24"/>
          <w:szCs w:val="24"/>
        </w:rPr>
        <w:t>должностных  окладов  работников, замещающих должности, не являющиеся должностями муниципальной службы в администрации Полевского сельского поселения</w:t>
      </w:r>
    </w:p>
    <w:p w:rsidR="006E690B" w:rsidRPr="006E690B" w:rsidRDefault="006E690B" w:rsidP="006E690B">
      <w:pPr>
        <w:jc w:val="center"/>
        <w:rPr>
          <w:sz w:val="24"/>
          <w:szCs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48"/>
        <w:gridCol w:w="3420"/>
      </w:tblGrid>
      <w:tr w:rsidR="006E690B" w:rsidRPr="006E690B" w:rsidTr="006E690B">
        <w:tc>
          <w:tcPr>
            <w:tcW w:w="6048" w:type="dxa"/>
            <w:tcBorders>
              <w:top w:val="single" w:sz="4" w:space="0" w:color="auto"/>
              <w:left w:val="single" w:sz="4" w:space="0" w:color="auto"/>
              <w:bottom w:val="single" w:sz="4" w:space="0" w:color="auto"/>
              <w:right w:val="single" w:sz="4" w:space="0" w:color="auto"/>
            </w:tcBorders>
            <w:hideMark/>
          </w:tcPr>
          <w:p w:rsidR="006E690B" w:rsidRPr="006E690B" w:rsidRDefault="006E690B" w:rsidP="006E690B">
            <w:pPr>
              <w:jc w:val="center"/>
              <w:rPr>
                <w:sz w:val="24"/>
                <w:szCs w:val="24"/>
                <w:lang w:eastAsia="en-US"/>
              </w:rPr>
            </w:pPr>
            <w:r w:rsidRPr="006E690B">
              <w:rPr>
                <w:sz w:val="24"/>
                <w:szCs w:val="24"/>
                <w:lang w:eastAsia="en-US"/>
              </w:rPr>
              <w:t>Наименование  должности</w:t>
            </w:r>
          </w:p>
        </w:tc>
        <w:tc>
          <w:tcPr>
            <w:tcW w:w="3420" w:type="dxa"/>
            <w:tcBorders>
              <w:top w:val="single" w:sz="4" w:space="0" w:color="auto"/>
              <w:left w:val="single" w:sz="4" w:space="0" w:color="auto"/>
              <w:bottom w:val="single" w:sz="4" w:space="0" w:color="auto"/>
              <w:right w:val="single" w:sz="4" w:space="0" w:color="auto"/>
            </w:tcBorders>
            <w:hideMark/>
          </w:tcPr>
          <w:p w:rsidR="006E690B" w:rsidRPr="006E690B" w:rsidRDefault="006E690B" w:rsidP="006E690B">
            <w:pPr>
              <w:jc w:val="center"/>
              <w:rPr>
                <w:sz w:val="24"/>
                <w:szCs w:val="24"/>
                <w:lang w:eastAsia="en-US"/>
              </w:rPr>
            </w:pPr>
            <w:r w:rsidRPr="006E690B">
              <w:rPr>
                <w:sz w:val="24"/>
                <w:szCs w:val="24"/>
                <w:lang w:eastAsia="en-US"/>
              </w:rPr>
              <w:t>Размер  должностного  оклада (в  рублях)</w:t>
            </w:r>
          </w:p>
        </w:tc>
      </w:tr>
      <w:tr w:rsidR="006E690B" w:rsidRPr="006E690B" w:rsidTr="006E690B">
        <w:tc>
          <w:tcPr>
            <w:tcW w:w="6048" w:type="dxa"/>
            <w:tcBorders>
              <w:top w:val="single" w:sz="4" w:space="0" w:color="auto"/>
              <w:left w:val="single" w:sz="4" w:space="0" w:color="auto"/>
              <w:bottom w:val="single" w:sz="4" w:space="0" w:color="auto"/>
              <w:right w:val="single" w:sz="4" w:space="0" w:color="auto"/>
            </w:tcBorders>
            <w:hideMark/>
          </w:tcPr>
          <w:p w:rsidR="006E690B" w:rsidRPr="006E690B" w:rsidRDefault="006E690B" w:rsidP="006E690B">
            <w:pPr>
              <w:jc w:val="both"/>
              <w:rPr>
                <w:sz w:val="24"/>
                <w:szCs w:val="24"/>
                <w:lang w:eastAsia="en-US"/>
              </w:rPr>
            </w:pPr>
            <w:r w:rsidRPr="006E690B">
              <w:rPr>
                <w:sz w:val="24"/>
                <w:szCs w:val="24"/>
                <w:lang w:eastAsia="en-US"/>
              </w:rPr>
              <w:t>Механик</w:t>
            </w:r>
          </w:p>
        </w:tc>
        <w:tc>
          <w:tcPr>
            <w:tcW w:w="3420" w:type="dxa"/>
            <w:tcBorders>
              <w:top w:val="single" w:sz="4" w:space="0" w:color="auto"/>
              <w:left w:val="single" w:sz="4" w:space="0" w:color="auto"/>
              <w:bottom w:val="single" w:sz="4" w:space="0" w:color="auto"/>
              <w:right w:val="single" w:sz="4" w:space="0" w:color="auto"/>
            </w:tcBorders>
            <w:hideMark/>
          </w:tcPr>
          <w:p w:rsidR="006E690B" w:rsidRPr="006E690B" w:rsidRDefault="006E690B" w:rsidP="006E690B">
            <w:pPr>
              <w:jc w:val="center"/>
              <w:rPr>
                <w:rFonts w:eastAsia="A"/>
                <w:sz w:val="24"/>
                <w:szCs w:val="24"/>
                <w:lang w:eastAsia="en-US"/>
              </w:rPr>
            </w:pPr>
            <w:r w:rsidRPr="006E690B">
              <w:rPr>
                <w:rFonts w:eastAsia="A"/>
                <w:sz w:val="24"/>
                <w:szCs w:val="24"/>
                <w:lang w:eastAsia="en-US"/>
              </w:rPr>
              <w:t>3935-4504</w:t>
            </w:r>
          </w:p>
        </w:tc>
      </w:tr>
      <w:tr w:rsidR="006E690B" w:rsidRPr="006E690B" w:rsidTr="006E690B">
        <w:tc>
          <w:tcPr>
            <w:tcW w:w="6048" w:type="dxa"/>
            <w:tcBorders>
              <w:top w:val="single" w:sz="4" w:space="0" w:color="auto"/>
              <w:left w:val="single" w:sz="4" w:space="0" w:color="auto"/>
              <w:bottom w:val="single" w:sz="4" w:space="0" w:color="auto"/>
              <w:right w:val="single" w:sz="4" w:space="0" w:color="auto"/>
            </w:tcBorders>
            <w:hideMark/>
          </w:tcPr>
          <w:p w:rsidR="006E690B" w:rsidRPr="006E690B" w:rsidRDefault="006E690B" w:rsidP="006E690B">
            <w:pPr>
              <w:rPr>
                <w:sz w:val="24"/>
                <w:szCs w:val="24"/>
                <w:lang w:eastAsia="en-US"/>
              </w:rPr>
            </w:pPr>
            <w:r w:rsidRPr="006E690B">
              <w:rPr>
                <w:sz w:val="24"/>
                <w:szCs w:val="24"/>
                <w:lang w:eastAsia="en-US"/>
              </w:rPr>
              <w:lastRenderedPageBreak/>
              <w:t>Водители автомобилей</w:t>
            </w:r>
          </w:p>
        </w:tc>
        <w:tc>
          <w:tcPr>
            <w:tcW w:w="3420" w:type="dxa"/>
            <w:tcBorders>
              <w:top w:val="single" w:sz="4" w:space="0" w:color="auto"/>
              <w:left w:val="single" w:sz="4" w:space="0" w:color="auto"/>
              <w:bottom w:val="single" w:sz="4" w:space="0" w:color="auto"/>
              <w:right w:val="single" w:sz="4" w:space="0" w:color="auto"/>
            </w:tcBorders>
            <w:hideMark/>
          </w:tcPr>
          <w:p w:rsidR="006E690B" w:rsidRPr="006E690B" w:rsidRDefault="006E690B" w:rsidP="006E690B">
            <w:pPr>
              <w:jc w:val="center"/>
              <w:rPr>
                <w:rFonts w:eastAsia="A"/>
                <w:sz w:val="24"/>
                <w:szCs w:val="24"/>
                <w:lang w:eastAsia="en-US"/>
              </w:rPr>
            </w:pPr>
            <w:r w:rsidRPr="006E690B">
              <w:rPr>
                <w:color w:val="000000"/>
                <w:sz w:val="24"/>
                <w:szCs w:val="24"/>
                <w:lang w:eastAsia="en-US"/>
              </w:rPr>
              <w:t>3723-4017</w:t>
            </w:r>
          </w:p>
        </w:tc>
      </w:tr>
      <w:tr w:rsidR="006E690B" w:rsidRPr="006E690B" w:rsidTr="006E690B">
        <w:tc>
          <w:tcPr>
            <w:tcW w:w="6048" w:type="dxa"/>
            <w:tcBorders>
              <w:top w:val="single" w:sz="4" w:space="0" w:color="auto"/>
              <w:left w:val="single" w:sz="4" w:space="0" w:color="auto"/>
              <w:bottom w:val="single" w:sz="4" w:space="0" w:color="auto"/>
              <w:right w:val="single" w:sz="4" w:space="0" w:color="auto"/>
            </w:tcBorders>
            <w:hideMark/>
          </w:tcPr>
          <w:p w:rsidR="006E690B" w:rsidRPr="006E690B" w:rsidRDefault="006E690B" w:rsidP="006E690B">
            <w:pPr>
              <w:rPr>
                <w:rFonts w:eastAsia="A"/>
                <w:sz w:val="24"/>
                <w:szCs w:val="24"/>
                <w:lang w:eastAsia="en-US"/>
              </w:rPr>
            </w:pPr>
            <w:r w:rsidRPr="006E690B">
              <w:rPr>
                <w:sz w:val="24"/>
                <w:szCs w:val="24"/>
                <w:lang w:eastAsia="en-US"/>
              </w:rPr>
              <w:t>Уборщик служебных помещений</w:t>
            </w:r>
          </w:p>
        </w:tc>
        <w:tc>
          <w:tcPr>
            <w:tcW w:w="3420" w:type="dxa"/>
            <w:tcBorders>
              <w:top w:val="single" w:sz="4" w:space="0" w:color="auto"/>
              <w:left w:val="single" w:sz="4" w:space="0" w:color="auto"/>
              <w:bottom w:val="single" w:sz="4" w:space="0" w:color="auto"/>
              <w:right w:val="single" w:sz="4" w:space="0" w:color="auto"/>
            </w:tcBorders>
            <w:hideMark/>
          </w:tcPr>
          <w:p w:rsidR="006E690B" w:rsidRPr="006E690B" w:rsidRDefault="006E690B" w:rsidP="006E690B">
            <w:pPr>
              <w:jc w:val="center"/>
              <w:rPr>
                <w:rFonts w:eastAsia="A"/>
                <w:sz w:val="24"/>
                <w:szCs w:val="24"/>
                <w:lang w:eastAsia="en-US"/>
              </w:rPr>
            </w:pPr>
            <w:r w:rsidRPr="006E690B">
              <w:rPr>
                <w:color w:val="000000"/>
                <w:sz w:val="24"/>
                <w:szCs w:val="24"/>
                <w:lang w:eastAsia="en-US"/>
              </w:rPr>
              <w:t>3436-3528</w:t>
            </w:r>
          </w:p>
        </w:tc>
      </w:tr>
      <w:tr w:rsidR="006E690B" w:rsidRPr="006E690B" w:rsidTr="006E690B">
        <w:tc>
          <w:tcPr>
            <w:tcW w:w="6048" w:type="dxa"/>
            <w:tcBorders>
              <w:top w:val="single" w:sz="4" w:space="0" w:color="auto"/>
              <w:left w:val="single" w:sz="4" w:space="0" w:color="auto"/>
              <w:bottom w:val="single" w:sz="4" w:space="0" w:color="auto"/>
              <w:right w:val="single" w:sz="4" w:space="0" w:color="auto"/>
            </w:tcBorders>
          </w:tcPr>
          <w:p w:rsidR="006E690B" w:rsidRPr="006E690B" w:rsidRDefault="006E690B" w:rsidP="006E690B">
            <w:pPr>
              <w:rPr>
                <w:sz w:val="24"/>
                <w:szCs w:val="24"/>
                <w:lang w:eastAsia="en-US"/>
              </w:rPr>
            </w:pPr>
            <w:r w:rsidRPr="006E690B">
              <w:rPr>
                <w:sz w:val="24"/>
                <w:szCs w:val="24"/>
                <w:lang w:eastAsia="en-US"/>
              </w:rPr>
              <w:t>Дворник</w:t>
            </w:r>
          </w:p>
        </w:tc>
        <w:tc>
          <w:tcPr>
            <w:tcW w:w="3420" w:type="dxa"/>
            <w:tcBorders>
              <w:top w:val="single" w:sz="4" w:space="0" w:color="auto"/>
              <w:left w:val="single" w:sz="4" w:space="0" w:color="auto"/>
              <w:bottom w:val="single" w:sz="4" w:space="0" w:color="auto"/>
              <w:right w:val="single" w:sz="4" w:space="0" w:color="auto"/>
            </w:tcBorders>
          </w:tcPr>
          <w:p w:rsidR="006E690B" w:rsidRPr="006E690B" w:rsidRDefault="006E690B" w:rsidP="006E690B">
            <w:pPr>
              <w:jc w:val="center"/>
              <w:rPr>
                <w:color w:val="000000"/>
                <w:sz w:val="24"/>
                <w:szCs w:val="24"/>
                <w:lang w:eastAsia="en-US"/>
              </w:rPr>
            </w:pPr>
            <w:r w:rsidRPr="006E690B">
              <w:rPr>
                <w:color w:val="000000"/>
                <w:sz w:val="24"/>
                <w:szCs w:val="24"/>
                <w:lang w:eastAsia="en-US"/>
              </w:rPr>
              <w:t>3436-3528</w:t>
            </w:r>
          </w:p>
        </w:tc>
      </w:tr>
      <w:tr w:rsidR="006E690B" w:rsidRPr="006E690B" w:rsidTr="006E690B">
        <w:tc>
          <w:tcPr>
            <w:tcW w:w="6048" w:type="dxa"/>
            <w:tcBorders>
              <w:top w:val="single" w:sz="4" w:space="0" w:color="auto"/>
              <w:left w:val="single" w:sz="4" w:space="0" w:color="auto"/>
              <w:bottom w:val="single" w:sz="4" w:space="0" w:color="auto"/>
              <w:right w:val="single" w:sz="4" w:space="0" w:color="auto"/>
            </w:tcBorders>
          </w:tcPr>
          <w:p w:rsidR="006E690B" w:rsidRPr="006E690B" w:rsidRDefault="006E690B" w:rsidP="006E690B">
            <w:pPr>
              <w:rPr>
                <w:sz w:val="24"/>
                <w:szCs w:val="24"/>
                <w:lang w:eastAsia="en-US"/>
              </w:rPr>
            </w:pPr>
            <w:r w:rsidRPr="006E690B">
              <w:rPr>
                <w:sz w:val="24"/>
                <w:szCs w:val="24"/>
                <w:lang w:eastAsia="en-US"/>
              </w:rPr>
              <w:t>Системный администратор, специалист по технической поддержке</w:t>
            </w:r>
          </w:p>
        </w:tc>
        <w:tc>
          <w:tcPr>
            <w:tcW w:w="3420" w:type="dxa"/>
            <w:tcBorders>
              <w:top w:val="single" w:sz="4" w:space="0" w:color="auto"/>
              <w:left w:val="single" w:sz="4" w:space="0" w:color="auto"/>
              <w:bottom w:val="single" w:sz="4" w:space="0" w:color="auto"/>
              <w:right w:val="single" w:sz="4" w:space="0" w:color="auto"/>
            </w:tcBorders>
          </w:tcPr>
          <w:p w:rsidR="006E690B" w:rsidRPr="006E690B" w:rsidRDefault="006E690B" w:rsidP="006E690B">
            <w:pPr>
              <w:jc w:val="center"/>
              <w:rPr>
                <w:color w:val="000000"/>
                <w:sz w:val="24"/>
                <w:szCs w:val="24"/>
                <w:lang w:eastAsia="en-US"/>
              </w:rPr>
            </w:pPr>
            <w:r w:rsidRPr="006E690B">
              <w:rPr>
                <w:color w:val="000000"/>
                <w:sz w:val="24"/>
                <w:szCs w:val="24"/>
                <w:lang w:eastAsia="en-US"/>
              </w:rPr>
              <w:t>4284-6225</w:t>
            </w:r>
          </w:p>
        </w:tc>
      </w:tr>
      <w:tr w:rsidR="006E690B" w:rsidRPr="006E690B" w:rsidTr="006E690B">
        <w:tc>
          <w:tcPr>
            <w:tcW w:w="6048" w:type="dxa"/>
            <w:tcBorders>
              <w:top w:val="single" w:sz="4" w:space="0" w:color="auto"/>
              <w:left w:val="single" w:sz="4" w:space="0" w:color="auto"/>
              <w:bottom w:val="single" w:sz="4" w:space="0" w:color="auto"/>
              <w:right w:val="single" w:sz="4" w:space="0" w:color="auto"/>
            </w:tcBorders>
          </w:tcPr>
          <w:p w:rsidR="006E690B" w:rsidRPr="006E690B" w:rsidRDefault="006E690B" w:rsidP="006E690B">
            <w:pPr>
              <w:rPr>
                <w:sz w:val="24"/>
                <w:szCs w:val="24"/>
                <w:lang w:eastAsia="en-US"/>
              </w:rPr>
            </w:pPr>
            <w:r w:rsidRPr="006E690B">
              <w:rPr>
                <w:sz w:val="24"/>
                <w:szCs w:val="24"/>
                <w:lang w:eastAsia="en-US"/>
              </w:rPr>
              <w:t>Главный специалист</w:t>
            </w:r>
          </w:p>
        </w:tc>
        <w:tc>
          <w:tcPr>
            <w:tcW w:w="3420" w:type="dxa"/>
            <w:tcBorders>
              <w:top w:val="single" w:sz="4" w:space="0" w:color="auto"/>
              <w:left w:val="single" w:sz="4" w:space="0" w:color="auto"/>
              <w:bottom w:val="single" w:sz="4" w:space="0" w:color="auto"/>
              <w:right w:val="single" w:sz="4" w:space="0" w:color="auto"/>
            </w:tcBorders>
          </w:tcPr>
          <w:p w:rsidR="006E690B" w:rsidRPr="006E690B" w:rsidRDefault="006E690B" w:rsidP="006E690B">
            <w:pPr>
              <w:jc w:val="center"/>
              <w:rPr>
                <w:color w:val="000000"/>
                <w:sz w:val="24"/>
                <w:szCs w:val="24"/>
                <w:lang w:eastAsia="en-US"/>
              </w:rPr>
            </w:pPr>
            <w:r w:rsidRPr="006E690B">
              <w:rPr>
                <w:color w:val="000000"/>
                <w:sz w:val="24"/>
                <w:szCs w:val="24"/>
                <w:lang w:eastAsia="en-US"/>
              </w:rPr>
              <w:t>7321-8000</w:t>
            </w:r>
          </w:p>
        </w:tc>
      </w:tr>
      <w:tr w:rsidR="006E690B" w:rsidRPr="006E690B" w:rsidTr="006E690B">
        <w:tc>
          <w:tcPr>
            <w:tcW w:w="6048" w:type="dxa"/>
            <w:tcBorders>
              <w:top w:val="single" w:sz="4" w:space="0" w:color="auto"/>
              <w:left w:val="single" w:sz="4" w:space="0" w:color="auto"/>
              <w:bottom w:val="single" w:sz="4" w:space="0" w:color="auto"/>
              <w:right w:val="single" w:sz="4" w:space="0" w:color="auto"/>
            </w:tcBorders>
          </w:tcPr>
          <w:p w:rsidR="006E690B" w:rsidRPr="006E690B" w:rsidRDefault="006E690B" w:rsidP="006E690B">
            <w:pPr>
              <w:rPr>
                <w:sz w:val="24"/>
                <w:szCs w:val="24"/>
                <w:lang w:eastAsia="en-US"/>
              </w:rPr>
            </w:pPr>
            <w:r w:rsidRPr="006E690B">
              <w:rPr>
                <w:sz w:val="24"/>
                <w:szCs w:val="24"/>
                <w:lang w:eastAsia="en-US"/>
              </w:rPr>
              <w:t>Главный специалист (бухгалтер)</w:t>
            </w:r>
          </w:p>
        </w:tc>
        <w:tc>
          <w:tcPr>
            <w:tcW w:w="3420" w:type="dxa"/>
            <w:tcBorders>
              <w:top w:val="single" w:sz="4" w:space="0" w:color="auto"/>
              <w:left w:val="single" w:sz="4" w:space="0" w:color="auto"/>
              <w:bottom w:val="single" w:sz="4" w:space="0" w:color="auto"/>
              <w:right w:val="single" w:sz="4" w:space="0" w:color="auto"/>
            </w:tcBorders>
          </w:tcPr>
          <w:p w:rsidR="006E690B" w:rsidRPr="006E690B" w:rsidRDefault="006E690B" w:rsidP="006E690B">
            <w:pPr>
              <w:jc w:val="center"/>
              <w:rPr>
                <w:color w:val="000000"/>
                <w:sz w:val="24"/>
                <w:szCs w:val="24"/>
                <w:lang w:eastAsia="en-US"/>
              </w:rPr>
            </w:pPr>
            <w:r w:rsidRPr="006E690B">
              <w:rPr>
                <w:color w:val="000000"/>
                <w:sz w:val="24"/>
                <w:szCs w:val="24"/>
                <w:lang w:eastAsia="en-US"/>
              </w:rPr>
              <w:t>7321-8000</w:t>
            </w:r>
          </w:p>
        </w:tc>
      </w:tr>
    </w:tbl>
    <w:p w:rsidR="006E690B" w:rsidRPr="006E690B" w:rsidRDefault="006E690B" w:rsidP="00483813">
      <w:pPr>
        <w:rPr>
          <w:sz w:val="24"/>
          <w:szCs w:val="24"/>
        </w:rPr>
      </w:pPr>
    </w:p>
    <w:p w:rsidR="006E690B" w:rsidRPr="006E690B" w:rsidRDefault="006E690B" w:rsidP="006E690B">
      <w:pPr>
        <w:jc w:val="center"/>
        <w:rPr>
          <w:sz w:val="24"/>
          <w:szCs w:val="24"/>
        </w:rPr>
      </w:pPr>
    </w:p>
    <w:p w:rsidR="006E690B" w:rsidRPr="006E690B" w:rsidRDefault="006E690B" w:rsidP="006E690B">
      <w:pPr>
        <w:jc w:val="center"/>
        <w:rPr>
          <w:sz w:val="24"/>
          <w:szCs w:val="24"/>
        </w:rPr>
      </w:pPr>
    </w:p>
    <w:tbl>
      <w:tblPr>
        <w:tblW w:w="4394" w:type="dxa"/>
        <w:tblInd w:w="5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94"/>
      </w:tblGrid>
      <w:tr w:rsidR="006E690B" w:rsidRPr="006E690B" w:rsidTr="00483813">
        <w:trPr>
          <w:trHeight w:val="1240"/>
        </w:trPr>
        <w:tc>
          <w:tcPr>
            <w:tcW w:w="4394" w:type="dxa"/>
            <w:tcBorders>
              <w:top w:val="nil"/>
              <w:left w:val="nil"/>
              <w:bottom w:val="nil"/>
              <w:right w:val="nil"/>
            </w:tcBorders>
          </w:tcPr>
          <w:p w:rsidR="006E690B" w:rsidRPr="006E690B" w:rsidRDefault="006E690B" w:rsidP="002228A7">
            <w:pPr>
              <w:jc w:val="right"/>
              <w:rPr>
                <w:sz w:val="24"/>
                <w:szCs w:val="24"/>
                <w:lang w:eastAsia="en-US"/>
              </w:rPr>
            </w:pPr>
            <w:r w:rsidRPr="006E690B">
              <w:rPr>
                <w:sz w:val="24"/>
                <w:szCs w:val="24"/>
                <w:lang w:eastAsia="en-US"/>
              </w:rPr>
              <w:t>УТВЕРЖДЕНО</w:t>
            </w:r>
          </w:p>
          <w:p w:rsidR="00483813" w:rsidRDefault="00483813" w:rsidP="002228A7">
            <w:pPr>
              <w:jc w:val="right"/>
              <w:rPr>
                <w:sz w:val="24"/>
                <w:szCs w:val="24"/>
                <w:lang w:eastAsia="en-US"/>
              </w:rPr>
            </w:pPr>
            <w:r w:rsidRPr="006E690B">
              <w:rPr>
                <w:sz w:val="24"/>
                <w:szCs w:val="24"/>
                <w:lang w:eastAsia="en-US"/>
              </w:rPr>
              <w:t>П</w:t>
            </w:r>
            <w:r w:rsidR="006E690B" w:rsidRPr="006E690B">
              <w:rPr>
                <w:sz w:val="24"/>
                <w:szCs w:val="24"/>
                <w:lang w:eastAsia="en-US"/>
              </w:rPr>
              <w:t>остановлением</w:t>
            </w:r>
          </w:p>
          <w:p w:rsidR="00483813" w:rsidRDefault="006E690B" w:rsidP="002228A7">
            <w:pPr>
              <w:jc w:val="right"/>
              <w:rPr>
                <w:sz w:val="24"/>
                <w:szCs w:val="24"/>
                <w:lang w:eastAsia="en-US"/>
              </w:rPr>
            </w:pPr>
            <w:r w:rsidRPr="006E690B">
              <w:rPr>
                <w:sz w:val="24"/>
                <w:szCs w:val="24"/>
                <w:lang w:eastAsia="en-US"/>
              </w:rPr>
              <w:t xml:space="preserve"> администрации </w:t>
            </w:r>
          </w:p>
          <w:p w:rsidR="006E690B" w:rsidRPr="006E690B" w:rsidRDefault="006E690B" w:rsidP="002228A7">
            <w:pPr>
              <w:jc w:val="right"/>
              <w:rPr>
                <w:sz w:val="24"/>
                <w:szCs w:val="24"/>
                <w:lang w:eastAsia="en-US"/>
              </w:rPr>
            </w:pPr>
            <w:r w:rsidRPr="006E690B">
              <w:rPr>
                <w:sz w:val="24"/>
                <w:szCs w:val="24"/>
                <w:lang w:eastAsia="en-US"/>
              </w:rPr>
              <w:t xml:space="preserve">сельского поселения </w:t>
            </w:r>
          </w:p>
          <w:p w:rsidR="006E690B" w:rsidRPr="006E690B" w:rsidRDefault="006E690B" w:rsidP="002228A7">
            <w:pPr>
              <w:jc w:val="right"/>
              <w:rPr>
                <w:sz w:val="24"/>
                <w:szCs w:val="24"/>
                <w:lang w:eastAsia="en-US"/>
              </w:rPr>
            </w:pPr>
            <w:r w:rsidRPr="006E690B">
              <w:rPr>
                <w:sz w:val="24"/>
                <w:szCs w:val="24"/>
                <w:lang w:eastAsia="en-US"/>
              </w:rPr>
              <w:t>от 25.01.2024  № 21</w:t>
            </w:r>
          </w:p>
        </w:tc>
      </w:tr>
    </w:tbl>
    <w:p w:rsidR="006E690B" w:rsidRPr="006E690B" w:rsidRDefault="006E690B" w:rsidP="006E690B">
      <w:pPr>
        <w:jc w:val="center"/>
        <w:rPr>
          <w:sz w:val="24"/>
          <w:szCs w:val="24"/>
        </w:rPr>
      </w:pPr>
    </w:p>
    <w:p w:rsidR="006E690B" w:rsidRPr="006E690B" w:rsidRDefault="006E690B" w:rsidP="006E690B">
      <w:pPr>
        <w:jc w:val="center"/>
        <w:rPr>
          <w:sz w:val="24"/>
          <w:szCs w:val="24"/>
        </w:rPr>
      </w:pPr>
    </w:p>
    <w:p w:rsidR="006E690B" w:rsidRPr="006E690B" w:rsidRDefault="006E690B" w:rsidP="006E690B">
      <w:pPr>
        <w:jc w:val="center"/>
        <w:rPr>
          <w:sz w:val="24"/>
          <w:szCs w:val="24"/>
        </w:rPr>
      </w:pPr>
      <w:r w:rsidRPr="006E690B">
        <w:rPr>
          <w:sz w:val="24"/>
          <w:szCs w:val="24"/>
        </w:rPr>
        <w:t>Положение о видах, размерах, порядке и условиях выплат компенсационного и стимулирующего характера работникам, замещающих должности, не являющиеся должностями муниципальной службы в администрации Полевского сельского поселения</w:t>
      </w:r>
    </w:p>
    <w:p w:rsidR="006E690B" w:rsidRPr="006E690B" w:rsidRDefault="006E690B" w:rsidP="006E690B">
      <w:pPr>
        <w:ind w:firstLine="708"/>
        <w:jc w:val="both"/>
        <w:rPr>
          <w:sz w:val="24"/>
          <w:szCs w:val="24"/>
        </w:rPr>
      </w:pPr>
    </w:p>
    <w:p w:rsidR="006E690B" w:rsidRPr="006E690B" w:rsidRDefault="006E690B" w:rsidP="006E690B">
      <w:pPr>
        <w:ind w:firstLine="708"/>
        <w:jc w:val="both"/>
        <w:rPr>
          <w:sz w:val="24"/>
          <w:szCs w:val="24"/>
        </w:rPr>
      </w:pPr>
      <w:r w:rsidRPr="006E690B">
        <w:rPr>
          <w:sz w:val="24"/>
          <w:szCs w:val="24"/>
        </w:rPr>
        <w:t>1. Настоящим Положением определяется единый порядок выплаты выплат стимулирующего и компенсационного характера работникам, замещающих  должности, не  являющиеся должностями муниципальной службы в администрации Полевского сельского поселения (далее – работники).</w:t>
      </w:r>
    </w:p>
    <w:p w:rsidR="006E690B" w:rsidRPr="006E690B" w:rsidRDefault="006E690B" w:rsidP="006E690B">
      <w:pPr>
        <w:ind w:firstLine="708"/>
        <w:jc w:val="both"/>
        <w:rPr>
          <w:sz w:val="24"/>
          <w:szCs w:val="24"/>
        </w:rPr>
      </w:pPr>
      <w:r w:rsidRPr="006E690B">
        <w:rPr>
          <w:sz w:val="24"/>
          <w:szCs w:val="24"/>
        </w:rPr>
        <w:t>2. Работникам устанавливаются следующие виды выплат стимулирующего характера:</w:t>
      </w:r>
    </w:p>
    <w:p w:rsidR="006E690B" w:rsidRPr="006E690B" w:rsidRDefault="006E690B" w:rsidP="006E690B">
      <w:pPr>
        <w:ind w:firstLine="708"/>
        <w:jc w:val="both"/>
        <w:rPr>
          <w:sz w:val="24"/>
          <w:szCs w:val="24"/>
        </w:rPr>
      </w:pPr>
      <w:r w:rsidRPr="006E690B">
        <w:rPr>
          <w:sz w:val="24"/>
          <w:szCs w:val="24"/>
        </w:rPr>
        <w:t>2.1. Надбавка за специфику работы устанавливается распоряжением администрации Полевского сельского поселения в размере до 200 % должностного оклада,</w:t>
      </w:r>
      <w:r w:rsidRPr="006E690B">
        <w:rPr>
          <w:color w:val="000000"/>
          <w:sz w:val="24"/>
          <w:szCs w:val="24"/>
        </w:rPr>
        <w:t xml:space="preserve"> выплата осуществляется одновременно с выплатой заработной платы</w:t>
      </w:r>
      <w:r w:rsidRPr="006E690B">
        <w:rPr>
          <w:sz w:val="24"/>
          <w:szCs w:val="24"/>
        </w:rPr>
        <w:t>.</w:t>
      </w:r>
    </w:p>
    <w:p w:rsidR="006E690B" w:rsidRPr="006E690B" w:rsidRDefault="006E690B" w:rsidP="006E690B">
      <w:pPr>
        <w:ind w:firstLine="708"/>
        <w:jc w:val="both"/>
        <w:rPr>
          <w:sz w:val="24"/>
          <w:szCs w:val="24"/>
        </w:rPr>
      </w:pPr>
      <w:r w:rsidRPr="006E690B">
        <w:rPr>
          <w:sz w:val="24"/>
          <w:szCs w:val="24"/>
        </w:rPr>
        <w:t>2.2. Надбавка за интенсивность и высокие результаты работы устанавливается распоряжением администрации сельского поселения в размере до 200 % должностного оклада.</w:t>
      </w:r>
    </w:p>
    <w:p w:rsidR="006E690B" w:rsidRPr="006E690B" w:rsidRDefault="006E690B" w:rsidP="006E690B">
      <w:pPr>
        <w:jc w:val="both"/>
        <w:rPr>
          <w:sz w:val="24"/>
          <w:szCs w:val="24"/>
        </w:rPr>
      </w:pPr>
      <w:r w:rsidRPr="006E690B">
        <w:rPr>
          <w:sz w:val="24"/>
          <w:szCs w:val="24"/>
        </w:rPr>
        <w:t>Выплата за интенсивность и высокие результаты труда производится ежемесячно:</w:t>
      </w:r>
    </w:p>
    <w:p w:rsidR="006E690B" w:rsidRPr="006E690B" w:rsidRDefault="006E690B" w:rsidP="006E690B">
      <w:pPr>
        <w:jc w:val="both"/>
        <w:rPr>
          <w:sz w:val="24"/>
          <w:szCs w:val="24"/>
        </w:rPr>
      </w:pPr>
      <w:r w:rsidRPr="006E690B">
        <w:rPr>
          <w:sz w:val="24"/>
          <w:szCs w:val="24"/>
        </w:rPr>
        <w:t>- в размере до 200 процентов от должностного оклада для водителя;</w:t>
      </w:r>
      <w:r w:rsidRPr="006E690B">
        <w:rPr>
          <w:sz w:val="24"/>
          <w:szCs w:val="24"/>
        </w:rPr>
        <w:br/>
        <w:t>    </w:t>
      </w:r>
      <w:r w:rsidRPr="006E690B">
        <w:rPr>
          <w:sz w:val="24"/>
          <w:szCs w:val="24"/>
        </w:rPr>
        <w:tab/>
        <w:t>- в размере до 200 процентов от должностного оклада для механика;</w:t>
      </w:r>
      <w:r w:rsidRPr="006E690B">
        <w:rPr>
          <w:sz w:val="24"/>
          <w:szCs w:val="24"/>
        </w:rPr>
        <w:br/>
        <w:t>     - в размере до 200 процентов должностного оклада для уборщиков служебных помещений;</w:t>
      </w:r>
    </w:p>
    <w:p w:rsidR="006E690B" w:rsidRPr="006E690B" w:rsidRDefault="006E690B" w:rsidP="006E690B">
      <w:pPr>
        <w:jc w:val="both"/>
        <w:rPr>
          <w:sz w:val="24"/>
          <w:szCs w:val="24"/>
        </w:rPr>
      </w:pPr>
      <w:r w:rsidRPr="006E690B">
        <w:rPr>
          <w:sz w:val="24"/>
          <w:szCs w:val="24"/>
        </w:rPr>
        <w:t>при условии полного выполнения показателей эффективности деятельности:</w:t>
      </w:r>
    </w:p>
    <w:p w:rsidR="006E690B" w:rsidRPr="006E690B" w:rsidRDefault="006E690B" w:rsidP="006E690B">
      <w:pPr>
        <w:jc w:val="both"/>
        <w:rPr>
          <w:sz w:val="24"/>
          <w:szCs w:val="24"/>
        </w:rPr>
      </w:pPr>
      <w:r w:rsidRPr="006E690B">
        <w:rPr>
          <w:sz w:val="24"/>
          <w:szCs w:val="24"/>
        </w:rPr>
        <w:t xml:space="preserve">Показатели эффективности деятельности  работников:  </w:t>
      </w:r>
    </w:p>
    <w:p w:rsidR="006E690B" w:rsidRPr="006E690B" w:rsidRDefault="006E690B" w:rsidP="006E690B">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7"/>
        <w:gridCol w:w="5654"/>
        <w:gridCol w:w="2203"/>
        <w:gridCol w:w="1137"/>
      </w:tblGrid>
      <w:tr w:rsidR="006E690B" w:rsidRPr="006E690B" w:rsidTr="006E690B">
        <w:tc>
          <w:tcPr>
            <w:tcW w:w="590" w:type="dxa"/>
            <w:tcBorders>
              <w:top w:val="single" w:sz="4" w:space="0" w:color="auto"/>
              <w:left w:val="single" w:sz="4" w:space="0" w:color="auto"/>
              <w:bottom w:val="single" w:sz="4" w:space="0" w:color="auto"/>
              <w:right w:val="single" w:sz="4" w:space="0" w:color="auto"/>
            </w:tcBorders>
            <w:hideMark/>
          </w:tcPr>
          <w:p w:rsidR="006E690B" w:rsidRPr="006E690B" w:rsidRDefault="006E690B" w:rsidP="006E690B">
            <w:pPr>
              <w:jc w:val="center"/>
              <w:rPr>
                <w:sz w:val="24"/>
                <w:szCs w:val="24"/>
                <w:lang w:eastAsia="en-US"/>
              </w:rPr>
            </w:pPr>
            <w:r w:rsidRPr="006E690B">
              <w:rPr>
                <w:sz w:val="24"/>
                <w:szCs w:val="24"/>
                <w:lang w:eastAsia="en-US"/>
              </w:rPr>
              <w:t xml:space="preserve">№ </w:t>
            </w:r>
          </w:p>
          <w:p w:rsidR="006E690B" w:rsidRPr="006E690B" w:rsidRDefault="006E690B" w:rsidP="006E690B">
            <w:pPr>
              <w:jc w:val="center"/>
              <w:rPr>
                <w:sz w:val="24"/>
                <w:szCs w:val="24"/>
                <w:lang w:eastAsia="en-US"/>
              </w:rPr>
            </w:pPr>
            <w:proofErr w:type="spellStart"/>
            <w:proofErr w:type="gramStart"/>
            <w:r w:rsidRPr="006E690B">
              <w:rPr>
                <w:sz w:val="24"/>
                <w:szCs w:val="24"/>
                <w:lang w:eastAsia="en-US"/>
              </w:rPr>
              <w:t>п</w:t>
            </w:r>
            <w:proofErr w:type="spellEnd"/>
            <w:proofErr w:type="gramEnd"/>
            <w:r w:rsidRPr="006E690B">
              <w:rPr>
                <w:sz w:val="24"/>
                <w:szCs w:val="24"/>
                <w:lang w:eastAsia="en-US"/>
              </w:rPr>
              <w:t>/</w:t>
            </w:r>
            <w:proofErr w:type="spellStart"/>
            <w:r w:rsidRPr="006E690B">
              <w:rPr>
                <w:sz w:val="24"/>
                <w:szCs w:val="24"/>
                <w:lang w:eastAsia="en-US"/>
              </w:rPr>
              <w:t>п</w:t>
            </w:r>
            <w:proofErr w:type="spellEnd"/>
          </w:p>
        </w:tc>
        <w:tc>
          <w:tcPr>
            <w:tcW w:w="5608" w:type="dxa"/>
            <w:tcBorders>
              <w:top w:val="single" w:sz="4" w:space="0" w:color="auto"/>
              <w:left w:val="single" w:sz="4" w:space="0" w:color="auto"/>
              <w:bottom w:val="single" w:sz="4" w:space="0" w:color="auto"/>
              <w:right w:val="single" w:sz="4" w:space="0" w:color="auto"/>
            </w:tcBorders>
            <w:hideMark/>
          </w:tcPr>
          <w:p w:rsidR="006E690B" w:rsidRPr="006E690B" w:rsidRDefault="006E690B" w:rsidP="006E690B">
            <w:pPr>
              <w:rPr>
                <w:sz w:val="24"/>
                <w:szCs w:val="24"/>
                <w:lang w:eastAsia="en-US"/>
              </w:rPr>
            </w:pPr>
            <w:r w:rsidRPr="006E690B">
              <w:rPr>
                <w:sz w:val="24"/>
                <w:szCs w:val="24"/>
                <w:lang w:eastAsia="en-US"/>
              </w:rPr>
              <w:t xml:space="preserve">Должность </w:t>
            </w:r>
          </w:p>
        </w:tc>
        <w:tc>
          <w:tcPr>
            <w:tcW w:w="2226" w:type="dxa"/>
            <w:tcBorders>
              <w:top w:val="single" w:sz="4" w:space="0" w:color="auto"/>
              <w:left w:val="single" w:sz="4" w:space="0" w:color="auto"/>
              <w:bottom w:val="single" w:sz="4" w:space="0" w:color="auto"/>
              <w:right w:val="single" w:sz="4" w:space="0" w:color="auto"/>
            </w:tcBorders>
            <w:hideMark/>
          </w:tcPr>
          <w:p w:rsidR="006E690B" w:rsidRPr="006E690B" w:rsidRDefault="006E690B" w:rsidP="006E690B">
            <w:pPr>
              <w:tabs>
                <w:tab w:val="num" w:pos="370"/>
              </w:tabs>
              <w:ind w:left="10"/>
              <w:jc w:val="both"/>
              <w:rPr>
                <w:sz w:val="24"/>
                <w:szCs w:val="24"/>
                <w:lang w:eastAsia="en-US"/>
              </w:rPr>
            </w:pPr>
            <w:r w:rsidRPr="006E690B">
              <w:rPr>
                <w:sz w:val="24"/>
                <w:szCs w:val="24"/>
                <w:lang w:eastAsia="en-US"/>
              </w:rPr>
              <w:t xml:space="preserve">Критерии (показатели) оценки деятельности работников </w:t>
            </w:r>
          </w:p>
        </w:tc>
        <w:tc>
          <w:tcPr>
            <w:tcW w:w="1147" w:type="dxa"/>
            <w:tcBorders>
              <w:top w:val="single" w:sz="4" w:space="0" w:color="auto"/>
              <w:left w:val="single" w:sz="4" w:space="0" w:color="auto"/>
              <w:bottom w:val="single" w:sz="4" w:space="0" w:color="auto"/>
              <w:right w:val="single" w:sz="4" w:space="0" w:color="auto"/>
            </w:tcBorders>
            <w:hideMark/>
          </w:tcPr>
          <w:p w:rsidR="006E690B" w:rsidRPr="006E690B" w:rsidRDefault="006E690B" w:rsidP="006E690B">
            <w:pPr>
              <w:jc w:val="center"/>
              <w:rPr>
                <w:sz w:val="24"/>
                <w:szCs w:val="24"/>
                <w:lang w:eastAsia="en-US"/>
              </w:rPr>
            </w:pPr>
            <w:r w:rsidRPr="006E690B">
              <w:rPr>
                <w:sz w:val="24"/>
                <w:szCs w:val="24"/>
                <w:lang w:eastAsia="en-US"/>
              </w:rPr>
              <w:t xml:space="preserve">Размеры выплаты </w:t>
            </w:r>
          </w:p>
          <w:p w:rsidR="006E690B" w:rsidRPr="006E690B" w:rsidRDefault="006E690B" w:rsidP="006E690B">
            <w:pPr>
              <w:jc w:val="center"/>
              <w:rPr>
                <w:sz w:val="24"/>
                <w:szCs w:val="24"/>
                <w:lang w:eastAsia="en-US"/>
              </w:rPr>
            </w:pPr>
            <w:r w:rsidRPr="006E690B">
              <w:rPr>
                <w:sz w:val="24"/>
                <w:szCs w:val="24"/>
                <w:lang w:eastAsia="en-US"/>
              </w:rPr>
              <w:t>(баллы)</w:t>
            </w:r>
          </w:p>
        </w:tc>
      </w:tr>
      <w:tr w:rsidR="006E690B" w:rsidRPr="006E690B" w:rsidTr="006E690B">
        <w:tc>
          <w:tcPr>
            <w:tcW w:w="590" w:type="dxa"/>
            <w:tcBorders>
              <w:top w:val="single" w:sz="4" w:space="0" w:color="auto"/>
              <w:left w:val="single" w:sz="4" w:space="0" w:color="auto"/>
              <w:bottom w:val="single" w:sz="4" w:space="0" w:color="auto"/>
              <w:right w:val="single" w:sz="4" w:space="0" w:color="auto"/>
            </w:tcBorders>
            <w:hideMark/>
          </w:tcPr>
          <w:p w:rsidR="006E690B" w:rsidRPr="006E690B" w:rsidRDefault="006E690B" w:rsidP="006E690B">
            <w:pPr>
              <w:jc w:val="center"/>
              <w:rPr>
                <w:sz w:val="24"/>
                <w:szCs w:val="24"/>
                <w:lang w:eastAsia="en-US"/>
              </w:rPr>
            </w:pPr>
            <w:r w:rsidRPr="006E690B">
              <w:rPr>
                <w:sz w:val="24"/>
                <w:szCs w:val="24"/>
                <w:lang w:eastAsia="en-US"/>
              </w:rPr>
              <w:t>1</w:t>
            </w:r>
          </w:p>
        </w:tc>
        <w:tc>
          <w:tcPr>
            <w:tcW w:w="5608" w:type="dxa"/>
            <w:tcBorders>
              <w:top w:val="single" w:sz="4" w:space="0" w:color="auto"/>
              <w:left w:val="single" w:sz="4" w:space="0" w:color="auto"/>
              <w:bottom w:val="single" w:sz="4" w:space="0" w:color="auto"/>
              <w:right w:val="single" w:sz="4" w:space="0" w:color="auto"/>
            </w:tcBorders>
            <w:hideMark/>
          </w:tcPr>
          <w:p w:rsidR="006E690B" w:rsidRPr="006E690B" w:rsidRDefault="006E690B" w:rsidP="006E690B">
            <w:pPr>
              <w:rPr>
                <w:sz w:val="24"/>
                <w:szCs w:val="24"/>
                <w:lang w:eastAsia="en-US"/>
              </w:rPr>
            </w:pPr>
            <w:r w:rsidRPr="006E690B">
              <w:rPr>
                <w:sz w:val="24"/>
                <w:szCs w:val="24"/>
                <w:lang w:eastAsia="en-US"/>
              </w:rPr>
              <w:t>2</w:t>
            </w:r>
          </w:p>
        </w:tc>
        <w:tc>
          <w:tcPr>
            <w:tcW w:w="2226" w:type="dxa"/>
            <w:tcBorders>
              <w:top w:val="single" w:sz="4" w:space="0" w:color="auto"/>
              <w:left w:val="single" w:sz="4" w:space="0" w:color="auto"/>
              <w:bottom w:val="single" w:sz="4" w:space="0" w:color="auto"/>
              <w:right w:val="single" w:sz="4" w:space="0" w:color="auto"/>
            </w:tcBorders>
            <w:hideMark/>
          </w:tcPr>
          <w:p w:rsidR="006E690B" w:rsidRPr="006E690B" w:rsidRDefault="006E690B" w:rsidP="006E690B">
            <w:pPr>
              <w:tabs>
                <w:tab w:val="num" w:pos="370"/>
              </w:tabs>
              <w:ind w:left="10"/>
              <w:jc w:val="both"/>
              <w:rPr>
                <w:sz w:val="24"/>
                <w:szCs w:val="24"/>
                <w:lang w:eastAsia="en-US"/>
              </w:rPr>
            </w:pPr>
            <w:r w:rsidRPr="006E690B">
              <w:rPr>
                <w:sz w:val="24"/>
                <w:szCs w:val="24"/>
                <w:lang w:eastAsia="en-US"/>
              </w:rPr>
              <w:t>3</w:t>
            </w:r>
          </w:p>
        </w:tc>
        <w:tc>
          <w:tcPr>
            <w:tcW w:w="1147" w:type="dxa"/>
            <w:tcBorders>
              <w:top w:val="single" w:sz="4" w:space="0" w:color="auto"/>
              <w:left w:val="single" w:sz="4" w:space="0" w:color="auto"/>
              <w:bottom w:val="single" w:sz="4" w:space="0" w:color="auto"/>
              <w:right w:val="single" w:sz="4" w:space="0" w:color="auto"/>
            </w:tcBorders>
            <w:hideMark/>
          </w:tcPr>
          <w:p w:rsidR="006E690B" w:rsidRPr="006E690B" w:rsidRDefault="006E690B" w:rsidP="006E690B">
            <w:pPr>
              <w:jc w:val="center"/>
              <w:rPr>
                <w:sz w:val="24"/>
                <w:szCs w:val="24"/>
                <w:lang w:eastAsia="en-US"/>
              </w:rPr>
            </w:pPr>
            <w:r w:rsidRPr="006E690B">
              <w:rPr>
                <w:sz w:val="24"/>
                <w:szCs w:val="24"/>
                <w:lang w:eastAsia="en-US"/>
              </w:rPr>
              <w:t>4</w:t>
            </w:r>
          </w:p>
        </w:tc>
      </w:tr>
      <w:tr w:rsidR="006E690B" w:rsidRPr="006E690B" w:rsidTr="006E690B">
        <w:trPr>
          <w:trHeight w:val="540"/>
        </w:trPr>
        <w:tc>
          <w:tcPr>
            <w:tcW w:w="590" w:type="dxa"/>
            <w:vMerge w:val="restart"/>
            <w:tcBorders>
              <w:top w:val="single" w:sz="4" w:space="0" w:color="auto"/>
              <w:left w:val="single" w:sz="4" w:space="0" w:color="auto"/>
              <w:bottom w:val="single" w:sz="4" w:space="0" w:color="auto"/>
              <w:right w:val="single" w:sz="4" w:space="0" w:color="auto"/>
            </w:tcBorders>
            <w:hideMark/>
          </w:tcPr>
          <w:p w:rsidR="006E690B" w:rsidRPr="006E690B" w:rsidRDefault="006E690B" w:rsidP="006E690B">
            <w:pPr>
              <w:jc w:val="center"/>
              <w:rPr>
                <w:sz w:val="24"/>
                <w:szCs w:val="24"/>
                <w:lang w:eastAsia="en-US"/>
              </w:rPr>
            </w:pPr>
            <w:r w:rsidRPr="006E690B">
              <w:rPr>
                <w:sz w:val="24"/>
                <w:szCs w:val="24"/>
                <w:lang w:eastAsia="en-US"/>
              </w:rPr>
              <w:t>1.</w:t>
            </w:r>
          </w:p>
        </w:tc>
        <w:tc>
          <w:tcPr>
            <w:tcW w:w="5608" w:type="dxa"/>
            <w:vMerge w:val="restart"/>
            <w:tcBorders>
              <w:top w:val="single" w:sz="4" w:space="0" w:color="auto"/>
              <w:left w:val="single" w:sz="4" w:space="0" w:color="auto"/>
              <w:bottom w:val="single" w:sz="4" w:space="0" w:color="auto"/>
              <w:right w:val="single" w:sz="4" w:space="0" w:color="auto"/>
            </w:tcBorders>
            <w:hideMark/>
          </w:tcPr>
          <w:p w:rsidR="006E690B" w:rsidRPr="006E690B" w:rsidRDefault="006E690B" w:rsidP="006E690B">
            <w:pPr>
              <w:rPr>
                <w:sz w:val="24"/>
                <w:szCs w:val="24"/>
                <w:lang w:eastAsia="en-US"/>
              </w:rPr>
            </w:pPr>
            <w:r w:rsidRPr="006E690B">
              <w:rPr>
                <w:sz w:val="24"/>
                <w:szCs w:val="24"/>
                <w:lang w:eastAsia="en-US"/>
              </w:rPr>
              <w:t>Водитель</w:t>
            </w:r>
          </w:p>
        </w:tc>
        <w:tc>
          <w:tcPr>
            <w:tcW w:w="2226" w:type="dxa"/>
            <w:tcBorders>
              <w:top w:val="single" w:sz="4" w:space="0" w:color="auto"/>
              <w:left w:val="single" w:sz="4" w:space="0" w:color="auto"/>
              <w:bottom w:val="single" w:sz="4" w:space="0" w:color="auto"/>
              <w:right w:val="single" w:sz="4" w:space="0" w:color="auto"/>
            </w:tcBorders>
            <w:hideMark/>
          </w:tcPr>
          <w:p w:rsidR="006E690B" w:rsidRPr="006E690B" w:rsidRDefault="006E690B" w:rsidP="006E690B">
            <w:pPr>
              <w:tabs>
                <w:tab w:val="num" w:pos="370"/>
              </w:tabs>
              <w:ind w:left="10"/>
              <w:jc w:val="both"/>
              <w:rPr>
                <w:sz w:val="24"/>
                <w:szCs w:val="24"/>
                <w:lang w:eastAsia="en-US"/>
              </w:rPr>
            </w:pPr>
            <w:r w:rsidRPr="006E690B">
              <w:rPr>
                <w:sz w:val="24"/>
                <w:szCs w:val="24"/>
                <w:lang w:eastAsia="en-US"/>
              </w:rPr>
              <w:t xml:space="preserve">Соблюдение трудовой дисциплины и надлежащее исполнение должностных </w:t>
            </w:r>
            <w:r w:rsidRPr="006E690B">
              <w:rPr>
                <w:sz w:val="24"/>
                <w:szCs w:val="24"/>
                <w:lang w:eastAsia="en-US"/>
              </w:rPr>
              <w:lastRenderedPageBreak/>
              <w:t>обязанностей;</w:t>
            </w:r>
          </w:p>
        </w:tc>
        <w:tc>
          <w:tcPr>
            <w:tcW w:w="1147" w:type="dxa"/>
            <w:tcBorders>
              <w:top w:val="single" w:sz="4" w:space="0" w:color="auto"/>
              <w:left w:val="single" w:sz="4" w:space="0" w:color="auto"/>
              <w:bottom w:val="single" w:sz="4" w:space="0" w:color="auto"/>
              <w:right w:val="single" w:sz="4" w:space="0" w:color="auto"/>
            </w:tcBorders>
          </w:tcPr>
          <w:p w:rsidR="006E690B" w:rsidRPr="006E690B" w:rsidRDefault="006E690B" w:rsidP="006E690B">
            <w:pPr>
              <w:jc w:val="center"/>
              <w:rPr>
                <w:sz w:val="24"/>
                <w:szCs w:val="24"/>
                <w:lang w:eastAsia="en-US"/>
              </w:rPr>
            </w:pPr>
            <w:r w:rsidRPr="006E690B">
              <w:rPr>
                <w:sz w:val="24"/>
                <w:szCs w:val="24"/>
                <w:lang w:eastAsia="en-US"/>
              </w:rPr>
              <w:lastRenderedPageBreak/>
              <w:t>10</w:t>
            </w:r>
          </w:p>
          <w:p w:rsidR="006E690B" w:rsidRPr="006E690B" w:rsidRDefault="006E690B" w:rsidP="006E690B">
            <w:pPr>
              <w:jc w:val="center"/>
              <w:rPr>
                <w:sz w:val="24"/>
                <w:szCs w:val="24"/>
                <w:lang w:eastAsia="en-US"/>
              </w:rPr>
            </w:pPr>
          </w:p>
          <w:p w:rsidR="006E690B" w:rsidRPr="006E690B" w:rsidRDefault="006E690B" w:rsidP="006E690B">
            <w:pPr>
              <w:jc w:val="center"/>
              <w:rPr>
                <w:sz w:val="24"/>
                <w:szCs w:val="24"/>
                <w:lang w:eastAsia="en-US"/>
              </w:rPr>
            </w:pPr>
          </w:p>
          <w:p w:rsidR="006E690B" w:rsidRPr="006E690B" w:rsidRDefault="006E690B" w:rsidP="006E690B">
            <w:pPr>
              <w:jc w:val="center"/>
              <w:rPr>
                <w:sz w:val="24"/>
                <w:szCs w:val="24"/>
                <w:lang w:eastAsia="en-US"/>
              </w:rPr>
            </w:pPr>
          </w:p>
        </w:tc>
      </w:tr>
      <w:tr w:rsidR="006E690B" w:rsidRPr="006E690B" w:rsidTr="006E690B">
        <w:trPr>
          <w:trHeight w:val="7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E690B" w:rsidRPr="006E690B" w:rsidRDefault="006E690B" w:rsidP="006E690B">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690B" w:rsidRPr="006E690B" w:rsidRDefault="006E690B" w:rsidP="006E690B">
            <w:pPr>
              <w:rPr>
                <w:sz w:val="24"/>
                <w:szCs w:val="24"/>
                <w:lang w:eastAsia="en-US"/>
              </w:rPr>
            </w:pPr>
          </w:p>
        </w:tc>
        <w:tc>
          <w:tcPr>
            <w:tcW w:w="2226" w:type="dxa"/>
            <w:tcBorders>
              <w:top w:val="single" w:sz="4" w:space="0" w:color="auto"/>
              <w:left w:val="single" w:sz="4" w:space="0" w:color="auto"/>
              <w:bottom w:val="single" w:sz="4" w:space="0" w:color="auto"/>
              <w:right w:val="single" w:sz="4" w:space="0" w:color="auto"/>
            </w:tcBorders>
            <w:hideMark/>
          </w:tcPr>
          <w:p w:rsidR="006E690B" w:rsidRPr="006E690B" w:rsidRDefault="006E690B" w:rsidP="006E690B">
            <w:pPr>
              <w:ind w:left="6" w:hanging="6"/>
              <w:jc w:val="both"/>
              <w:rPr>
                <w:sz w:val="24"/>
                <w:szCs w:val="24"/>
                <w:lang w:eastAsia="en-US"/>
              </w:rPr>
            </w:pPr>
            <w:r w:rsidRPr="006E690B">
              <w:rPr>
                <w:sz w:val="24"/>
                <w:szCs w:val="24"/>
                <w:lang w:eastAsia="en-US"/>
              </w:rPr>
              <w:t xml:space="preserve">Соблюдение правил дорожного движения, отсутствие ДТП по вине водителя; </w:t>
            </w:r>
          </w:p>
        </w:tc>
        <w:tc>
          <w:tcPr>
            <w:tcW w:w="1147" w:type="dxa"/>
            <w:tcBorders>
              <w:top w:val="single" w:sz="4" w:space="0" w:color="auto"/>
              <w:left w:val="single" w:sz="4" w:space="0" w:color="auto"/>
              <w:bottom w:val="single" w:sz="4" w:space="0" w:color="auto"/>
              <w:right w:val="single" w:sz="4" w:space="0" w:color="auto"/>
            </w:tcBorders>
          </w:tcPr>
          <w:p w:rsidR="006E690B" w:rsidRPr="006E690B" w:rsidRDefault="006E690B" w:rsidP="006E690B">
            <w:pPr>
              <w:jc w:val="center"/>
              <w:rPr>
                <w:sz w:val="24"/>
                <w:szCs w:val="24"/>
                <w:lang w:eastAsia="en-US"/>
              </w:rPr>
            </w:pPr>
            <w:r w:rsidRPr="006E690B">
              <w:rPr>
                <w:sz w:val="24"/>
                <w:szCs w:val="24"/>
                <w:lang w:eastAsia="en-US"/>
              </w:rPr>
              <w:t>10</w:t>
            </w:r>
          </w:p>
          <w:p w:rsidR="006E690B" w:rsidRPr="006E690B" w:rsidRDefault="006E690B" w:rsidP="006E690B">
            <w:pPr>
              <w:jc w:val="center"/>
              <w:rPr>
                <w:sz w:val="24"/>
                <w:szCs w:val="24"/>
                <w:lang w:eastAsia="en-US"/>
              </w:rPr>
            </w:pPr>
          </w:p>
          <w:p w:rsidR="006E690B" w:rsidRPr="006E690B" w:rsidRDefault="006E690B" w:rsidP="006E690B">
            <w:pPr>
              <w:jc w:val="center"/>
              <w:rPr>
                <w:sz w:val="24"/>
                <w:szCs w:val="24"/>
                <w:lang w:eastAsia="en-US"/>
              </w:rPr>
            </w:pPr>
          </w:p>
        </w:tc>
      </w:tr>
      <w:tr w:rsidR="006E690B" w:rsidRPr="006E690B" w:rsidTr="006E690B">
        <w:trPr>
          <w:trHeight w:val="19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E690B" w:rsidRPr="006E690B" w:rsidRDefault="006E690B" w:rsidP="006E690B">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690B" w:rsidRPr="006E690B" w:rsidRDefault="006E690B" w:rsidP="006E690B">
            <w:pPr>
              <w:rPr>
                <w:sz w:val="24"/>
                <w:szCs w:val="24"/>
                <w:lang w:eastAsia="en-US"/>
              </w:rPr>
            </w:pPr>
          </w:p>
        </w:tc>
        <w:tc>
          <w:tcPr>
            <w:tcW w:w="2226" w:type="dxa"/>
            <w:tcBorders>
              <w:top w:val="single" w:sz="4" w:space="0" w:color="auto"/>
              <w:left w:val="single" w:sz="4" w:space="0" w:color="auto"/>
              <w:bottom w:val="single" w:sz="4" w:space="0" w:color="auto"/>
              <w:right w:val="single" w:sz="4" w:space="0" w:color="auto"/>
            </w:tcBorders>
            <w:hideMark/>
          </w:tcPr>
          <w:p w:rsidR="006E690B" w:rsidRPr="006E690B" w:rsidRDefault="006E690B" w:rsidP="006E690B">
            <w:pPr>
              <w:ind w:left="6" w:hanging="6"/>
              <w:jc w:val="both"/>
              <w:rPr>
                <w:sz w:val="24"/>
                <w:szCs w:val="24"/>
                <w:lang w:eastAsia="en-US"/>
              </w:rPr>
            </w:pPr>
            <w:r w:rsidRPr="006E690B">
              <w:rPr>
                <w:sz w:val="24"/>
                <w:szCs w:val="24"/>
                <w:lang w:eastAsia="en-US"/>
              </w:rPr>
              <w:t>Содержание автомобиля в надлежащем состоянии, своевременное проведение профилактических ремонтов, с целью не допустить долгосрочного и дорогостоящего ремонта автомобиля;</w:t>
            </w:r>
          </w:p>
        </w:tc>
        <w:tc>
          <w:tcPr>
            <w:tcW w:w="1147" w:type="dxa"/>
            <w:tcBorders>
              <w:top w:val="single" w:sz="4" w:space="0" w:color="auto"/>
              <w:left w:val="single" w:sz="4" w:space="0" w:color="auto"/>
              <w:bottom w:val="single" w:sz="4" w:space="0" w:color="auto"/>
              <w:right w:val="single" w:sz="4" w:space="0" w:color="auto"/>
            </w:tcBorders>
          </w:tcPr>
          <w:p w:rsidR="006E690B" w:rsidRPr="006E690B" w:rsidRDefault="006E690B" w:rsidP="006E690B">
            <w:pPr>
              <w:jc w:val="center"/>
              <w:rPr>
                <w:rFonts w:eastAsia="A"/>
                <w:sz w:val="24"/>
                <w:szCs w:val="24"/>
                <w:lang w:eastAsia="en-US"/>
              </w:rPr>
            </w:pPr>
            <w:r w:rsidRPr="006E690B">
              <w:rPr>
                <w:rFonts w:eastAsia="A"/>
                <w:sz w:val="24"/>
                <w:szCs w:val="24"/>
                <w:lang w:eastAsia="en-US"/>
              </w:rPr>
              <w:t>10</w:t>
            </w:r>
          </w:p>
          <w:p w:rsidR="006E690B" w:rsidRPr="006E690B" w:rsidRDefault="006E690B" w:rsidP="006E690B">
            <w:pPr>
              <w:jc w:val="center"/>
              <w:rPr>
                <w:sz w:val="24"/>
                <w:szCs w:val="24"/>
                <w:lang w:eastAsia="en-US"/>
              </w:rPr>
            </w:pPr>
          </w:p>
          <w:p w:rsidR="006E690B" w:rsidRPr="006E690B" w:rsidRDefault="006E690B" w:rsidP="006E690B">
            <w:pPr>
              <w:jc w:val="center"/>
              <w:rPr>
                <w:sz w:val="24"/>
                <w:szCs w:val="24"/>
                <w:lang w:eastAsia="en-US"/>
              </w:rPr>
            </w:pPr>
          </w:p>
          <w:p w:rsidR="006E690B" w:rsidRPr="006E690B" w:rsidRDefault="006E690B" w:rsidP="006E690B">
            <w:pPr>
              <w:jc w:val="center"/>
              <w:rPr>
                <w:sz w:val="24"/>
                <w:szCs w:val="24"/>
                <w:lang w:eastAsia="en-US"/>
              </w:rPr>
            </w:pPr>
          </w:p>
          <w:p w:rsidR="006E690B" w:rsidRPr="006E690B" w:rsidRDefault="006E690B" w:rsidP="006E690B">
            <w:pPr>
              <w:jc w:val="center"/>
              <w:rPr>
                <w:sz w:val="24"/>
                <w:szCs w:val="24"/>
                <w:lang w:eastAsia="en-US"/>
              </w:rPr>
            </w:pPr>
          </w:p>
          <w:p w:rsidR="006E690B" w:rsidRPr="006E690B" w:rsidRDefault="006E690B" w:rsidP="006E690B">
            <w:pPr>
              <w:jc w:val="center"/>
              <w:rPr>
                <w:sz w:val="24"/>
                <w:szCs w:val="24"/>
                <w:lang w:eastAsia="en-US"/>
              </w:rPr>
            </w:pPr>
          </w:p>
        </w:tc>
      </w:tr>
      <w:tr w:rsidR="006E690B" w:rsidRPr="006E690B" w:rsidTr="006E690B">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E690B" w:rsidRPr="006E690B" w:rsidRDefault="006E690B" w:rsidP="006E690B">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690B" w:rsidRPr="006E690B" w:rsidRDefault="006E690B" w:rsidP="006E690B">
            <w:pPr>
              <w:rPr>
                <w:sz w:val="24"/>
                <w:szCs w:val="24"/>
                <w:lang w:eastAsia="en-US"/>
              </w:rPr>
            </w:pPr>
          </w:p>
        </w:tc>
        <w:tc>
          <w:tcPr>
            <w:tcW w:w="2226" w:type="dxa"/>
            <w:tcBorders>
              <w:top w:val="single" w:sz="4" w:space="0" w:color="auto"/>
              <w:left w:val="single" w:sz="4" w:space="0" w:color="auto"/>
              <w:bottom w:val="single" w:sz="4" w:space="0" w:color="auto"/>
              <w:right w:val="single" w:sz="4" w:space="0" w:color="auto"/>
            </w:tcBorders>
            <w:hideMark/>
          </w:tcPr>
          <w:p w:rsidR="006E690B" w:rsidRPr="006E690B" w:rsidRDefault="006E690B" w:rsidP="006E690B">
            <w:pPr>
              <w:ind w:left="6" w:hanging="6"/>
              <w:jc w:val="both"/>
              <w:rPr>
                <w:sz w:val="24"/>
                <w:szCs w:val="24"/>
                <w:lang w:eastAsia="en-US"/>
              </w:rPr>
            </w:pPr>
            <w:r w:rsidRPr="006E690B">
              <w:rPr>
                <w:sz w:val="24"/>
                <w:szCs w:val="24"/>
                <w:lang w:eastAsia="en-US"/>
              </w:rPr>
              <w:t>Отсутствие травматизма</w:t>
            </w:r>
          </w:p>
        </w:tc>
        <w:tc>
          <w:tcPr>
            <w:tcW w:w="1147" w:type="dxa"/>
            <w:tcBorders>
              <w:top w:val="single" w:sz="4" w:space="0" w:color="auto"/>
              <w:left w:val="single" w:sz="4" w:space="0" w:color="auto"/>
              <w:bottom w:val="single" w:sz="4" w:space="0" w:color="auto"/>
              <w:right w:val="single" w:sz="4" w:space="0" w:color="auto"/>
            </w:tcBorders>
            <w:hideMark/>
          </w:tcPr>
          <w:p w:rsidR="006E690B" w:rsidRPr="006E690B" w:rsidRDefault="006E690B" w:rsidP="006E690B">
            <w:pPr>
              <w:jc w:val="center"/>
              <w:rPr>
                <w:sz w:val="24"/>
                <w:szCs w:val="24"/>
                <w:lang w:eastAsia="en-US"/>
              </w:rPr>
            </w:pPr>
            <w:r w:rsidRPr="006E690B">
              <w:rPr>
                <w:sz w:val="24"/>
                <w:szCs w:val="24"/>
                <w:lang w:eastAsia="en-US"/>
              </w:rPr>
              <w:t>5</w:t>
            </w:r>
          </w:p>
        </w:tc>
      </w:tr>
      <w:tr w:rsidR="006E690B" w:rsidRPr="006E690B" w:rsidTr="006E690B">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E690B" w:rsidRPr="006E690B" w:rsidRDefault="006E690B" w:rsidP="006E690B">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690B" w:rsidRPr="006E690B" w:rsidRDefault="006E690B" w:rsidP="006E690B">
            <w:pPr>
              <w:rPr>
                <w:sz w:val="24"/>
                <w:szCs w:val="24"/>
                <w:lang w:eastAsia="en-US"/>
              </w:rPr>
            </w:pPr>
          </w:p>
        </w:tc>
        <w:tc>
          <w:tcPr>
            <w:tcW w:w="2226" w:type="dxa"/>
            <w:tcBorders>
              <w:top w:val="single" w:sz="4" w:space="0" w:color="auto"/>
              <w:left w:val="single" w:sz="4" w:space="0" w:color="auto"/>
              <w:bottom w:val="single" w:sz="4" w:space="0" w:color="auto"/>
              <w:right w:val="single" w:sz="4" w:space="0" w:color="auto"/>
            </w:tcBorders>
            <w:hideMark/>
          </w:tcPr>
          <w:p w:rsidR="006E690B" w:rsidRPr="006E690B" w:rsidRDefault="006E690B" w:rsidP="006E690B">
            <w:pPr>
              <w:ind w:left="6" w:hanging="6"/>
              <w:jc w:val="both"/>
              <w:rPr>
                <w:rFonts w:eastAsia="A"/>
                <w:sz w:val="24"/>
                <w:szCs w:val="24"/>
                <w:lang w:eastAsia="en-US"/>
              </w:rPr>
            </w:pPr>
            <w:r w:rsidRPr="006E690B">
              <w:rPr>
                <w:rFonts w:eastAsia="A"/>
                <w:sz w:val="24"/>
                <w:szCs w:val="24"/>
                <w:lang w:eastAsia="en-US"/>
              </w:rPr>
              <w:t xml:space="preserve">Отсутствие жалоб </w:t>
            </w:r>
          </w:p>
        </w:tc>
        <w:tc>
          <w:tcPr>
            <w:tcW w:w="1147" w:type="dxa"/>
            <w:tcBorders>
              <w:top w:val="single" w:sz="4" w:space="0" w:color="auto"/>
              <w:left w:val="single" w:sz="4" w:space="0" w:color="auto"/>
              <w:bottom w:val="single" w:sz="4" w:space="0" w:color="auto"/>
              <w:right w:val="single" w:sz="4" w:space="0" w:color="auto"/>
            </w:tcBorders>
            <w:hideMark/>
          </w:tcPr>
          <w:p w:rsidR="006E690B" w:rsidRPr="006E690B" w:rsidRDefault="006E690B" w:rsidP="006E690B">
            <w:pPr>
              <w:jc w:val="center"/>
              <w:rPr>
                <w:rFonts w:eastAsia="A"/>
                <w:sz w:val="24"/>
                <w:szCs w:val="24"/>
                <w:lang w:eastAsia="en-US"/>
              </w:rPr>
            </w:pPr>
            <w:r w:rsidRPr="006E690B">
              <w:rPr>
                <w:rFonts w:eastAsia="A"/>
                <w:sz w:val="24"/>
                <w:szCs w:val="24"/>
                <w:lang w:eastAsia="en-US"/>
              </w:rPr>
              <w:t>5</w:t>
            </w:r>
          </w:p>
        </w:tc>
      </w:tr>
      <w:tr w:rsidR="006E690B" w:rsidRPr="006E690B" w:rsidTr="006E690B">
        <w:trPr>
          <w:trHeight w:val="8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E690B" w:rsidRPr="006E690B" w:rsidRDefault="006E690B" w:rsidP="006E690B">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690B" w:rsidRPr="006E690B" w:rsidRDefault="006E690B" w:rsidP="006E690B">
            <w:pPr>
              <w:rPr>
                <w:sz w:val="24"/>
                <w:szCs w:val="24"/>
                <w:lang w:eastAsia="en-US"/>
              </w:rPr>
            </w:pPr>
          </w:p>
        </w:tc>
        <w:tc>
          <w:tcPr>
            <w:tcW w:w="2226" w:type="dxa"/>
            <w:tcBorders>
              <w:top w:val="single" w:sz="4" w:space="0" w:color="auto"/>
              <w:left w:val="single" w:sz="4" w:space="0" w:color="auto"/>
              <w:bottom w:val="single" w:sz="4" w:space="0" w:color="auto"/>
              <w:right w:val="single" w:sz="4" w:space="0" w:color="auto"/>
            </w:tcBorders>
            <w:hideMark/>
          </w:tcPr>
          <w:p w:rsidR="006E690B" w:rsidRPr="006E690B" w:rsidRDefault="006E690B" w:rsidP="006E690B">
            <w:pPr>
              <w:ind w:left="6" w:hanging="6"/>
              <w:jc w:val="both"/>
              <w:rPr>
                <w:sz w:val="24"/>
                <w:szCs w:val="24"/>
                <w:lang w:eastAsia="en-US"/>
              </w:rPr>
            </w:pPr>
            <w:r w:rsidRPr="006E690B">
              <w:rPr>
                <w:sz w:val="24"/>
                <w:szCs w:val="24"/>
                <w:lang w:eastAsia="en-US"/>
              </w:rPr>
              <w:t>Соблюдение норм и правил охраны труда и противопожарной безопасности.</w:t>
            </w:r>
          </w:p>
        </w:tc>
        <w:tc>
          <w:tcPr>
            <w:tcW w:w="1147" w:type="dxa"/>
            <w:tcBorders>
              <w:top w:val="single" w:sz="4" w:space="0" w:color="auto"/>
              <w:left w:val="single" w:sz="4" w:space="0" w:color="auto"/>
              <w:bottom w:val="single" w:sz="4" w:space="0" w:color="auto"/>
              <w:right w:val="single" w:sz="4" w:space="0" w:color="auto"/>
            </w:tcBorders>
          </w:tcPr>
          <w:p w:rsidR="006E690B" w:rsidRPr="006E690B" w:rsidRDefault="006E690B" w:rsidP="006E690B">
            <w:pPr>
              <w:jc w:val="center"/>
              <w:rPr>
                <w:sz w:val="24"/>
                <w:szCs w:val="24"/>
                <w:lang w:eastAsia="en-US"/>
              </w:rPr>
            </w:pPr>
          </w:p>
          <w:p w:rsidR="006E690B" w:rsidRPr="006E690B" w:rsidRDefault="006E690B" w:rsidP="006E690B">
            <w:pPr>
              <w:jc w:val="center"/>
              <w:rPr>
                <w:sz w:val="24"/>
                <w:szCs w:val="24"/>
                <w:lang w:eastAsia="en-US"/>
              </w:rPr>
            </w:pPr>
            <w:r w:rsidRPr="006E690B">
              <w:rPr>
                <w:sz w:val="24"/>
                <w:szCs w:val="24"/>
                <w:lang w:eastAsia="en-US"/>
              </w:rPr>
              <w:t>10</w:t>
            </w:r>
          </w:p>
        </w:tc>
      </w:tr>
      <w:tr w:rsidR="006E690B" w:rsidRPr="006E690B" w:rsidTr="006E690B">
        <w:trPr>
          <w:trHeight w:val="1065"/>
        </w:trPr>
        <w:tc>
          <w:tcPr>
            <w:tcW w:w="590" w:type="dxa"/>
            <w:vMerge w:val="restart"/>
            <w:tcBorders>
              <w:top w:val="single" w:sz="4" w:space="0" w:color="auto"/>
              <w:left w:val="single" w:sz="4" w:space="0" w:color="auto"/>
              <w:bottom w:val="single" w:sz="4" w:space="0" w:color="auto"/>
              <w:right w:val="single" w:sz="4" w:space="0" w:color="auto"/>
            </w:tcBorders>
            <w:hideMark/>
          </w:tcPr>
          <w:p w:rsidR="006E690B" w:rsidRPr="006E690B" w:rsidRDefault="006E690B" w:rsidP="006E690B">
            <w:pPr>
              <w:jc w:val="center"/>
              <w:rPr>
                <w:sz w:val="24"/>
                <w:szCs w:val="24"/>
                <w:lang w:eastAsia="en-US"/>
              </w:rPr>
            </w:pPr>
            <w:r w:rsidRPr="006E690B">
              <w:rPr>
                <w:sz w:val="24"/>
                <w:szCs w:val="24"/>
                <w:lang w:eastAsia="en-US"/>
              </w:rPr>
              <w:t>2</w:t>
            </w:r>
          </w:p>
        </w:tc>
        <w:tc>
          <w:tcPr>
            <w:tcW w:w="5608" w:type="dxa"/>
            <w:vMerge w:val="restart"/>
            <w:tcBorders>
              <w:top w:val="single" w:sz="4" w:space="0" w:color="auto"/>
              <w:left w:val="single" w:sz="4" w:space="0" w:color="auto"/>
              <w:bottom w:val="single" w:sz="4" w:space="0" w:color="auto"/>
              <w:right w:val="single" w:sz="4" w:space="0" w:color="auto"/>
            </w:tcBorders>
            <w:hideMark/>
          </w:tcPr>
          <w:p w:rsidR="006E690B" w:rsidRPr="006E690B" w:rsidRDefault="006E690B" w:rsidP="006E690B">
            <w:pPr>
              <w:ind w:firstLine="15"/>
              <w:jc w:val="center"/>
              <w:rPr>
                <w:sz w:val="24"/>
                <w:szCs w:val="24"/>
                <w:lang w:eastAsia="en-US"/>
              </w:rPr>
            </w:pPr>
            <w:r w:rsidRPr="006E690B">
              <w:rPr>
                <w:sz w:val="24"/>
                <w:szCs w:val="24"/>
                <w:lang w:eastAsia="en-US"/>
              </w:rPr>
              <w:t>Механик</w:t>
            </w:r>
          </w:p>
        </w:tc>
        <w:tc>
          <w:tcPr>
            <w:tcW w:w="2226" w:type="dxa"/>
            <w:tcBorders>
              <w:top w:val="single" w:sz="4" w:space="0" w:color="auto"/>
              <w:left w:val="single" w:sz="4" w:space="0" w:color="auto"/>
              <w:bottom w:val="single" w:sz="4" w:space="0" w:color="auto"/>
              <w:right w:val="single" w:sz="4" w:space="0" w:color="auto"/>
            </w:tcBorders>
            <w:hideMark/>
          </w:tcPr>
          <w:p w:rsidR="006E690B" w:rsidRPr="006E690B" w:rsidRDefault="006E690B" w:rsidP="006E690B">
            <w:pPr>
              <w:ind w:left="10"/>
              <w:jc w:val="both"/>
              <w:rPr>
                <w:sz w:val="24"/>
                <w:szCs w:val="24"/>
                <w:lang w:eastAsia="en-US"/>
              </w:rPr>
            </w:pPr>
            <w:r w:rsidRPr="006E690B">
              <w:rPr>
                <w:sz w:val="24"/>
                <w:szCs w:val="24"/>
                <w:lang w:eastAsia="en-US"/>
              </w:rPr>
              <w:t>Соблюдение трудовой дисциплины и надлежащее исполнение должностных обязанностей;</w:t>
            </w:r>
          </w:p>
        </w:tc>
        <w:tc>
          <w:tcPr>
            <w:tcW w:w="1147" w:type="dxa"/>
            <w:tcBorders>
              <w:top w:val="single" w:sz="4" w:space="0" w:color="auto"/>
              <w:left w:val="single" w:sz="4" w:space="0" w:color="auto"/>
              <w:bottom w:val="single" w:sz="4" w:space="0" w:color="auto"/>
              <w:right w:val="single" w:sz="4" w:space="0" w:color="auto"/>
            </w:tcBorders>
          </w:tcPr>
          <w:p w:rsidR="006E690B" w:rsidRPr="006E690B" w:rsidRDefault="006E690B" w:rsidP="006E690B">
            <w:pPr>
              <w:jc w:val="center"/>
              <w:rPr>
                <w:sz w:val="24"/>
                <w:szCs w:val="24"/>
                <w:lang w:eastAsia="en-US"/>
              </w:rPr>
            </w:pPr>
            <w:r w:rsidRPr="006E690B">
              <w:rPr>
                <w:sz w:val="24"/>
                <w:szCs w:val="24"/>
                <w:lang w:eastAsia="en-US"/>
              </w:rPr>
              <w:t>10</w:t>
            </w:r>
          </w:p>
          <w:p w:rsidR="006E690B" w:rsidRPr="006E690B" w:rsidRDefault="006E690B" w:rsidP="006E690B">
            <w:pPr>
              <w:jc w:val="center"/>
              <w:rPr>
                <w:sz w:val="24"/>
                <w:szCs w:val="24"/>
                <w:lang w:eastAsia="en-US"/>
              </w:rPr>
            </w:pPr>
          </w:p>
          <w:p w:rsidR="006E690B" w:rsidRPr="006E690B" w:rsidRDefault="006E690B" w:rsidP="006E690B">
            <w:pPr>
              <w:jc w:val="center"/>
              <w:rPr>
                <w:sz w:val="24"/>
                <w:szCs w:val="24"/>
                <w:lang w:eastAsia="en-US"/>
              </w:rPr>
            </w:pPr>
          </w:p>
        </w:tc>
      </w:tr>
      <w:tr w:rsidR="006E690B" w:rsidRPr="006E690B" w:rsidTr="006E690B">
        <w:trPr>
          <w:trHeight w:val="7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6E690B" w:rsidRPr="006E690B" w:rsidRDefault="006E690B" w:rsidP="006E690B">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690B" w:rsidRPr="006E690B" w:rsidRDefault="006E690B" w:rsidP="006E690B">
            <w:pPr>
              <w:rPr>
                <w:sz w:val="24"/>
                <w:szCs w:val="24"/>
                <w:lang w:eastAsia="en-US"/>
              </w:rPr>
            </w:pPr>
          </w:p>
        </w:tc>
        <w:tc>
          <w:tcPr>
            <w:tcW w:w="2226" w:type="dxa"/>
            <w:tcBorders>
              <w:top w:val="single" w:sz="4" w:space="0" w:color="auto"/>
              <w:left w:val="single" w:sz="4" w:space="0" w:color="auto"/>
              <w:bottom w:val="single" w:sz="4" w:space="0" w:color="auto"/>
              <w:right w:val="single" w:sz="4" w:space="0" w:color="auto"/>
            </w:tcBorders>
            <w:hideMark/>
          </w:tcPr>
          <w:p w:rsidR="006E690B" w:rsidRPr="006E690B" w:rsidRDefault="006E690B" w:rsidP="006E690B">
            <w:pPr>
              <w:ind w:firstLine="17"/>
              <w:jc w:val="both"/>
              <w:rPr>
                <w:sz w:val="24"/>
                <w:szCs w:val="24"/>
                <w:lang w:eastAsia="en-US"/>
              </w:rPr>
            </w:pPr>
            <w:r w:rsidRPr="006E690B">
              <w:rPr>
                <w:color w:val="000000"/>
                <w:sz w:val="24"/>
                <w:szCs w:val="24"/>
                <w:lang w:eastAsia="en-US"/>
              </w:rPr>
              <w:t>Обеспечение бесперебойной, безаварийной  работы  автомобиля;</w:t>
            </w:r>
          </w:p>
        </w:tc>
        <w:tc>
          <w:tcPr>
            <w:tcW w:w="1147" w:type="dxa"/>
            <w:tcBorders>
              <w:top w:val="single" w:sz="4" w:space="0" w:color="auto"/>
              <w:left w:val="single" w:sz="4" w:space="0" w:color="auto"/>
              <w:bottom w:val="single" w:sz="4" w:space="0" w:color="auto"/>
              <w:right w:val="single" w:sz="4" w:space="0" w:color="auto"/>
            </w:tcBorders>
            <w:hideMark/>
          </w:tcPr>
          <w:p w:rsidR="006E690B" w:rsidRPr="006E690B" w:rsidRDefault="006E690B" w:rsidP="006E690B">
            <w:pPr>
              <w:jc w:val="center"/>
              <w:rPr>
                <w:sz w:val="24"/>
                <w:szCs w:val="24"/>
                <w:lang w:eastAsia="en-US"/>
              </w:rPr>
            </w:pPr>
            <w:r w:rsidRPr="006E690B">
              <w:rPr>
                <w:sz w:val="24"/>
                <w:szCs w:val="24"/>
                <w:lang w:eastAsia="en-US"/>
              </w:rPr>
              <w:t>10</w:t>
            </w:r>
          </w:p>
        </w:tc>
      </w:tr>
      <w:tr w:rsidR="006E690B" w:rsidRPr="006E690B" w:rsidTr="006E690B">
        <w:trPr>
          <w:trHeight w:val="5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E690B" w:rsidRPr="006E690B" w:rsidRDefault="006E690B" w:rsidP="006E690B">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690B" w:rsidRPr="006E690B" w:rsidRDefault="006E690B" w:rsidP="006E690B">
            <w:pPr>
              <w:rPr>
                <w:sz w:val="24"/>
                <w:szCs w:val="24"/>
                <w:lang w:eastAsia="en-US"/>
              </w:rPr>
            </w:pPr>
          </w:p>
        </w:tc>
        <w:tc>
          <w:tcPr>
            <w:tcW w:w="2226" w:type="dxa"/>
            <w:tcBorders>
              <w:top w:val="single" w:sz="4" w:space="0" w:color="auto"/>
              <w:left w:val="single" w:sz="4" w:space="0" w:color="auto"/>
              <w:bottom w:val="single" w:sz="4" w:space="0" w:color="auto"/>
              <w:right w:val="single" w:sz="4" w:space="0" w:color="auto"/>
            </w:tcBorders>
            <w:hideMark/>
          </w:tcPr>
          <w:p w:rsidR="006E690B" w:rsidRPr="006E690B" w:rsidRDefault="006E690B" w:rsidP="006E690B">
            <w:pPr>
              <w:tabs>
                <w:tab w:val="num" w:pos="370"/>
              </w:tabs>
              <w:ind w:left="10"/>
              <w:jc w:val="both"/>
              <w:rPr>
                <w:color w:val="000000"/>
                <w:sz w:val="24"/>
                <w:szCs w:val="24"/>
                <w:lang w:eastAsia="en-US"/>
              </w:rPr>
            </w:pPr>
            <w:r w:rsidRPr="006E690B">
              <w:rPr>
                <w:color w:val="000000"/>
                <w:sz w:val="24"/>
                <w:szCs w:val="24"/>
                <w:lang w:eastAsia="en-US"/>
              </w:rPr>
              <w:t xml:space="preserve">Оказание необходимой технической помощи водителю на линии; </w:t>
            </w:r>
          </w:p>
        </w:tc>
        <w:tc>
          <w:tcPr>
            <w:tcW w:w="1147" w:type="dxa"/>
            <w:tcBorders>
              <w:top w:val="single" w:sz="4" w:space="0" w:color="auto"/>
              <w:left w:val="single" w:sz="4" w:space="0" w:color="auto"/>
              <w:bottom w:val="single" w:sz="4" w:space="0" w:color="auto"/>
              <w:right w:val="single" w:sz="4" w:space="0" w:color="auto"/>
            </w:tcBorders>
          </w:tcPr>
          <w:p w:rsidR="006E690B" w:rsidRPr="006E690B" w:rsidRDefault="006E690B" w:rsidP="006E690B">
            <w:pPr>
              <w:jc w:val="center"/>
              <w:rPr>
                <w:sz w:val="24"/>
                <w:szCs w:val="24"/>
                <w:lang w:eastAsia="en-US"/>
              </w:rPr>
            </w:pPr>
            <w:r w:rsidRPr="006E690B">
              <w:rPr>
                <w:sz w:val="24"/>
                <w:szCs w:val="24"/>
                <w:lang w:eastAsia="en-US"/>
              </w:rPr>
              <w:t>10</w:t>
            </w:r>
          </w:p>
          <w:p w:rsidR="006E690B" w:rsidRPr="006E690B" w:rsidRDefault="006E690B" w:rsidP="006E690B">
            <w:pPr>
              <w:jc w:val="center"/>
              <w:rPr>
                <w:sz w:val="24"/>
                <w:szCs w:val="24"/>
                <w:lang w:eastAsia="en-US"/>
              </w:rPr>
            </w:pPr>
          </w:p>
        </w:tc>
      </w:tr>
      <w:tr w:rsidR="006E690B" w:rsidRPr="006E690B" w:rsidTr="006E690B">
        <w:trPr>
          <w:trHeight w:val="9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6E690B" w:rsidRPr="006E690B" w:rsidRDefault="006E690B" w:rsidP="006E690B">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690B" w:rsidRPr="006E690B" w:rsidRDefault="006E690B" w:rsidP="006E690B">
            <w:pPr>
              <w:rPr>
                <w:sz w:val="24"/>
                <w:szCs w:val="24"/>
                <w:lang w:eastAsia="en-US"/>
              </w:rPr>
            </w:pPr>
          </w:p>
        </w:tc>
        <w:tc>
          <w:tcPr>
            <w:tcW w:w="2226" w:type="dxa"/>
            <w:tcBorders>
              <w:top w:val="single" w:sz="4" w:space="0" w:color="auto"/>
              <w:left w:val="single" w:sz="4" w:space="0" w:color="auto"/>
              <w:bottom w:val="single" w:sz="4" w:space="0" w:color="auto"/>
              <w:right w:val="single" w:sz="4" w:space="0" w:color="auto"/>
            </w:tcBorders>
            <w:hideMark/>
          </w:tcPr>
          <w:p w:rsidR="006E690B" w:rsidRPr="006E690B" w:rsidRDefault="006E690B" w:rsidP="006E690B">
            <w:pPr>
              <w:tabs>
                <w:tab w:val="num" w:pos="370"/>
              </w:tabs>
              <w:ind w:left="10"/>
              <w:jc w:val="both"/>
              <w:rPr>
                <w:sz w:val="24"/>
                <w:szCs w:val="24"/>
                <w:lang w:eastAsia="en-US"/>
              </w:rPr>
            </w:pPr>
            <w:r w:rsidRPr="006E690B">
              <w:rPr>
                <w:sz w:val="24"/>
                <w:szCs w:val="24"/>
                <w:lang w:eastAsia="en-US"/>
              </w:rPr>
              <w:t>Соблюдение норм и правил охраны труда и противопожарной безопасности.</w:t>
            </w:r>
          </w:p>
        </w:tc>
        <w:tc>
          <w:tcPr>
            <w:tcW w:w="1147" w:type="dxa"/>
            <w:tcBorders>
              <w:top w:val="single" w:sz="4" w:space="0" w:color="auto"/>
              <w:left w:val="single" w:sz="4" w:space="0" w:color="auto"/>
              <w:bottom w:val="single" w:sz="4" w:space="0" w:color="auto"/>
              <w:right w:val="single" w:sz="4" w:space="0" w:color="auto"/>
            </w:tcBorders>
          </w:tcPr>
          <w:p w:rsidR="006E690B" w:rsidRPr="006E690B" w:rsidRDefault="006E690B" w:rsidP="006E690B">
            <w:pPr>
              <w:jc w:val="center"/>
              <w:rPr>
                <w:sz w:val="24"/>
                <w:szCs w:val="24"/>
                <w:lang w:eastAsia="en-US"/>
              </w:rPr>
            </w:pPr>
            <w:r w:rsidRPr="006E690B">
              <w:rPr>
                <w:sz w:val="24"/>
                <w:szCs w:val="24"/>
                <w:lang w:eastAsia="en-US"/>
              </w:rPr>
              <w:t>10</w:t>
            </w:r>
          </w:p>
          <w:p w:rsidR="006E690B" w:rsidRPr="006E690B" w:rsidRDefault="006E690B" w:rsidP="006E690B">
            <w:pPr>
              <w:jc w:val="center"/>
              <w:rPr>
                <w:sz w:val="24"/>
                <w:szCs w:val="24"/>
                <w:lang w:eastAsia="en-US"/>
              </w:rPr>
            </w:pPr>
          </w:p>
          <w:p w:rsidR="006E690B" w:rsidRPr="006E690B" w:rsidRDefault="006E690B" w:rsidP="006E690B">
            <w:pPr>
              <w:jc w:val="center"/>
              <w:rPr>
                <w:sz w:val="24"/>
                <w:szCs w:val="24"/>
                <w:lang w:eastAsia="en-US"/>
              </w:rPr>
            </w:pPr>
          </w:p>
        </w:tc>
      </w:tr>
      <w:tr w:rsidR="006E690B" w:rsidRPr="006E690B" w:rsidTr="006E690B">
        <w:trPr>
          <w:trHeight w:val="4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E690B" w:rsidRPr="006E690B" w:rsidRDefault="006E690B" w:rsidP="006E690B">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690B" w:rsidRPr="006E690B" w:rsidRDefault="006E690B" w:rsidP="006E690B">
            <w:pPr>
              <w:rPr>
                <w:sz w:val="24"/>
                <w:szCs w:val="24"/>
                <w:lang w:eastAsia="en-US"/>
              </w:rPr>
            </w:pPr>
          </w:p>
        </w:tc>
        <w:tc>
          <w:tcPr>
            <w:tcW w:w="2226" w:type="dxa"/>
            <w:tcBorders>
              <w:top w:val="single" w:sz="4" w:space="0" w:color="auto"/>
              <w:left w:val="single" w:sz="4" w:space="0" w:color="auto"/>
              <w:bottom w:val="single" w:sz="4" w:space="0" w:color="auto"/>
              <w:right w:val="single" w:sz="4" w:space="0" w:color="auto"/>
            </w:tcBorders>
            <w:hideMark/>
          </w:tcPr>
          <w:p w:rsidR="006E690B" w:rsidRPr="006E690B" w:rsidRDefault="006E690B" w:rsidP="006E690B">
            <w:pPr>
              <w:tabs>
                <w:tab w:val="num" w:pos="370"/>
              </w:tabs>
              <w:ind w:left="10"/>
              <w:jc w:val="both"/>
              <w:rPr>
                <w:sz w:val="24"/>
                <w:szCs w:val="24"/>
                <w:lang w:eastAsia="en-US"/>
              </w:rPr>
            </w:pPr>
            <w:r w:rsidRPr="006E690B">
              <w:rPr>
                <w:sz w:val="24"/>
                <w:szCs w:val="24"/>
                <w:lang w:eastAsia="en-US"/>
              </w:rPr>
              <w:t>Отсутствие травматизма.</w:t>
            </w:r>
          </w:p>
        </w:tc>
        <w:tc>
          <w:tcPr>
            <w:tcW w:w="1147" w:type="dxa"/>
            <w:tcBorders>
              <w:top w:val="single" w:sz="4" w:space="0" w:color="auto"/>
              <w:left w:val="single" w:sz="4" w:space="0" w:color="auto"/>
              <w:bottom w:val="single" w:sz="4" w:space="0" w:color="auto"/>
              <w:right w:val="single" w:sz="4" w:space="0" w:color="auto"/>
            </w:tcBorders>
            <w:hideMark/>
          </w:tcPr>
          <w:p w:rsidR="006E690B" w:rsidRPr="006E690B" w:rsidRDefault="006E690B" w:rsidP="006E690B">
            <w:pPr>
              <w:jc w:val="center"/>
              <w:rPr>
                <w:sz w:val="24"/>
                <w:szCs w:val="24"/>
                <w:lang w:eastAsia="en-US"/>
              </w:rPr>
            </w:pPr>
            <w:r w:rsidRPr="006E690B">
              <w:rPr>
                <w:sz w:val="24"/>
                <w:szCs w:val="24"/>
                <w:lang w:eastAsia="en-US"/>
              </w:rPr>
              <w:t>5</w:t>
            </w:r>
          </w:p>
        </w:tc>
      </w:tr>
      <w:tr w:rsidR="006E690B" w:rsidRPr="006E690B" w:rsidTr="006E690B">
        <w:trPr>
          <w:trHeight w:val="4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E690B" w:rsidRPr="006E690B" w:rsidRDefault="006E690B" w:rsidP="006E690B">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690B" w:rsidRPr="006E690B" w:rsidRDefault="006E690B" w:rsidP="006E690B">
            <w:pPr>
              <w:rPr>
                <w:sz w:val="24"/>
                <w:szCs w:val="24"/>
                <w:lang w:eastAsia="en-US"/>
              </w:rPr>
            </w:pPr>
          </w:p>
        </w:tc>
        <w:tc>
          <w:tcPr>
            <w:tcW w:w="2226" w:type="dxa"/>
            <w:tcBorders>
              <w:top w:val="single" w:sz="4" w:space="0" w:color="auto"/>
              <w:left w:val="single" w:sz="4" w:space="0" w:color="auto"/>
              <w:bottom w:val="single" w:sz="4" w:space="0" w:color="auto"/>
              <w:right w:val="single" w:sz="4" w:space="0" w:color="auto"/>
            </w:tcBorders>
            <w:hideMark/>
          </w:tcPr>
          <w:p w:rsidR="006E690B" w:rsidRPr="006E690B" w:rsidRDefault="006E690B" w:rsidP="006E690B">
            <w:pPr>
              <w:rPr>
                <w:sz w:val="24"/>
                <w:szCs w:val="24"/>
                <w:lang w:eastAsia="en-US"/>
              </w:rPr>
            </w:pPr>
            <w:r w:rsidRPr="006E690B">
              <w:rPr>
                <w:sz w:val="24"/>
                <w:szCs w:val="24"/>
                <w:lang w:eastAsia="en-US"/>
              </w:rPr>
              <w:t xml:space="preserve">Отсутствие жалоб </w:t>
            </w:r>
          </w:p>
        </w:tc>
        <w:tc>
          <w:tcPr>
            <w:tcW w:w="1147" w:type="dxa"/>
            <w:tcBorders>
              <w:top w:val="single" w:sz="4" w:space="0" w:color="auto"/>
              <w:left w:val="single" w:sz="4" w:space="0" w:color="auto"/>
              <w:bottom w:val="single" w:sz="4" w:space="0" w:color="auto"/>
              <w:right w:val="single" w:sz="4" w:space="0" w:color="auto"/>
            </w:tcBorders>
            <w:hideMark/>
          </w:tcPr>
          <w:p w:rsidR="006E690B" w:rsidRPr="006E690B" w:rsidRDefault="006E690B" w:rsidP="006E690B">
            <w:pPr>
              <w:jc w:val="center"/>
              <w:rPr>
                <w:sz w:val="24"/>
                <w:szCs w:val="24"/>
                <w:lang w:eastAsia="en-US"/>
              </w:rPr>
            </w:pPr>
            <w:r w:rsidRPr="006E690B">
              <w:rPr>
                <w:sz w:val="24"/>
                <w:szCs w:val="24"/>
                <w:lang w:eastAsia="en-US"/>
              </w:rPr>
              <w:t>5</w:t>
            </w:r>
          </w:p>
        </w:tc>
      </w:tr>
      <w:tr w:rsidR="006E690B" w:rsidRPr="006E690B" w:rsidTr="006E690B">
        <w:trPr>
          <w:trHeight w:val="1275"/>
        </w:trPr>
        <w:tc>
          <w:tcPr>
            <w:tcW w:w="590" w:type="dxa"/>
            <w:vMerge w:val="restart"/>
            <w:tcBorders>
              <w:top w:val="single" w:sz="4" w:space="0" w:color="auto"/>
              <w:left w:val="single" w:sz="4" w:space="0" w:color="auto"/>
              <w:bottom w:val="single" w:sz="4" w:space="0" w:color="auto"/>
              <w:right w:val="single" w:sz="4" w:space="0" w:color="auto"/>
            </w:tcBorders>
            <w:hideMark/>
          </w:tcPr>
          <w:p w:rsidR="006E690B" w:rsidRPr="006E690B" w:rsidRDefault="006E690B" w:rsidP="006E690B">
            <w:pPr>
              <w:jc w:val="center"/>
              <w:rPr>
                <w:sz w:val="24"/>
                <w:szCs w:val="24"/>
                <w:lang w:eastAsia="en-US"/>
              </w:rPr>
            </w:pPr>
            <w:r w:rsidRPr="006E690B">
              <w:rPr>
                <w:sz w:val="24"/>
                <w:szCs w:val="24"/>
                <w:lang w:eastAsia="en-US"/>
              </w:rPr>
              <w:t>3</w:t>
            </w:r>
          </w:p>
        </w:tc>
        <w:tc>
          <w:tcPr>
            <w:tcW w:w="5608" w:type="dxa"/>
            <w:vMerge w:val="restart"/>
            <w:tcBorders>
              <w:top w:val="single" w:sz="4" w:space="0" w:color="auto"/>
              <w:left w:val="single" w:sz="4" w:space="0" w:color="auto"/>
              <w:bottom w:val="single" w:sz="4" w:space="0" w:color="auto"/>
              <w:right w:val="single" w:sz="4" w:space="0" w:color="auto"/>
            </w:tcBorders>
            <w:hideMark/>
          </w:tcPr>
          <w:p w:rsidR="006E690B" w:rsidRPr="006E690B" w:rsidRDefault="006E690B" w:rsidP="006E690B">
            <w:pPr>
              <w:ind w:firstLine="15"/>
              <w:jc w:val="center"/>
              <w:rPr>
                <w:sz w:val="24"/>
                <w:szCs w:val="24"/>
                <w:lang w:eastAsia="en-US"/>
              </w:rPr>
            </w:pPr>
            <w:r w:rsidRPr="006E690B">
              <w:rPr>
                <w:sz w:val="24"/>
                <w:szCs w:val="24"/>
                <w:lang w:eastAsia="en-US"/>
              </w:rPr>
              <w:t>Уборщик служебных помещений</w:t>
            </w:r>
          </w:p>
        </w:tc>
        <w:tc>
          <w:tcPr>
            <w:tcW w:w="2226" w:type="dxa"/>
            <w:tcBorders>
              <w:top w:val="single" w:sz="4" w:space="0" w:color="auto"/>
              <w:left w:val="single" w:sz="4" w:space="0" w:color="auto"/>
              <w:bottom w:val="single" w:sz="4" w:space="0" w:color="auto"/>
              <w:right w:val="single" w:sz="4" w:space="0" w:color="auto"/>
            </w:tcBorders>
            <w:hideMark/>
          </w:tcPr>
          <w:p w:rsidR="006E690B" w:rsidRPr="006E690B" w:rsidRDefault="006E690B" w:rsidP="006E690B">
            <w:pPr>
              <w:tabs>
                <w:tab w:val="num" w:pos="-163"/>
              </w:tabs>
              <w:jc w:val="both"/>
              <w:rPr>
                <w:sz w:val="24"/>
                <w:szCs w:val="24"/>
                <w:lang w:eastAsia="en-US"/>
              </w:rPr>
            </w:pPr>
            <w:r w:rsidRPr="006E690B">
              <w:rPr>
                <w:sz w:val="24"/>
                <w:szCs w:val="24"/>
                <w:lang w:eastAsia="en-US"/>
              </w:rPr>
              <w:t>Соблюдение трудовой дисциплины и надлежащее исполнение должностных обязанностей, содержание помещений в чистоте;</w:t>
            </w:r>
          </w:p>
        </w:tc>
        <w:tc>
          <w:tcPr>
            <w:tcW w:w="1147" w:type="dxa"/>
            <w:tcBorders>
              <w:top w:val="single" w:sz="4" w:space="0" w:color="auto"/>
              <w:left w:val="single" w:sz="4" w:space="0" w:color="auto"/>
              <w:bottom w:val="single" w:sz="4" w:space="0" w:color="auto"/>
              <w:right w:val="single" w:sz="4" w:space="0" w:color="auto"/>
            </w:tcBorders>
          </w:tcPr>
          <w:p w:rsidR="006E690B" w:rsidRPr="006E690B" w:rsidRDefault="006E690B" w:rsidP="006E690B">
            <w:pPr>
              <w:jc w:val="center"/>
              <w:rPr>
                <w:sz w:val="24"/>
                <w:szCs w:val="24"/>
                <w:lang w:eastAsia="en-US"/>
              </w:rPr>
            </w:pPr>
          </w:p>
          <w:p w:rsidR="006E690B" w:rsidRPr="006E690B" w:rsidRDefault="006E690B" w:rsidP="006E690B">
            <w:pPr>
              <w:jc w:val="center"/>
              <w:rPr>
                <w:sz w:val="24"/>
                <w:szCs w:val="24"/>
                <w:lang w:eastAsia="en-US"/>
              </w:rPr>
            </w:pPr>
            <w:r w:rsidRPr="006E690B">
              <w:rPr>
                <w:sz w:val="24"/>
                <w:szCs w:val="24"/>
                <w:lang w:eastAsia="en-US"/>
              </w:rPr>
              <w:t>20</w:t>
            </w:r>
          </w:p>
          <w:p w:rsidR="006E690B" w:rsidRPr="006E690B" w:rsidRDefault="006E690B" w:rsidP="006E690B">
            <w:pPr>
              <w:jc w:val="center"/>
              <w:rPr>
                <w:sz w:val="24"/>
                <w:szCs w:val="24"/>
                <w:lang w:eastAsia="en-US"/>
              </w:rPr>
            </w:pPr>
          </w:p>
          <w:p w:rsidR="006E690B" w:rsidRPr="006E690B" w:rsidRDefault="006E690B" w:rsidP="006E690B">
            <w:pPr>
              <w:jc w:val="center"/>
              <w:rPr>
                <w:sz w:val="24"/>
                <w:szCs w:val="24"/>
                <w:lang w:eastAsia="en-US"/>
              </w:rPr>
            </w:pPr>
          </w:p>
        </w:tc>
      </w:tr>
      <w:tr w:rsidR="006E690B" w:rsidRPr="006E690B" w:rsidTr="006E690B">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E690B" w:rsidRPr="006E690B" w:rsidRDefault="006E690B" w:rsidP="006E690B">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690B" w:rsidRPr="006E690B" w:rsidRDefault="006E690B" w:rsidP="006E690B">
            <w:pPr>
              <w:rPr>
                <w:sz w:val="24"/>
                <w:szCs w:val="24"/>
                <w:lang w:eastAsia="en-US"/>
              </w:rPr>
            </w:pPr>
          </w:p>
        </w:tc>
        <w:tc>
          <w:tcPr>
            <w:tcW w:w="2226" w:type="dxa"/>
            <w:tcBorders>
              <w:top w:val="single" w:sz="4" w:space="0" w:color="auto"/>
              <w:left w:val="single" w:sz="4" w:space="0" w:color="auto"/>
              <w:bottom w:val="single" w:sz="4" w:space="0" w:color="auto"/>
              <w:right w:val="single" w:sz="4" w:space="0" w:color="auto"/>
            </w:tcBorders>
            <w:hideMark/>
          </w:tcPr>
          <w:p w:rsidR="006E690B" w:rsidRPr="006E690B" w:rsidRDefault="006E690B" w:rsidP="006E690B">
            <w:pPr>
              <w:ind w:left="34" w:hanging="17"/>
              <w:jc w:val="both"/>
              <w:rPr>
                <w:sz w:val="24"/>
                <w:szCs w:val="24"/>
                <w:lang w:eastAsia="en-US"/>
              </w:rPr>
            </w:pPr>
            <w:r w:rsidRPr="006E690B">
              <w:rPr>
                <w:sz w:val="24"/>
                <w:szCs w:val="24"/>
                <w:lang w:eastAsia="en-US"/>
              </w:rPr>
              <w:t>Отсутствие обоснованных жалоб;</w:t>
            </w:r>
          </w:p>
        </w:tc>
        <w:tc>
          <w:tcPr>
            <w:tcW w:w="1147" w:type="dxa"/>
            <w:tcBorders>
              <w:top w:val="single" w:sz="4" w:space="0" w:color="auto"/>
              <w:left w:val="single" w:sz="4" w:space="0" w:color="auto"/>
              <w:bottom w:val="single" w:sz="4" w:space="0" w:color="auto"/>
              <w:right w:val="single" w:sz="4" w:space="0" w:color="auto"/>
            </w:tcBorders>
            <w:hideMark/>
          </w:tcPr>
          <w:p w:rsidR="006E690B" w:rsidRPr="006E690B" w:rsidRDefault="006E690B" w:rsidP="006E690B">
            <w:pPr>
              <w:jc w:val="center"/>
              <w:rPr>
                <w:sz w:val="24"/>
                <w:szCs w:val="24"/>
                <w:lang w:eastAsia="en-US"/>
              </w:rPr>
            </w:pPr>
            <w:r w:rsidRPr="006E690B">
              <w:rPr>
                <w:sz w:val="24"/>
                <w:szCs w:val="24"/>
                <w:lang w:eastAsia="en-US"/>
              </w:rPr>
              <w:t>10</w:t>
            </w:r>
          </w:p>
        </w:tc>
      </w:tr>
      <w:tr w:rsidR="006E690B" w:rsidRPr="006E690B" w:rsidTr="006E690B">
        <w:trPr>
          <w:trHeight w:val="9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E690B" w:rsidRPr="006E690B" w:rsidRDefault="006E690B" w:rsidP="006E690B">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690B" w:rsidRPr="006E690B" w:rsidRDefault="006E690B" w:rsidP="006E690B">
            <w:pPr>
              <w:rPr>
                <w:sz w:val="24"/>
                <w:szCs w:val="24"/>
                <w:lang w:eastAsia="en-US"/>
              </w:rPr>
            </w:pPr>
          </w:p>
        </w:tc>
        <w:tc>
          <w:tcPr>
            <w:tcW w:w="2226" w:type="dxa"/>
            <w:tcBorders>
              <w:top w:val="single" w:sz="4" w:space="0" w:color="auto"/>
              <w:left w:val="single" w:sz="4" w:space="0" w:color="auto"/>
              <w:bottom w:val="single" w:sz="4" w:space="0" w:color="auto"/>
              <w:right w:val="single" w:sz="4" w:space="0" w:color="auto"/>
            </w:tcBorders>
            <w:hideMark/>
          </w:tcPr>
          <w:p w:rsidR="006E690B" w:rsidRPr="006E690B" w:rsidRDefault="006E690B" w:rsidP="006E690B">
            <w:pPr>
              <w:ind w:left="34" w:hanging="17"/>
              <w:jc w:val="both"/>
              <w:rPr>
                <w:sz w:val="24"/>
                <w:szCs w:val="24"/>
                <w:lang w:eastAsia="en-US"/>
              </w:rPr>
            </w:pPr>
            <w:r w:rsidRPr="006E690B">
              <w:rPr>
                <w:sz w:val="24"/>
                <w:szCs w:val="24"/>
                <w:lang w:eastAsia="en-US"/>
              </w:rPr>
              <w:t>Соблюдение норм и правил охраны труда и противопожарной безопасности.</w:t>
            </w:r>
          </w:p>
        </w:tc>
        <w:tc>
          <w:tcPr>
            <w:tcW w:w="1147" w:type="dxa"/>
            <w:tcBorders>
              <w:top w:val="single" w:sz="4" w:space="0" w:color="auto"/>
              <w:left w:val="single" w:sz="4" w:space="0" w:color="auto"/>
              <w:bottom w:val="single" w:sz="4" w:space="0" w:color="auto"/>
              <w:right w:val="single" w:sz="4" w:space="0" w:color="auto"/>
            </w:tcBorders>
          </w:tcPr>
          <w:p w:rsidR="006E690B" w:rsidRPr="006E690B" w:rsidRDefault="006E690B" w:rsidP="006E690B">
            <w:pPr>
              <w:jc w:val="center"/>
              <w:rPr>
                <w:sz w:val="24"/>
                <w:szCs w:val="24"/>
                <w:lang w:eastAsia="en-US"/>
              </w:rPr>
            </w:pPr>
            <w:r w:rsidRPr="006E690B">
              <w:rPr>
                <w:sz w:val="24"/>
                <w:szCs w:val="24"/>
                <w:lang w:eastAsia="en-US"/>
              </w:rPr>
              <w:t>10</w:t>
            </w:r>
          </w:p>
          <w:p w:rsidR="006E690B" w:rsidRPr="006E690B" w:rsidRDefault="006E690B" w:rsidP="006E690B">
            <w:pPr>
              <w:jc w:val="center"/>
              <w:rPr>
                <w:sz w:val="24"/>
                <w:szCs w:val="24"/>
                <w:lang w:eastAsia="en-US"/>
              </w:rPr>
            </w:pPr>
          </w:p>
          <w:p w:rsidR="006E690B" w:rsidRPr="006E690B" w:rsidRDefault="006E690B" w:rsidP="006E690B">
            <w:pPr>
              <w:rPr>
                <w:sz w:val="24"/>
                <w:szCs w:val="24"/>
                <w:lang w:eastAsia="en-US"/>
              </w:rPr>
            </w:pPr>
          </w:p>
        </w:tc>
      </w:tr>
      <w:tr w:rsidR="006E690B" w:rsidRPr="006E690B" w:rsidTr="006E690B">
        <w:trPr>
          <w:trHeight w:val="6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E690B" w:rsidRPr="006E690B" w:rsidRDefault="006E690B" w:rsidP="006E690B">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690B" w:rsidRPr="006E690B" w:rsidRDefault="006E690B" w:rsidP="006E690B">
            <w:pPr>
              <w:rPr>
                <w:sz w:val="24"/>
                <w:szCs w:val="24"/>
                <w:lang w:eastAsia="en-US"/>
              </w:rPr>
            </w:pPr>
          </w:p>
        </w:tc>
        <w:tc>
          <w:tcPr>
            <w:tcW w:w="2226" w:type="dxa"/>
            <w:tcBorders>
              <w:top w:val="single" w:sz="4" w:space="0" w:color="auto"/>
              <w:left w:val="single" w:sz="4" w:space="0" w:color="auto"/>
              <w:bottom w:val="single" w:sz="4" w:space="0" w:color="auto"/>
              <w:right w:val="single" w:sz="4" w:space="0" w:color="auto"/>
            </w:tcBorders>
            <w:hideMark/>
          </w:tcPr>
          <w:p w:rsidR="006E690B" w:rsidRPr="006E690B" w:rsidRDefault="006E690B" w:rsidP="006E690B">
            <w:pPr>
              <w:ind w:left="34" w:hanging="17"/>
              <w:jc w:val="both"/>
              <w:rPr>
                <w:sz w:val="24"/>
                <w:szCs w:val="24"/>
                <w:lang w:eastAsia="en-US"/>
              </w:rPr>
            </w:pPr>
            <w:r w:rsidRPr="006E690B">
              <w:rPr>
                <w:sz w:val="24"/>
                <w:szCs w:val="24"/>
                <w:lang w:eastAsia="en-US"/>
              </w:rPr>
              <w:t>Отсутствие травматизма.</w:t>
            </w:r>
          </w:p>
        </w:tc>
        <w:tc>
          <w:tcPr>
            <w:tcW w:w="1147" w:type="dxa"/>
            <w:tcBorders>
              <w:top w:val="single" w:sz="4" w:space="0" w:color="auto"/>
              <w:left w:val="single" w:sz="4" w:space="0" w:color="auto"/>
              <w:bottom w:val="single" w:sz="4" w:space="0" w:color="auto"/>
              <w:right w:val="single" w:sz="4" w:space="0" w:color="auto"/>
            </w:tcBorders>
          </w:tcPr>
          <w:p w:rsidR="006E690B" w:rsidRPr="006E690B" w:rsidRDefault="006E690B" w:rsidP="006E690B">
            <w:pPr>
              <w:jc w:val="center"/>
              <w:rPr>
                <w:sz w:val="24"/>
                <w:szCs w:val="24"/>
                <w:lang w:eastAsia="en-US"/>
              </w:rPr>
            </w:pPr>
            <w:r w:rsidRPr="006E690B">
              <w:rPr>
                <w:sz w:val="24"/>
                <w:szCs w:val="24"/>
                <w:lang w:eastAsia="en-US"/>
              </w:rPr>
              <w:t xml:space="preserve">10            </w:t>
            </w:r>
          </w:p>
          <w:p w:rsidR="006E690B" w:rsidRPr="006E690B" w:rsidRDefault="006E690B" w:rsidP="006E690B">
            <w:pPr>
              <w:rPr>
                <w:sz w:val="24"/>
                <w:szCs w:val="24"/>
                <w:lang w:eastAsia="en-US"/>
              </w:rPr>
            </w:pPr>
          </w:p>
        </w:tc>
      </w:tr>
      <w:tr w:rsidR="006E690B" w:rsidRPr="006E690B" w:rsidTr="006E690B">
        <w:trPr>
          <w:trHeight w:val="660"/>
        </w:trPr>
        <w:tc>
          <w:tcPr>
            <w:tcW w:w="0" w:type="auto"/>
            <w:vMerge w:val="restart"/>
            <w:tcBorders>
              <w:top w:val="single" w:sz="4" w:space="0" w:color="auto"/>
              <w:left w:val="single" w:sz="4" w:space="0" w:color="auto"/>
              <w:right w:val="single" w:sz="4" w:space="0" w:color="auto"/>
            </w:tcBorders>
          </w:tcPr>
          <w:p w:rsidR="006E690B" w:rsidRPr="006E690B" w:rsidRDefault="006E690B" w:rsidP="006E690B">
            <w:pPr>
              <w:jc w:val="center"/>
              <w:rPr>
                <w:sz w:val="24"/>
                <w:szCs w:val="24"/>
                <w:lang w:eastAsia="en-US"/>
              </w:rPr>
            </w:pPr>
            <w:r w:rsidRPr="006E690B">
              <w:rPr>
                <w:sz w:val="24"/>
                <w:szCs w:val="24"/>
                <w:lang w:eastAsia="en-US"/>
              </w:rPr>
              <w:t>4</w:t>
            </w:r>
          </w:p>
        </w:tc>
        <w:tc>
          <w:tcPr>
            <w:tcW w:w="0" w:type="auto"/>
            <w:vMerge w:val="restart"/>
            <w:tcBorders>
              <w:top w:val="single" w:sz="4" w:space="0" w:color="auto"/>
              <w:left w:val="single" w:sz="4" w:space="0" w:color="auto"/>
              <w:right w:val="single" w:sz="4" w:space="0" w:color="auto"/>
            </w:tcBorders>
          </w:tcPr>
          <w:p w:rsidR="006E690B" w:rsidRPr="006E690B" w:rsidRDefault="006E690B" w:rsidP="006E690B">
            <w:pPr>
              <w:ind w:firstLine="15"/>
              <w:jc w:val="center"/>
              <w:rPr>
                <w:sz w:val="24"/>
                <w:szCs w:val="24"/>
                <w:lang w:eastAsia="en-US"/>
              </w:rPr>
            </w:pPr>
            <w:r w:rsidRPr="006E690B">
              <w:rPr>
                <w:sz w:val="24"/>
                <w:szCs w:val="24"/>
                <w:lang w:eastAsia="en-US"/>
              </w:rPr>
              <w:t>Дворник</w:t>
            </w:r>
          </w:p>
        </w:tc>
        <w:tc>
          <w:tcPr>
            <w:tcW w:w="2226" w:type="dxa"/>
            <w:tcBorders>
              <w:top w:val="single" w:sz="4" w:space="0" w:color="auto"/>
              <w:left w:val="single" w:sz="4" w:space="0" w:color="auto"/>
              <w:bottom w:val="single" w:sz="4" w:space="0" w:color="auto"/>
              <w:right w:val="single" w:sz="4" w:space="0" w:color="auto"/>
            </w:tcBorders>
          </w:tcPr>
          <w:p w:rsidR="006E690B" w:rsidRPr="006E690B" w:rsidRDefault="006E690B" w:rsidP="006E690B">
            <w:pPr>
              <w:tabs>
                <w:tab w:val="num" w:pos="-163"/>
              </w:tabs>
              <w:jc w:val="both"/>
              <w:rPr>
                <w:sz w:val="24"/>
                <w:szCs w:val="24"/>
                <w:lang w:eastAsia="en-US"/>
              </w:rPr>
            </w:pPr>
            <w:r w:rsidRPr="006E690B">
              <w:rPr>
                <w:sz w:val="24"/>
                <w:szCs w:val="24"/>
                <w:lang w:eastAsia="en-US"/>
              </w:rPr>
              <w:t>Соблюдение трудовой дисциплины и надлежащее исполнение должностных обязанностей, содержание территории в чистоте;</w:t>
            </w:r>
          </w:p>
        </w:tc>
        <w:tc>
          <w:tcPr>
            <w:tcW w:w="1147" w:type="dxa"/>
            <w:tcBorders>
              <w:top w:val="single" w:sz="4" w:space="0" w:color="auto"/>
              <w:left w:val="single" w:sz="4" w:space="0" w:color="auto"/>
              <w:bottom w:val="single" w:sz="4" w:space="0" w:color="auto"/>
              <w:right w:val="single" w:sz="4" w:space="0" w:color="auto"/>
            </w:tcBorders>
          </w:tcPr>
          <w:p w:rsidR="006E690B" w:rsidRPr="006E690B" w:rsidRDefault="006E690B" w:rsidP="006E690B">
            <w:pPr>
              <w:jc w:val="center"/>
              <w:rPr>
                <w:sz w:val="24"/>
                <w:szCs w:val="24"/>
                <w:lang w:eastAsia="en-US"/>
              </w:rPr>
            </w:pPr>
          </w:p>
          <w:p w:rsidR="006E690B" w:rsidRPr="006E690B" w:rsidRDefault="006E690B" w:rsidP="006E690B">
            <w:pPr>
              <w:rPr>
                <w:sz w:val="24"/>
                <w:szCs w:val="24"/>
                <w:lang w:eastAsia="en-US"/>
              </w:rPr>
            </w:pPr>
            <w:r w:rsidRPr="006E690B">
              <w:rPr>
                <w:sz w:val="24"/>
                <w:szCs w:val="24"/>
                <w:lang w:eastAsia="en-US"/>
              </w:rPr>
              <w:t xml:space="preserve">      20</w:t>
            </w:r>
          </w:p>
          <w:p w:rsidR="006E690B" w:rsidRPr="006E690B" w:rsidRDefault="006E690B" w:rsidP="006E690B">
            <w:pPr>
              <w:jc w:val="center"/>
              <w:rPr>
                <w:sz w:val="24"/>
                <w:szCs w:val="24"/>
                <w:lang w:eastAsia="en-US"/>
              </w:rPr>
            </w:pPr>
          </w:p>
          <w:p w:rsidR="006E690B" w:rsidRPr="006E690B" w:rsidRDefault="006E690B" w:rsidP="006E690B">
            <w:pPr>
              <w:jc w:val="center"/>
              <w:rPr>
                <w:sz w:val="24"/>
                <w:szCs w:val="24"/>
                <w:lang w:eastAsia="en-US"/>
              </w:rPr>
            </w:pPr>
          </w:p>
        </w:tc>
      </w:tr>
      <w:tr w:rsidR="006E690B" w:rsidRPr="006E690B" w:rsidTr="006E690B">
        <w:trPr>
          <w:trHeight w:val="660"/>
        </w:trPr>
        <w:tc>
          <w:tcPr>
            <w:tcW w:w="0" w:type="auto"/>
            <w:vMerge/>
            <w:tcBorders>
              <w:left w:val="single" w:sz="4" w:space="0" w:color="auto"/>
              <w:right w:val="single" w:sz="4" w:space="0" w:color="auto"/>
            </w:tcBorders>
            <w:vAlign w:val="center"/>
          </w:tcPr>
          <w:p w:rsidR="006E690B" w:rsidRPr="006E690B" w:rsidRDefault="006E690B" w:rsidP="006E690B">
            <w:pPr>
              <w:rPr>
                <w:sz w:val="24"/>
                <w:szCs w:val="24"/>
                <w:lang w:eastAsia="en-US"/>
              </w:rPr>
            </w:pPr>
          </w:p>
        </w:tc>
        <w:tc>
          <w:tcPr>
            <w:tcW w:w="0" w:type="auto"/>
            <w:vMerge/>
            <w:tcBorders>
              <w:left w:val="single" w:sz="4" w:space="0" w:color="auto"/>
              <w:right w:val="single" w:sz="4" w:space="0" w:color="auto"/>
            </w:tcBorders>
            <w:vAlign w:val="center"/>
          </w:tcPr>
          <w:p w:rsidR="006E690B" w:rsidRPr="006E690B" w:rsidRDefault="006E690B" w:rsidP="006E690B">
            <w:pPr>
              <w:rPr>
                <w:sz w:val="24"/>
                <w:szCs w:val="24"/>
                <w:lang w:eastAsia="en-US"/>
              </w:rPr>
            </w:pPr>
          </w:p>
        </w:tc>
        <w:tc>
          <w:tcPr>
            <w:tcW w:w="2226" w:type="dxa"/>
            <w:tcBorders>
              <w:top w:val="single" w:sz="4" w:space="0" w:color="auto"/>
              <w:left w:val="single" w:sz="4" w:space="0" w:color="auto"/>
              <w:bottom w:val="single" w:sz="4" w:space="0" w:color="auto"/>
              <w:right w:val="single" w:sz="4" w:space="0" w:color="auto"/>
            </w:tcBorders>
          </w:tcPr>
          <w:p w:rsidR="006E690B" w:rsidRPr="006E690B" w:rsidRDefault="006E690B" w:rsidP="006E690B">
            <w:pPr>
              <w:ind w:left="34" w:hanging="17"/>
              <w:jc w:val="both"/>
              <w:rPr>
                <w:sz w:val="24"/>
                <w:szCs w:val="24"/>
                <w:lang w:eastAsia="en-US"/>
              </w:rPr>
            </w:pPr>
            <w:r w:rsidRPr="006E690B">
              <w:rPr>
                <w:sz w:val="24"/>
                <w:szCs w:val="24"/>
                <w:lang w:eastAsia="en-US"/>
              </w:rPr>
              <w:t>Отсутствие обоснованных жалоб;</w:t>
            </w:r>
          </w:p>
        </w:tc>
        <w:tc>
          <w:tcPr>
            <w:tcW w:w="1147" w:type="dxa"/>
            <w:tcBorders>
              <w:top w:val="single" w:sz="4" w:space="0" w:color="auto"/>
              <w:left w:val="single" w:sz="4" w:space="0" w:color="auto"/>
              <w:bottom w:val="single" w:sz="4" w:space="0" w:color="auto"/>
              <w:right w:val="single" w:sz="4" w:space="0" w:color="auto"/>
            </w:tcBorders>
          </w:tcPr>
          <w:p w:rsidR="006E690B" w:rsidRPr="006E690B" w:rsidRDefault="006E690B" w:rsidP="006E690B">
            <w:pPr>
              <w:jc w:val="center"/>
              <w:rPr>
                <w:sz w:val="24"/>
                <w:szCs w:val="24"/>
                <w:lang w:eastAsia="en-US"/>
              </w:rPr>
            </w:pPr>
            <w:r w:rsidRPr="006E690B">
              <w:rPr>
                <w:sz w:val="24"/>
                <w:szCs w:val="24"/>
                <w:lang w:eastAsia="en-US"/>
              </w:rPr>
              <w:t>10</w:t>
            </w:r>
          </w:p>
        </w:tc>
      </w:tr>
      <w:tr w:rsidR="006E690B" w:rsidRPr="006E690B" w:rsidTr="006E690B">
        <w:trPr>
          <w:trHeight w:val="660"/>
        </w:trPr>
        <w:tc>
          <w:tcPr>
            <w:tcW w:w="0" w:type="auto"/>
            <w:vMerge/>
            <w:tcBorders>
              <w:left w:val="single" w:sz="4" w:space="0" w:color="auto"/>
              <w:right w:val="single" w:sz="4" w:space="0" w:color="auto"/>
            </w:tcBorders>
            <w:vAlign w:val="center"/>
          </w:tcPr>
          <w:p w:rsidR="006E690B" w:rsidRPr="006E690B" w:rsidRDefault="006E690B" w:rsidP="006E690B">
            <w:pPr>
              <w:rPr>
                <w:sz w:val="24"/>
                <w:szCs w:val="24"/>
                <w:lang w:eastAsia="en-US"/>
              </w:rPr>
            </w:pPr>
          </w:p>
        </w:tc>
        <w:tc>
          <w:tcPr>
            <w:tcW w:w="0" w:type="auto"/>
            <w:vMerge/>
            <w:tcBorders>
              <w:left w:val="single" w:sz="4" w:space="0" w:color="auto"/>
              <w:right w:val="single" w:sz="4" w:space="0" w:color="auto"/>
            </w:tcBorders>
            <w:vAlign w:val="center"/>
          </w:tcPr>
          <w:p w:rsidR="006E690B" w:rsidRPr="006E690B" w:rsidRDefault="006E690B" w:rsidP="006E690B">
            <w:pPr>
              <w:rPr>
                <w:sz w:val="24"/>
                <w:szCs w:val="24"/>
                <w:lang w:eastAsia="en-US"/>
              </w:rPr>
            </w:pPr>
          </w:p>
        </w:tc>
        <w:tc>
          <w:tcPr>
            <w:tcW w:w="2226" w:type="dxa"/>
            <w:tcBorders>
              <w:top w:val="single" w:sz="4" w:space="0" w:color="auto"/>
              <w:left w:val="single" w:sz="4" w:space="0" w:color="auto"/>
              <w:bottom w:val="single" w:sz="4" w:space="0" w:color="auto"/>
              <w:right w:val="single" w:sz="4" w:space="0" w:color="auto"/>
            </w:tcBorders>
          </w:tcPr>
          <w:p w:rsidR="006E690B" w:rsidRPr="006E690B" w:rsidRDefault="006E690B" w:rsidP="006E690B">
            <w:pPr>
              <w:ind w:left="34" w:hanging="17"/>
              <w:jc w:val="both"/>
              <w:rPr>
                <w:sz w:val="24"/>
                <w:szCs w:val="24"/>
                <w:lang w:eastAsia="en-US"/>
              </w:rPr>
            </w:pPr>
            <w:r w:rsidRPr="006E690B">
              <w:rPr>
                <w:sz w:val="24"/>
                <w:szCs w:val="24"/>
                <w:lang w:eastAsia="en-US"/>
              </w:rPr>
              <w:t>Соблюдение норм и правил охраны труда и противопожарной безопасности.</w:t>
            </w:r>
          </w:p>
        </w:tc>
        <w:tc>
          <w:tcPr>
            <w:tcW w:w="1147" w:type="dxa"/>
            <w:tcBorders>
              <w:top w:val="single" w:sz="4" w:space="0" w:color="auto"/>
              <w:left w:val="single" w:sz="4" w:space="0" w:color="auto"/>
              <w:bottom w:val="single" w:sz="4" w:space="0" w:color="auto"/>
              <w:right w:val="single" w:sz="4" w:space="0" w:color="auto"/>
            </w:tcBorders>
          </w:tcPr>
          <w:p w:rsidR="006E690B" w:rsidRPr="006E690B" w:rsidRDefault="006E690B" w:rsidP="006E690B">
            <w:pPr>
              <w:rPr>
                <w:sz w:val="24"/>
                <w:szCs w:val="24"/>
                <w:lang w:eastAsia="en-US"/>
              </w:rPr>
            </w:pPr>
            <w:r w:rsidRPr="006E690B">
              <w:rPr>
                <w:sz w:val="24"/>
                <w:szCs w:val="24"/>
                <w:lang w:eastAsia="en-US"/>
              </w:rPr>
              <w:t xml:space="preserve">       10</w:t>
            </w:r>
          </w:p>
          <w:p w:rsidR="006E690B" w:rsidRPr="006E690B" w:rsidRDefault="006E690B" w:rsidP="006E690B">
            <w:pPr>
              <w:jc w:val="center"/>
              <w:rPr>
                <w:sz w:val="24"/>
                <w:szCs w:val="24"/>
                <w:lang w:eastAsia="en-US"/>
              </w:rPr>
            </w:pPr>
          </w:p>
          <w:p w:rsidR="006E690B" w:rsidRPr="006E690B" w:rsidRDefault="006E690B" w:rsidP="006E690B">
            <w:pPr>
              <w:jc w:val="center"/>
              <w:rPr>
                <w:sz w:val="24"/>
                <w:szCs w:val="24"/>
                <w:lang w:eastAsia="en-US"/>
              </w:rPr>
            </w:pPr>
          </w:p>
        </w:tc>
      </w:tr>
      <w:tr w:rsidR="006E690B" w:rsidRPr="006E690B" w:rsidTr="006E690B">
        <w:trPr>
          <w:trHeight w:val="660"/>
        </w:trPr>
        <w:tc>
          <w:tcPr>
            <w:tcW w:w="0" w:type="auto"/>
            <w:vMerge/>
            <w:tcBorders>
              <w:left w:val="single" w:sz="4" w:space="0" w:color="auto"/>
              <w:bottom w:val="single" w:sz="4" w:space="0" w:color="auto"/>
              <w:right w:val="single" w:sz="4" w:space="0" w:color="auto"/>
            </w:tcBorders>
            <w:vAlign w:val="center"/>
          </w:tcPr>
          <w:p w:rsidR="006E690B" w:rsidRPr="006E690B" w:rsidRDefault="006E690B" w:rsidP="006E690B">
            <w:pPr>
              <w:rPr>
                <w:sz w:val="24"/>
                <w:szCs w:val="24"/>
                <w:lang w:eastAsia="en-US"/>
              </w:rPr>
            </w:pPr>
          </w:p>
        </w:tc>
        <w:tc>
          <w:tcPr>
            <w:tcW w:w="0" w:type="auto"/>
            <w:vMerge/>
            <w:tcBorders>
              <w:left w:val="single" w:sz="4" w:space="0" w:color="auto"/>
              <w:bottom w:val="single" w:sz="4" w:space="0" w:color="auto"/>
              <w:right w:val="single" w:sz="4" w:space="0" w:color="auto"/>
            </w:tcBorders>
            <w:vAlign w:val="center"/>
          </w:tcPr>
          <w:p w:rsidR="006E690B" w:rsidRPr="006E690B" w:rsidRDefault="006E690B" w:rsidP="006E690B">
            <w:pPr>
              <w:rPr>
                <w:sz w:val="24"/>
                <w:szCs w:val="24"/>
                <w:lang w:eastAsia="en-US"/>
              </w:rPr>
            </w:pPr>
          </w:p>
        </w:tc>
        <w:tc>
          <w:tcPr>
            <w:tcW w:w="2226" w:type="dxa"/>
            <w:tcBorders>
              <w:top w:val="single" w:sz="4" w:space="0" w:color="auto"/>
              <w:left w:val="single" w:sz="4" w:space="0" w:color="auto"/>
              <w:bottom w:val="single" w:sz="4" w:space="0" w:color="auto"/>
              <w:right w:val="single" w:sz="4" w:space="0" w:color="auto"/>
            </w:tcBorders>
          </w:tcPr>
          <w:p w:rsidR="006E690B" w:rsidRPr="006E690B" w:rsidRDefault="006E690B" w:rsidP="006E690B">
            <w:pPr>
              <w:ind w:left="34" w:hanging="17"/>
              <w:jc w:val="both"/>
              <w:rPr>
                <w:sz w:val="24"/>
                <w:szCs w:val="24"/>
                <w:lang w:eastAsia="en-US"/>
              </w:rPr>
            </w:pPr>
            <w:r w:rsidRPr="006E690B">
              <w:rPr>
                <w:sz w:val="24"/>
                <w:szCs w:val="24"/>
                <w:lang w:eastAsia="en-US"/>
              </w:rPr>
              <w:t>Отсутствие травматизма.</w:t>
            </w:r>
          </w:p>
        </w:tc>
        <w:tc>
          <w:tcPr>
            <w:tcW w:w="1147" w:type="dxa"/>
            <w:tcBorders>
              <w:top w:val="single" w:sz="4" w:space="0" w:color="auto"/>
              <w:left w:val="single" w:sz="4" w:space="0" w:color="auto"/>
              <w:bottom w:val="single" w:sz="4" w:space="0" w:color="auto"/>
              <w:right w:val="single" w:sz="4" w:space="0" w:color="auto"/>
            </w:tcBorders>
          </w:tcPr>
          <w:p w:rsidR="006E690B" w:rsidRPr="006E690B" w:rsidRDefault="006E690B" w:rsidP="006E690B">
            <w:pPr>
              <w:rPr>
                <w:sz w:val="24"/>
                <w:szCs w:val="24"/>
                <w:lang w:eastAsia="en-US"/>
              </w:rPr>
            </w:pPr>
            <w:r w:rsidRPr="006E690B">
              <w:rPr>
                <w:sz w:val="24"/>
                <w:szCs w:val="24"/>
                <w:lang w:eastAsia="en-US"/>
              </w:rPr>
              <w:t xml:space="preserve">       10</w:t>
            </w:r>
          </w:p>
          <w:p w:rsidR="006E690B" w:rsidRPr="006E690B" w:rsidRDefault="006E690B" w:rsidP="006E690B">
            <w:pPr>
              <w:jc w:val="center"/>
              <w:rPr>
                <w:sz w:val="24"/>
                <w:szCs w:val="24"/>
                <w:lang w:eastAsia="en-US"/>
              </w:rPr>
            </w:pPr>
          </w:p>
        </w:tc>
      </w:tr>
      <w:tr w:rsidR="006E690B" w:rsidRPr="006E690B" w:rsidTr="006E690B">
        <w:trPr>
          <w:trHeight w:val="660"/>
        </w:trPr>
        <w:tc>
          <w:tcPr>
            <w:tcW w:w="0" w:type="auto"/>
            <w:vMerge w:val="restart"/>
            <w:tcBorders>
              <w:left w:val="single" w:sz="4" w:space="0" w:color="auto"/>
              <w:right w:val="single" w:sz="4" w:space="0" w:color="auto"/>
            </w:tcBorders>
            <w:vAlign w:val="center"/>
          </w:tcPr>
          <w:p w:rsidR="006E690B" w:rsidRPr="006E690B" w:rsidRDefault="006E690B" w:rsidP="006E690B">
            <w:pPr>
              <w:rPr>
                <w:sz w:val="24"/>
                <w:szCs w:val="24"/>
                <w:lang w:eastAsia="en-US"/>
              </w:rPr>
            </w:pPr>
          </w:p>
        </w:tc>
        <w:tc>
          <w:tcPr>
            <w:tcW w:w="0" w:type="auto"/>
            <w:vMerge w:val="restart"/>
            <w:tcBorders>
              <w:left w:val="single" w:sz="4" w:space="0" w:color="auto"/>
              <w:right w:val="single" w:sz="4" w:space="0" w:color="auto"/>
            </w:tcBorders>
          </w:tcPr>
          <w:p w:rsidR="006E690B" w:rsidRPr="006E690B" w:rsidRDefault="006E690B" w:rsidP="006E690B">
            <w:pPr>
              <w:rPr>
                <w:sz w:val="24"/>
                <w:szCs w:val="24"/>
                <w:lang w:eastAsia="en-US"/>
              </w:rPr>
            </w:pPr>
            <w:r w:rsidRPr="006E690B">
              <w:rPr>
                <w:sz w:val="24"/>
                <w:szCs w:val="24"/>
                <w:lang w:eastAsia="en-US"/>
              </w:rPr>
              <w:t>Системный администратор, специалист по технической поддержке</w:t>
            </w:r>
          </w:p>
        </w:tc>
        <w:tc>
          <w:tcPr>
            <w:tcW w:w="2226" w:type="dxa"/>
            <w:tcBorders>
              <w:top w:val="single" w:sz="4" w:space="0" w:color="auto"/>
              <w:left w:val="single" w:sz="4" w:space="0" w:color="auto"/>
              <w:bottom w:val="single" w:sz="4" w:space="0" w:color="auto"/>
              <w:right w:val="single" w:sz="4" w:space="0" w:color="auto"/>
            </w:tcBorders>
          </w:tcPr>
          <w:p w:rsidR="006E690B" w:rsidRPr="006E690B" w:rsidRDefault="006E690B" w:rsidP="006E690B">
            <w:pPr>
              <w:tabs>
                <w:tab w:val="num" w:pos="-163"/>
              </w:tabs>
              <w:ind w:firstLine="34"/>
              <w:jc w:val="both"/>
              <w:rPr>
                <w:sz w:val="24"/>
                <w:szCs w:val="24"/>
              </w:rPr>
            </w:pPr>
            <w:r w:rsidRPr="006E690B">
              <w:rPr>
                <w:sz w:val="24"/>
                <w:szCs w:val="24"/>
              </w:rPr>
              <w:t>Соблюдение трудовой дисциплины и надлежащее исполнение должностных обязанностей, своевременное размещение информации на сайте</w:t>
            </w:r>
          </w:p>
        </w:tc>
        <w:tc>
          <w:tcPr>
            <w:tcW w:w="1147" w:type="dxa"/>
            <w:tcBorders>
              <w:top w:val="single" w:sz="4" w:space="0" w:color="auto"/>
              <w:left w:val="single" w:sz="4" w:space="0" w:color="auto"/>
              <w:bottom w:val="single" w:sz="4" w:space="0" w:color="auto"/>
              <w:right w:val="single" w:sz="4" w:space="0" w:color="auto"/>
            </w:tcBorders>
          </w:tcPr>
          <w:p w:rsidR="006E690B" w:rsidRPr="006E690B" w:rsidRDefault="006E690B" w:rsidP="006E690B">
            <w:pPr>
              <w:jc w:val="center"/>
              <w:rPr>
                <w:sz w:val="24"/>
                <w:szCs w:val="24"/>
                <w:lang w:eastAsia="en-US"/>
              </w:rPr>
            </w:pPr>
          </w:p>
          <w:p w:rsidR="006E690B" w:rsidRPr="006E690B" w:rsidRDefault="006E690B" w:rsidP="006E690B">
            <w:pPr>
              <w:jc w:val="center"/>
              <w:rPr>
                <w:sz w:val="24"/>
                <w:szCs w:val="24"/>
                <w:lang w:eastAsia="en-US"/>
              </w:rPr>
            </w:pPr>
            <w:r w:rsidRPr="006E690B">
              <w:rPr>
                <w:sz w:val="24"/>
                <w:szCs w:val="24"/>
                <w:lang w:eastAsia="en-US"/>
              </w:rPr>
              <w:t>20</w:t>
            </w:r>
          </w:p>
          <w:p w:rsidR="006E690B" w:rsidRPr="006E690B" w:rsidRDefault="006E690B" w:rsidP="006E690B">
            <w:pPr>
              <w:jc w:val="center"/>
              <w:rPr>
                <w:sz w:val="24"/>
                <w:szCs w:val="24"/>
                <w:lang w:eastAsia="en-US"/>
              </w:rPr>
            </w:pPr>
          </w:p>
          <w:p w:rsidR="006E690B" w:rsidRPr="006E690B" w:rsidRDefault="006E690B" w:rsidP="006E690B">
            <w:pPr>
              <w:jc w:val="center"/>
              <w:rPr>
                <w:sz w:val="24"/>
                <w:szCs w:val="24"/>
                <w:lang w:eastAsia="en-US"/>
              </w:rPr>
            </w:pPr>
          </w:p>
        </w:tc>
      </w:tr>
      <w:tr w:rsidR="006E690B" w:rsidRPr="006E690B" w:rsidTr="006E690B">
        <w:trPr>
          <w:trHeight w:val="660"/>
        </w:trPr>
        <w:tc>
          <w:tcPr>
            <w:tcW w:w="0" w:type="auto"/>
            <w:vMerge/>
            <w:tcBorders>
              <w:left w:val="single" w:sz="4" w:space="0" w:color="auto"/>
              <w:right w:val="single" w:sz="4" w:space="0" w:color="auto"/>
            </w:tcBorders>
            <w:vAlign w:val="center"/>
          </w:tcPr>
          <w:p w:rsidR="006E690B" w:rsidRPr="006E690B" w:rsidRDefault="006E690B" w:rsidP="006E690B">
            <w:pPr>
              <w:rPr>
                <w:sz w:val="24"/>
                <w:szCs w:val="24"/>
                <w:lang w:eastAsia="en-US"/>
              </w:rPr>
            </w:pPr>
          </w:p>
        </w:tc>
        <w:tc>
          <w:tcPr>
            <w:tcW w:w="0" w:type="auto"/>
            <w:vMerge/>
            <w:tcBorders>
              <w:left w:val="single" w:sz="4" w:space="0" w:color="auto"/>
              <w:right w:val="single" w:sz="4" w:space="0" w:color="auto"/>
            </w:tcBorders>
            <w:vAlign w:val="center"/>
          </w:tcPr>
          <w:p w:rsidR="006E690B" w:rsidRPr="006E690B" w:rsidRDefault="006E690B" w:rsidP="006E690B">
            <w:pPr>
              <w:rPr>
                <w:sz w:val="24"/>
                <w:szCs w:val="24"/>
                <w:lang w:eastAsia="en-US"/>
              </w:rPr>
            </w:pPr>
          </w:p>
        </w:tc>
        <w:tc>
          <w:tcPr>
            <w:tcW w:w="2226" w:type="dxa"/>
            <w:tcBorders>
              <w:top w:val="single" w:sz="4" w:space="0" w:color="auto"/>
              <w:left w:val="single" w:sz="4" w:space="0" w:color="auto"/>
              <w:bottom w:val="single" w:sz="4" w:space="0" w:color="auto"/>
              <w:right w:val="single" w:sz="4" w:space="0" w:color="auto"/>
            </w:tcBorders>
          </w:tcPr>
          <w:p w:rsidR="006E690B" w:rsidRPr="006E690B" w:rsidRDefault="006E690B" w:rsidP="006E690B">
            <w:pPr>
              <w:ind w:left="34" w:hanging="17"/>
              <w:jc w:val="both"/>
              <w:rPr>
                <w:sz w:val="24"/>
                <w:szCs w:val="24"/>
                <w:lang w:eastAsia="en-US"/>
              </w:rPr>
            </w:pPr>
            <w:r w:rsidRPr="006E690B">
              <w:rPr>
                <w:sz w:val="24"/>
                <w:szCs w:val="24"/>
              </w:rPr>
              <w:t>Качество выполняемой работы и профессионализм;</w:t>
            </w:r>
          </w:p>
        </w:tc>
        <w:tc>
          <w:tcPr>
            <w:tcW w:w="1147" w:type="dxa"/>
            <w:tcBorders>
              <w:top w:val="single" w:sz="4" w:space="0" w:color="auto"/>
              <w:left w:val="single" w:sz="4" w:space="0" w:color="auto"/>
              <w:bottom w:val="single" w:sz="4" w:space="0" w:color="auto"/>
              <w:right w:val="single" w:sz="4" w:space="0" w:color="auto"/>
            </w:tcBorders>
          </w:tcPr>
          <w:p w:rsidR="006E690B" w:rsidRPr="006E690B" w:rsidRDefault="006E690B" w:rsidP="006E690B">
            <w:pPr>
              <w:rPr>
                <w:sz w:val="24"/>
                <w:szCs w:val="24"/>
                <w:lang w:eastAsia="en-US"/>
              </w:rPr>
            </w:pPr>
            <w:r w:rsidRPr="006E690B">
              <w:rPr>
                <w:sz w:val="24"/>
                <w:szCs w:val="24"/>
                <w:lang w:eastAsia="en-US"/>
              </w:rPr>
              <w:t xml:space="preserve">      10</w:t>
            </w:r>
          </w:p>
        </w:tc>
      </w:tr>
      <w:tr w:rsidR="006E690B" w:rsidRPr="006E690B" w:rsidTr="006E690B">
        <w:trPr>
          <w:trHeight w:val="660"/>
        </w:trPr>
        <w:tc>
          <w:tcPr>
            <w:tcW w:w="0" w:type="auto"/>
            <w:vMerge/>
            <w:tcBorders>
              <w:left w:val="single" w:sz="4" w:space="0" w:color="auto"/>
              <w:right w:val="single" w:sz="4" w:space="0" w:color="auto"/>
            </w:tcBorders>
            <w:vAlign w:val="center"/>
          </w:tcPr>
          <w:p w:rsidR="006E690B" w:rsidRPr="006E690B" w:rsidRDefault="006E690B" w:rsidP="006E690B">
            <w:pPr>
              <w:rPr>
                <w:sz w:val="24"/>
                <w:szCs w:val="24"/>
                <w:lang w:eastAsia="en-US"/>
              </w:rPr>
            </w:pPr>
          </w:p>
        </w:tc>
        <w:tc>
          <w:tcPr>
            <w:tcW w:w="0" w:type="auto"/>
            <w:vMerge/>
            <w:tcBorders>
              <w:left w:val="single" w:sz="4" w:space="0" w:color="auto"/>
              <w:right w:val="single" w:sz="4" w:space="0" w:color="auto"/>
            </w:tcBorders>
            <w:vAlign w:val="center"/>
          </w:tcPr>
          <w:p w:rsidR="006E690B" w:rsidRPr="006E690B" w:rsidRDefault="006E690B" w:rsidP="006E690B">
            <w:pPr>
              <w:rPr>
                <w:sz w:val="24"/>
                <w:szCs w:val="24"/>
                <w:lang w:eastAsia="en-US"/>
              </w:rPr>
            </w:pPr>
          </w:p>
        </w:tc>
        <w:tc>
          <w:tcPr>
            <w:tcW w:w="2226" w:type="dxa"/>
            <w:tcBorders>
              <w:top w:val="single" w:sz="4" w:space="0" w:color="auto"/>
              <w:left w:val="single" w:sz="4" w:space="0" w:color="auto"/>
              <w:bottom w:val="single" w:sz="4" w:space="0" w:color="auto"/>
              <w:right w:val="single" w:sz="4" w:space="0" w:color="auto"/>
            </w:tcBorders>
          </w:tcPr>
          <w:p w:rsidR="006E690B" w:rsidRPr="006E690B" w:rsidRDefault="006E690B" w:rsidP="006E690B">
            <w:pPr>
              <w:ind w:left="34" w:hanging="17"/>
              <w:jc w:val="both"/>
              <w:rPr>
                <w:sz w:val="24"/>
                <w:szCs w:val="24"/>
                <w:lang w:eastAsia="en-US"/>
              </w:rPr>
            </w:pPr>
            <w:r w:rsidRPr="006E690B">
              <w:rPr>
                <w:sz w:val="24"/>
                <w:szCs w:val="24"/>
                <w:lang w:eastAsia="en-US"/>
              </w:rPr>
              <w:t>Соблюдение норм и правил охраны труда и противопожарной безопасности.</w:t>
            </w:r>
          </w:p>
        </w:tc>
        <w:tc>
          <w:tcPr>
            <w:tcW w:w="1147" w:type="dxa"/>
            <w:tcBorders>
              <w:top w:val="single" w:sz="4" w:space="0" w:color="auto"/>
              <w:left w:val="single" w:sz="4" w:space="0" w:color="auto"/>
              <w:bottom w:val="single" w:sz="4" w:space="0" w:color="auto"/>
              <w:right w:val="single" w:sz="4" w:space="0" w:color="auto"/>
            </w:tcBorders>
          </w:tcPr>
          <w:p w:rsidR="006E690B" w:rsidRPr="006E690B" w:rsidRDefault="006E690B" w:rsidP="006E690B">
            <w:pPr>
              <w:jc w:val="center"/>
              <w:rPr>
                <w:sz w:val="24"/>
                <w:szCs w:val="24"/>
                <w:lang w:eastAsia="en-US"/>
              </w:rPr>
            </w:pPr>
            <w:r w:rsidRPr="006E690B">
              <w:rPr>
                <w:sz w:val="24"/>
                <w:szCs w:val="24"/>
                <w:lang w:eastAsia="en-US"/>
              </w:rPr>
              <w:t>10</w:t>
            </w:r>
          </w:p>
          <w:p w:rsidR="006E690B" w:rsidRPr="006E690B" w:rsidRDefault="006E690B" w:rsidP="006E690B">
            <w:pPr>
              <w:jc w:val="center"/>
              <w:rPr>
                <w:sz w:val="24"/>
                <w:szCs w:val="24"/>
                <w:lang w:eastAsia="en-US"/>
              </w:rPr>
            </w:pPr>
          </w:p>
          <w:p w:rsidR="006E690B" w:rsidRPr="006E690B" w:rsidRDefault="006E690B" w:rsidP="006E690B">
            <w:pPr>
              <w:jc w:val="center"/>
              <w:rPr>
                <w:sz w:val="24"/>
                <w:szCs w:val="24"/>
                <w:lang w:eastAsia="en-US"/>
              </w:rPr>
            </w:pPr>
          </w:p>
        </w:tc>
      </w:tr>
      <w:tr w:rsidR="006E690B" w:rsidRPr="006E690B" w:rsidTr="006E690B">
        <w:trPr>
          <w:trHeight w:val="660"/>
        </w:trPr>
        <w:tc>
          <w:tcPr>
            <w:tcW w:w="0" w:type="auto"/>
            <w:vMerge/>
            <w:tcBorders>
              <w:left w:val="single" w:sz="4" w:space="0" w:color="auto"/>
              <w:right w:val="single" w:sz="4" w:space="0" w:color="auto"/>
            </w:tcBorders>
            <w:vAlign w:val="center"/>
          </w:tcPr>
          <w:p w:rsidR="006E690B" w:rsidRPr="006E690B" w:rsidRDefault="006E690B" w:rsidP="006E690B">
            <w:pPr>
              <w:rPr>
                <w:sz w:val="24"/>
                <w:szCs w:val="24"/>
                <w:lang w:eastAsia="en-US"/>
              </w:rPr>
            </w:pPr>
          </w:p>
        </w:tc>
        <w:tc>
          <w:tcPr>
            <w:tcW w:w="0" w:type="auto"/>
            <w:vMerge/>
            <w:tcBorders>
              <w:left w:val="single" w:sz="4" w:space="0" w:color="auto"/>
              <w:right w:val="single" w:sz="4" w:space="0" w:color="auto"/>
            </w:tcBorders>
            <w:vAlign w:val="center"/>
          </w:tcPr>
          <w:p w:rsidR="006E690B" w:rsidRPr="006E690B" w:rsidRDefault="006E690B" w:rsidP="006E690B">
            <w:pPr>
              <w:rPr>
                <w:sz w:val="24"/>
                <w:szCs w:val="24"/>
                <w:lang w:eastAsia="en-US"/>
              </w:rPr>
            </w:pPr>
          </w:p>
        </w:tc>
        <w:tc>
          <w:tcPr>
            <w:tcW w:w="2226" w:type="dxa"/>
            <w:tcBorders>
              <w:top w:val="single" w:sz="4" w:space="0" w:color="auto"/>
              <w:left w:val="single" w:sz="4" w:space="0" w:color="auto"/>
              <w:bottom w:val="single" w:sz="4" w:space="0" w:color="auto"/>
              <w:right w:val="single" w:sz="4" w:space="0" w:color="auto"/>
            </w:tcBorders>
          </w:tcPr>
          <w:p w:rsidR="006E690B" w:rsidRPr="006E690B" w:rsidRDefault="006E690B" w:rsidP="006E690B">
            <w:pPr>
              <w:ind w:left="34" w:hanging="17"/>
              <w:jc w:val="both"/>
              <w:rPr>
                <w:sz w:val="24"/>
                <w:szCs w:val="24"/>
                <w:lang w:eastAsia="en-US"/>
              </w:rPr>
            </w:pPr>
            <w:r w:rsidRPr="006E690B">
              <w:rPr>
                <w:sz w:val="24"/>
                <w:szCs w:val="24"/>
                <w:lang w:eastAsia="en-US"/>
              </w:rPr>
              <w:t>Отсутствие травматизма.</w:t>
            </w:r>
          </w:p>
        </w:tc>
        <w:tc>
          <w:tcPr>
            <w:tcW w:w="1147" w:type="dxa"/>
            <w:tcBorders>
              <w:top w:val="single" w:sz="4" w:space="0" w:color="auto"/>
              <w:left w:val="single" w:sz="4" w:space="0" w:color="auto"/>
              <w:bottom w:val="single" w:sz="4" w:space="0" w:color="auto"/>
              <w:right w:val="single" w:sz="4" w:space="0" w:color="auto"/>
            </w:tcBorders>
          </w:tcPr>
          <w:p w:rsidR="006E690B" w:rsidRPr="006E690B" w:rsidRDefault="006E690B" w:rsidP="006E690B">
            <w:pPr>
              <w:jc w:val="center"/>
              <w:rPr>
                <w:sz w:val="24"/>
                <w:szCs w:val="24"/>
                <w:lang w:eastAsia="en-US"/>
              </w:rPr>
            </w:pPr>
            <w:r w:rsidRPr="006E690B">
              <w:rPr>
                <w:sz w:val="24"/>
                <w:szCs w:val="24"/>
                <w:lang w:eastAsia="en-US"/>
              </w:rPr>
              <w:t>10</w:t>
            </w:r>
          </w:p>
          <w:p w:rsidR="006E690B" w:rsidRPr="006E690B" w:rsidRDefault="006E690B" w:rsidP="006E690B">
            <w:pPr>
              <w:jc w:val="center"/>
              <w:rPr>
                <w:sz w:val="24"/>
                <w:szCs w:val="24"/>
                <w:lang w:eastAsia="en-US"/>
              </w:rPr>
            </w:pPr>
          </w:p>
        </w:tc>
      </w:tr>
      <w:tr w:rsidR="006E690B" w:rsidRPr="006E690B" w:rsidTr="006E690B">
        <w:trPr>
          <w:trHeight w:val="660"/>
        </w:trPr>
        <w:tc>
          <w:tcPr>
            <w:tcW w:w="0" w:type="auto"/>
            <w:vMerge w:val="restart"/>
            <w:tcBorders>
              <w:left w:val="single" w:sz="4" w:space="0" w:color="auto"/>
              <w:right w:val="single" w:sz="4" w:space="0" w:color="auto"/>
            </w:tcBorders>
            <w:vAlign w:val="center"/>
          </w:tcPr>
          <w:p w:rsidR="006E690B" w:rsidRPr="006E690B" w:rsidRDefault="006E690B" w:rsidP="006E690B">
            <w:pPr>
              <w:rPr>
                <w:sz w:val="24"/>
                <w:szCs w:val="24"/>
                <w:lang w:eastAsia="en-US"/>
              </w:rPr>
            </w:pPr>
          </w:p>
        </w:tc>
        <w:tc>
          <w:tcPr>
            <w:tcW w:w="0" w:type="auto"/>
            <w:vMerge w:val="restart"/>
            <w:tcBorders>
              <w:left w:val="single" w:sz="4" w:space="0" w:color="auto"/>
              <w:right w:val="single" w:sz="4" w:space="0" w:color="auto"/>
            </w:tcBorders>
          </w:tcPr>
          <w:p w:rsidR="006E690B" w:rsidRPr="006E690B" w:rsidRDefault="006E690B" w:rsidP="006E690B">
            <w:pPr>
              <w:rPr>
                <w:sz w:val="24"/>
                <w:szCs w:val="24"/>
                <w:lang w:eastAsia="en-US"/>
              </w:rPr>
            </w:pPr>
            <w:r w:rsidRPr="006E690B">
              <w:rPr>
                <w:sz w:val="24"/>
                <w:szCs w:val="24"/>
                <w:lang w:eastAsia="en-US"/>
              </w:rPr>
              <w:t>Главный специалист</w:t>
            </w:r>
          </w:p>
        </w:tc>
        <w:tc>
          <w:tcPr>
            <w:tcW w:w="2226" w:type="dxa"/>
            <w:tcBorders>
              <w:top w:val="single" w:sz="4" w:space="0" w:color="auto"/>
              <w:left w:val="single" w:sz="4" w:space="0" w:color="auto"/>
              <w:bottom w:val="single" w:sz="4" w:space="0" w:color="auto"/>
              <w:right w:val="single" w:sz="4" w:space="0" w:color="auto"/>
            </w:tcBorders>
          </w:tcPr>
          <w:p w:rsidR="006E690B" w:rsidRPr="006E690B" w:rsidRDefault="006E690B" w:rsidP="006E690B">
            <w:pPr>
              <w:tabs>
                <w:tab w:val="num" w:pos="-163"/>
              </w:tabs>
              <w:ind w:firstLine="34"/>
              <w:jc w:val="both"/>
              <w:rPr>
                <w:sz w:val="24"/>
                <w:szCs w:val="24"/>
              </w:rPr>
            </w:pPr>
            <w:r w:rsidRPr="006E690B">
              <w:rPr>
                <w:sz w:val="24"/>
                <w:szCs w:val="24"/>
              </w:rPr>
              <w:t>Соблюдение трудовой дисциплины и надлежащее исполнение должностных обязанностей, своевременное размещение информации на сайте</w:t>
            </w:r>
          </w:p>
        </w:tc>
        <w:tc>
          <w:tcPr>
            <w:tcW w:w="1147" w:type="dxa"/>
            <w:tcBorders>
              <w:top w:val="single" w:sz="4" w:space="0" w:color="auto"/>
              <w:left w:val="single" w:sz="4" w:space="0" w:color="auto"/>
              <w:bottom w:val="single" w:sz="4" w:space="0" w:color="auto"/>
              <w:right w:val="single" w:sz="4" w:space="0" w:color="auto"/>
            </w:tcBorders>
          </w:tcPr>
          <w:p w:rsidR="006E690B" w:rsidRPr="006E690B" w:rsidRDefault="006E690B" w:rsidP="006E690B">
            <w:pPr>
              <w:jc w:val="center"/>
              <w:rPr>
                <w:sz w:val="24"/>
                <w:szCs w:val="24"/>
                <w:lang w:eastAsia="en-US"/>
              </w:rPr>
            </w:pPr>
          </w:p>
          <w:p w:rsidR="006E690B" w:rsidRPr="006E690B" w:rsidRDefault="006E690B" w:rsidP="006E690B">
            <w:pPr>
              <w:jc w:val="center"/>
              <w:rPr>
                <w:sz w:val="24"/>
                <w:szCs w:val="24"/>
                <w:lang w:eastAsia="en-US"/>
              </w:rPr>
            </w:pPr>
            <w:r w:rsidRPr="006E690B">
              <w:rPr>
                <w:sz w:val="24"/>
                <w:szCs w:val="24"/>
                <w:lang w:eastAsia="en-US"/>
              </w:rPr>
              <w:t>20</w:t>
            </w:r>
          </w:p>
          <w:p w:rsidR="006E690B" w:rsidRPr="006E690B" w:rsidRDefault="006E690B" w:rsidP="006E690B">
            <w:pPr>
              <w:jc w:val="center"/>
              <w:rPr>
                <w:sz w:val="24"/>
                <w:szCs w:val="24"/>
                <w:lang w:eastAsia="en-US"/>
              </w:rPr>
            </w:pPr>
          </w:p>
          <w:p w:rsidR="006E690B" w:rsidRPr="006E690B" w:rsidRDefault="006E690B" w:rsidP="006E690B">
            <w:pPr>
              <w:jc w:val="center"/>
              <w:rPr>
                <w:sz w:val="24"/>
                <w:szCs w:val="24"/>
                <w:lang w:eastAsia="en-US"/>
              </w:rPr>
            </w:pPr>
          </w:p>
        </w:tc>
      </w:tr>
      <w:tr w:rsidR="006E690B" w:rsidRPr="006E690B" w:rsidTr="006E690B">
        <w:trPr>
          <w:trHeight w:val="660"/>
        </w:trPr>
        <w:tc>
          <w:tcPr>
            <w:tcW w:w="0" w:type="auto"/>
            <w:vMerge/>
            <w:tcBorders>
              <w:left w:val="single" w:sz="4" w:space="0" w:color="auto"/>
              <w:right w:val="single" w:sz="4" w:space="0" w:color="auto"/>
            </w:tcBorders>
            <w:vAlign w:val="center"/>
          </w:tcPr>
          <w:p w:rsidR="006E690B" w:rsidRPr="006E690B" w:rsidRDefault="006E690B" w:rsidP="006E690B">
            <w:pPr>
              <w:rPr>
                <w:sz w:val="24"/>
                <w:szCs w:val="24"/>
                <w:lang w:eastAsia="en-US"/>
              </w:rPr>
            </w:pPr>
          </w:p>
        </w:tc>
        <w:tc>
          <w:tcPr>
            <w:tcW w:w="0" w:type="auto"/>
            <w:vMerge/>
            <w:tcBorders>
              <w:left w:val="single" w:sz="4" w:space="0" w:color="auto"/>
              <w:right w:val="single" w:sz="4" w:space="0" w:color="auto"/>
            </w:tcBorders>
            <w:vAlign w:val="center"/>
          </w:tcPr>
          <w:p w:rsidR="006E690B" w:rsidRPr="006E690B" w:rsidRDefault="006E690B" w:rsidP="006E690B">
            <w:pPr>
              <w:rPr>
                <w:sz w:val="24"/>
                <w:szCs w:val="24"/>
                <w:lang w:eastAsia="en-US"/>
              </w:rPr>
            </w:pPr>
          </w:p>
        </w:tc>
        <w:tc>
          <w:tcPr>
            <w:tcW w:w="2226" w:type="dxa"/>
            <w:tcBorders>
              <w:top w:val="single" w:sz="4" w:space="0" w:color="auto"/>
              <w:left w:val="single" w:sz="4" w:space="0" w:color="auto"/>
              <w:bottom w:val="single" w:sz="4" w:space="0" w:color="auto"/>
              <w:right w:val="single" w:sz="4" w:space="0" w:color="auto"/>
            </w:tcBorders>
          </w:tcPr>
          <w:p w:rsidR="006E690B" w:rsidRPr="006E690B" w:rsidRDefault="006E690B" w:rsidP="006E690B">
            <w:pPr>
              <w:ind w:left="34" w:hanging="17"/>
              <w:jc w:val="both"/>
              <w:rPr>
                <w:sz w:val="24"/>
                <w:szCs w:val="24"/>
                <w:lang w:eastAsia="en-US"/>
              </w:rPr>
            </w:pPr>
            <w:r w:rsidRPr="006E690B">
              <w:rPr>
                <w:sz w:val="24"/>
                <w:szCs w:val="24"/>
              </w:rPr>
              <w:t>Качество выполняемой работы и профессионализм;</w:t>
            </w:r>
          </w:p>
        </w:tc>
        <w:tc>
          <w:tcPr>
            <w:tcW w:w="1147" w:type="dxa"/>
            <w:tcBorders>
              <w:top w:val="single" w:sz="4" w:space="0" w:color="auto"/>
              <w:left w:val="single" w:sz="4" w:space="0" w:color="auto"/>
              <w:bottom w:val="single" w:sz="4" w:space="0" w:color="auto"/>
              <w:right w:val="single" w:sz="4" w:space="0" w:color="auto"/>
            </w:tcBorders>
          </w:tcPr>
          <w:p w:rsidR="006E690B" w:rsidRPr="006E690B" w:rsidRDefault="006E690B" w:rsidP="006E690B">
            <w:pPr>
              <w:rPr>
                <w:sz w:val="24"/>
                <w:szCs w:val="24"/>
                <w:lang w:eastAsia="en-US"/>
              </w:rPr>
            </w:pPr>
            <w:r w:rsidRPr="006E690B">
              <w:rPr>
                <w:sz w:val="24"/>
                <w:szCs w:val="24"/>
                <w:lang w:eastAsia="en-US"/>
              </w:rPr>
              <w:t xml:space="preserve">      10</w:t>
            </w:r>
          </w:p>
        </w:tc>
      </w:tr>
      <w:tr w:rsidR="006E690B" w:rsidRPr="006E690B" w:rsidTr="006E690B">
        <w:trPr>
          <w:trHeight w:val="660"/>
        </w:trPr>
        <w:tc>
          <w:tcPr>
            <w:tcW w:w="0" w:type="auto"/>
            <w:vMerge/>
            <w:tcBorders>
              <w:left w:val="single" w:sz="4" w:space="0" w:color="auto"/>
              <w:right w:val="single" w:sz="4" w:space="0" w:color="auto"/>
            </w:tcBorders>
            <w:vAlign w:val="center"/>
          </w:tcPr>
          <w:p w:rsidR="006E690B" w:rsidRPr="006E690B" w:rsidRDefault="006E690B" w:rsidP="006E690B">
            <w:pPr>
              <w:rPr>
                <w:sz w:val="24"/>
                <w:szCs w:val="24"/>
                <w:lang w:eastAsia="en-US"/>
              </w:rPr>
            </w:pPr>
          </w:p>
        </w:tc>
        <w:tc>
          <w:tcPr>
            <w:tcW w:w="0" w:type="auto"/>
            <w:vMerge/>
            <w:tcBorders>
              <w:left w:val="single" w:sz="4" w:space="0" w:color="auto"/>
              <w:right w:val="single" w:sz="4" w:space="0" w:color="auto"/>
            </w:tcBorders>
            <w:vAlign w:val="center"/>
          </w:tcPr>
          <w:p w:rsidR="006E690B" w:rsidRPr="006E690B" w:rsidRDefault="006E690B" w:rsidP="006E690B">
            <w:pPr>
              <w:rPr>
                <w:sz w:val="24"/>
                <w:szCs w:val="24"/>
                <w:lang w:eastAsia="en-US"/>
              </w:rPr>
            </w:pPr>
          </w:p>
        </w:tc>
        <w:tc>
          <w:tcPr>
            <w:tcW w:w="2226" w:type="dxa"/>
            <w:tcBorders>
              <w:top w:val="single" w:sz="4" w:space="0" w:color="auto"/>
              <w:left w:val="single" w:sz="4" w:space="0" w:color="auto"/>
              <w:bottom w:val="single" w:sz="4" w:space="0" w:color="auto"/>
              <w:right w:val="single" w:sz="4" w:space="0" w:color="auto"/>
            </w:tcBorders>
          </w:tcPr>
          <w:p w:rsidR="006E690B" w:rsidRPr="006E690B" w:rsidRDefault="006E690B" w:rsidP="006E690B">
            <w:pPr>
              <w:ind w:left="34" w:hanging="17"/>
              <w:jc w:val="both"/>
              <w:rPr>
                <w:sz w:val="24"/>
                <w:szCs w:val="24"/>
                <w:lang w:eastAsia="en-US"/>
              </w:rPr>
            </w:pPr>
            <w:r w:rsidRPr="006E690B">
              <w:rPr>
                <w:sz w:val="24"/>
                <w:szCs w:val="24"/>
                <w:lang w:eastAsia="en-US"/>
              </w:rPr>
              <w:t>Соблюдение норм и правил охраны труда и противопожарной безопасности.</w:t>
            </w:r>
          </w:p>
        </w:tc>
        <w:tc>
          <w:tcPr>
            <w:tcW w:w="1147" w:type="dxa"/>
            <w:tcBorders>
              <w:top w:val="single" w:sz="4" w:space="0" w:color="auto"/>
              <w:left w:val="single" w:sz="4" w:space="0" w:color="auto"/>
              <w:bottom w:val="single" w:sz="4" w:space="0" w:color="auto"/>
              <w:right w:val="single" w:sz="4" w:space="0" w:color="auto"/>
            </w:tcBorders>
          </w:tcPr>
          <w:p w:rsidR="006E690B" w:rsidRPr="006E690B" w:rsidRDefault="006E690B" w:rsidP="006E690B">
            <w:pPr>
              <w:jc w:val="center"/>
              <w:rPr>
                <w:sz w:val="24"/>
                <w:szCs w:val="24"/>
                <w:lang w:eastAsia="en-US"/>
              </w:rPr>
            </w:pPr>
            <w:r w:rsidRPr="006E690B">
              <w:rPr>
                <w:sz w:val="24"/>
                <w:szCs w:val="24"/>
                <w:lang w:eastAsia="en-US"/>
              </w:rPr>
              <w:t>10</w:t>
            </w:r>
          </w:p>
          <w:p w:rsidR="006E690B" w:rsidRPr="006E690B" w:rsidRDefault="006E690B" w:rsidP="006E690B">
            <w:pPr>
              <w:jc w:val="center"/>
              <w:rPr>
                <w:sz w:val="24"/>
                <w:szCs w:val="24"/>
                <w:lang w:eastAsia="en-US"/>
              </w:rPr>
            </w:pPr>
          </w:p>
          <w:p w:rsidR="006E690B" w:rsidRPr="006E690B" w:rsidRDefault="006E690B" w:rsidP="006E690B">
            <w:pPr>
              <w:jc w:val="center"/>
              <w:rPr>
                <w:sz w:val="24"/>
                <w:szCs w:val="24"/>
                <w:lang w:eastAsia="en-US"/>
              </w:rPr>
            </w:pPr>
          </w:p>
        </w:tc>
      </w:tr>
      <w:tr w:rsidR="006E690B" w:rsidRPr="006E690B" w:rsidTr="006E690B">
        <w:trPr>
          <w:trHeight w:val="660"/>
        </w:trPr>
        <w:tc>
          <w:tcPr>
            <w:tcW w:w="0" w:type="auto"/>
            <w:vMerge/>
            <w:tcBorders>
              <w:left w:val="single" w:sz="4" w:space="0" w:color="auto"/>
              <w:right w:val="single" w:sz="4" w:space="0" w:color="auto"/>
            </w:tcBorders>
            <w:vAlign w:val="center"/>
          </w:tcPr>
          <w:p w:rsidR="006E690B" w:rsidRPr="006E690B" w:rsidRDefault="006E690B" w:rsidP="006E690B">
            <w:pPr>
              <w:rPr>
                <w:sz w:val="24"/>
                <w:szCs w:val="24"/>
                <w:lang w:eastAsia="en-US"/>
              </w:rPr>
            </w:pPr>
          </w:p>
        </w:tc>
        <w:tc>
          <w:tcPr>
            <w:tcW w:w="0" w:type="auto"/>
            <w:vMerge/>
            <w:tcBorders>
              <w:left w:val="single" w:sz="4" w:space="0" w:color="auto"/>
              <w:right w:val="single" w:sz="4" w:space="0" w:color="auto"/>
            </w:tcBorders>
            <w:vAlign w:val="center"/>
          </w:tcPr>
          <w:p w:rsidR="006E690B" w:rsidRPr="006E690B" w:rsidRDefault="006E690B" w:rsidP="006E690B">
            <w:pPr>
              <w:rPr>
                <w:sz w:val="24"/>
                <w:szCs w:val="24"/>
                <w:lang w:eastAsia="en-US"/>
              </w:rPr>
            </w:pPr>
          </w:p>
        </w:tc>
        <w:tc>
          <w:tcPr>
            <w:tcW w:w="2226" w:type="dxa"/>
            <w:tcBorders>
              <w:top w:val="single" w:sz="4" w:space="0" w:color="auto"/>
              <w:left w:val="single" w:sz="4" w:space="0" w:color="auto"/>
              <w:bottom w:val="single" w:sz="4" w:space="0" w:color="auto"/>
              <w:right w:val="single" w:sz="4" w:space="0" w:color="auto"/>
            </w:tcBorders>
          </w:tcPr>
          <w:p w:rsidR="006E690B" w:rsidRPr="006E690B" w:rsidRDefault="006E690B" w:rsidP="006E690B">
            <w:pPr>
              <w:ind w:left="34" w:hanging="17"/>
              <w:jc w:val="both"/>
              <w:rPr>
                <w:sz w:val="24"/>
                <w:szCs w:val="24"/>
                <w:lang w:eastAsia="en-US"/>
              </w:rPr>
            </w:pPr>
            <w:r w:rsidRPr="006E690B">
              <w:rPr>
                <w:sz w:val="24"/>
                <w:szCs w:val="24"/>
                <w:lang w:eastAsia="en-US"/>
              </w:rPr>
              <w:t>Отсутствие травматизма.</w:t>
            </w:r>
          </w:p>
        </w:tc>
        <w:tc>
          <w:tcPr>
            <w:tcW w:w="1147" w:type="dxa"/>
            <w:tcBorders>
              <w:top w:val="single" w:sz="4" w:space="0" w:color="auto"/>
              <w:left w:val="single" w:sz="4" w:space="0" w:color="auto"/>
              <w:bottom w:val="single" w:sz="4" w:space="0" w:color="auto"/>
              <w:right w:val="single" w:sz="4" w:space="0" w:color="auto"/>
            </w:tcBorders>
          </w:tcPr>
          <w:p w:rsidR="006E690B" w:rsidRPr="006E690B" w:rsidRDefault="006E690B" w:rsidP="006E690B">
            <w:pPr>
              <w:jc w:val="center"/>
              <w:rPr>
                <w:sz w:val="24"/>
                <w:szCs w:val="24"/>
                <w:lang w:eastAsia="en-US"/>
              </w:rPr>
            </w:pPr>
            <w:r w:rsidRPr="006E690B">
              <w:rPr>
                <w:sz w:val="24"/>
                <w:szCs w:val="24"/>
                <w:lang w:eastAsia="en-US"/>
              </w:rPr>
              <w:t>10</w:t>
            </w:r>
          </w:p>
          <w:p w:rsidR="006E690B" w:rsidRPr="006E690B" w:rsidRDefault="006E690B" w:rsidP="006E690B">
            <w:pPr>
              <w:jc w:val="center"/>
              <w:rPr>
                <w:sz w:val="24"/>
                <w:szCs w:val="24"/>
                <w:lang w:eastAsia="en-US"/>
              </w:rPr>
            </w:pPr>
          </w:p>
        </w:tc>
      </w:tr>
      <w:tr w:rsidR="006E690B" w:rsidRPr="006E690B" w:rsidTr="006E690B">
        <w:trPr>
          <w:trHeight w:val="660"/>
        </w:trPr>
        <w:tc>
          <w:tcPr>
            <w:tcW w:w="0" w:type="auto"/>
            <w:vMerge w:val="restart"/>
            <w:tcBorders>
              <w:left w:val="single" w:sz="4" w:space="0" w:color="auto"/>
              <w:right w:val="single" w:sz="4" w:space="0" w:color="auto"/>
            </w:tcBorders>
            <w:vAlign w:val="center"/>
          </w:tcPr>
          <w:p w:rsidR="006E690B" w:rsidRPr="006E690B" w:rsidRDefault="006E690B" w:rsidP="006E690B">
            <w:pPr>
              <w:rPr>
                <w:sz w:val="24"/>
                <w:szCs w:val="24"/>
                <w:lang w:eastAsia="en-US"/>
              </w:rPr>
            </w:pPr>
          </w:p>
        </w:tc>
        <w:tc>
          <w:tcPr>
            <w:tcW w:w="0" w:type="auto"/>
            <w:vMerge w:val="restart"/>
            <w:tcBorders>
              <w:left w:val="single" w:sz="4" w:space="0" w:color="auto"/>
              <w:right w:val="single" w:sz="4" w:space="0" w:color="auto"/>
            </w:tcBorders>
          </w:tcPr>
          <w:p w:rsidR="006E690B" w:rsidRPr="006E690B" w:rsidRDefault="006E690B" w:rsidP="006E690B">
            <w:pPr>
              <w:rPr>
                <w:sz w:val="24"/>
                <w:szCs w:val="24"/>
                <w:lang w:eastAsia="en-US"/>
              </w:rPr>
            </w:pPr>
            <w:r w:rsidRPr="006E690B">
              <w:rPr>
                <w:sz w:val="24"/>
                <w:szCs w:val="24"/>
                <w:lang w:eastAsia="en-US"/>
              </w:rPr>
              <w:t>Главный специалист (бухгалтер)</w:t>
            </w:r>
          </w:p>
        </w:tc>
        <w:tc>
          <w:tcPr>
            <w:tcW w:w="2226" w:type="dxa"/>
            <w:tcBorders>
              <w:top w:val="single" w:sz="4" w:space="0" w:color="auto"/>
              <w:left w:val="single" w:sz="4" w:space="0" w:color="auto"/>
              <w:bottom w:val="single" w:sz="4" w:space="0" w:color="auto"/>
              <w:right w:val="single" w:sz="4" w:space="0" w:color="auto"/>
            </w:tcBorders>
          </w:tcPr>
          <w:p w:rsidR="006E690B" w:rsidRPr="006E690B" w:rsidRDefault="006E690B" w:rsidP="006E690B">
            <w:pPr>
              <w:tabs>
                <w:tab w:val="num" w:pos="-163"/>
              </w:tabs>
              <w:ind w:firstLine="34"/>
              <w:jc w:val="both"/>
              <w:rPr>
                <w:sz w:val="24"/>
                <w:szCs w:val="24"/>
              </w:rPr>
            </w:pPr>
            <w:r w:rsidRPr="006E690B">
              <w:rPr>
                <w:sz w:val="24"/>
                <w:szCs w:val="24"/>
              </w:rPr>
              <w:t>Соблюдение трудовой дисциплины и надлежащее исполнение должностных обязанностей, своевременное размещение информации на сайте</w:t>
            </w:r>
          </w:p>
        </w:tc>
        <w:tc>
          <w:tcPr>
            <w:tcW w:w="1147" w:type="dxa"/>
            <w:tcBorders>
              <w:top w:val="single" w:sz="4" w:space="0" w:color="auto"/>
              <w:left w:val="single" w:sz="4" w:space="0" w:color="auto"/>
              <w:bottom w:val="single" w:sz="4" w:space="0" w:color="auto"/>
              <w:right w:val="single" w:sz="4" w:space="0" w:color="auto"/>
            </w:tcBorders>
          </w:tcPr>
          <w:p w:rsidR="006E690B" w:rsidRPr="006E690B" w:rsidRDefault="006E690B" w:rsidP="006E690B">
            <w:pPr>
              <w:jc w:val="center"/>
              <w:rPr>
                <w:sz w:val="24"/>
                <w:szCs w:val="24"/>
                <w:lang w:eastAsia="en-US"/>
              </w:rPr>
            </w:pPr>
          </w:p>
          <w:p w:rsidR="006E690B" w:rsidRPr="006E690B" w:rsidRDefault="006E690B" w:rsidP="006E690B">
            <w:pPr>
              <w:jc w:val="center"/>
              <w:rPr>
                <w:sz w:val="24"/>
                <w:szCs w:val="24"/>
                <w:lang w:eastAsia="en-US"/>
              </w:rPr>
            </w:pPr>
            <w:r w:rsidRPr="006E690B">
              <w:rPr>
                <w:sz w:val="24"/>
                <w:szCs w:val="24"/>
                <w:lang w:eastAsia="en-US"/>
              </w:rPr>
              <w:t>20</w:t>
            </w:r>
          </w:p>
          <w:p w:rsidR="006E690B" w:rsidRPr="006E690B" w:rsidRDefault="006E690B" w:rsidP="006E690B">
            <w:pPr>
              <w:jc w:val="center"/>
              <w:rPr>
                <w:sz w:val="24"/>
                <w:szCs w:val="24"/>
                <w:lang w:eastAsia="en-US"/>
              </w:rPr>
            </w:pPr>
          </w:p>
          <w:p w:rsidR="006E690B" w:rsidRPr="006E690B" w:rsidRDefault="006E690B" w:rsidP="006E690B">
            <w:pPr>
              <w:jc w:val="center"/>
              <w:rPr>
                <w:sz w:val="24"/>
                <w:szCs w:val="24"/>
                <w:lang w:eastAsia="en-US"/>
              </w:rPr>
            </w:pPr>
          </w:p>
        </w:tc>
      </w:tr>
      <w:tr w:rsidR="006E690B" w:rsidRPr="006E690B" w:rsidTr="006E690B">
        <w:trPr>
          <w:trHeight w:val="660"/>
        </w:trPr>
        <w:tc>
          <w:tcPr>
            <w:tcW w:w="0" w:type="auto"/>
            <w:vMerge/>
            <w:tcBorders>
              <w:left w:val="single" w:sz="4" w:space="0" w:color="auto"/>
              <w:right w:val="single" w:sz="4" w:space="0" w:color="auto"/>
            </w:tcBorders>
            <w:vAlign w:val="center"/>
          </w:tcPr>
          <w:p w:rsidR="006E690B" w:rsidRPr="006E690B" w:rsidRDefault="006E690B" w:rsidP="006E690B">
            <w:pPr>
              <w:rPr>
                <w:sz w:val="24"/>
                <w:szCs w:val="24"/>
                <w:lang w:eastAsia="en-US"/>
              </w:rPr>
            </w:pPr>
          </w:p>
        </w:tc>
        <w:tc>
          <w:tcPr>
            <w:tcW w:w="0" w:type="auto"/>
            <w:vMerge/>
            <w:tcBorders>
              <w:left w:val="single" w:sz="4" w:space="0" w:color="auto"/>
              <w:right w:val="single" w:sz="4" w:space="0" w:color="auto"/>
            </w:tcBorders>
            <w:vAlign w:val="center"/>
          </w:tcPr>
          <w:p w:rsidR="006E690B" w:rsidRPr="006E690B" w:rsidRDefault="006E690B" w:rsidP="006E690B">
            <w:pPr>
              <w:rPr>
                <w:sz w:val="24"/>
                <w:szCs w:val="24"/>
                <w:lang w:eastAsia="en-US"/>
              </w:rPr>
            </w:pPr>
          </w:p>
        </w:tc>
        <w:tc>
          <w:tcPr>
            <w:tcW w:w="2226" w:type="dxa"/>
            <w:tcBorders>
              <w:top w:val="single" w:sz="4" w:space="0" w:color="auto"/>
              <w:left w:val="single" w:sz="4" w:space="0" w:color="auto"/>
              <w:bottom w:val="single" w:sz="4" w:space="0" w:color="auto"/>
              <w:right w:val="single" w:sz="4" w:space="0" w:color="auto"/>
            </w:tcBorders>
          </w:tcPr>
          <w:p w:rsidR="006E690B" w:rsidRPr="006E690B" w:rsidRDefault="006E690B" w:rsidP="006E690B">
            <w:pPr>
              <w:ind w:left="34" w:hanging="17"/>
              <w:jc w:val="both"/>
              <w:rPr>
                <w:sz w:val="24"/>
                <w:szCs w:val="24"/>
                <w:lang w:eastAsia="en-US"/>
              </w:rPr>
            </w:pPr>
            <w:r w:rsidRPr="006E690B">
              <w:rPr>
                <w:sz w:val="24"/>
                <w:szCs w:val="24"/>
              </w:rPr>
              <w:t>Качество выполняемой работы и профессионализм;</w:t>
            </w:r>
          </w:p>
        </w:tc>
        <w:tc>
          <w:tcPr>
            <w:tcW w:w="1147" w:type="dxa"/>
            <w:tcBorders>
              <w:top w:val="single" w:sz="4" w:space="0" w:color="auto"/>
              <w:left w:val="single" w:sz="4" w:space="0" w:color="auto"/>
              <w:bottom w:val="single" w:sz="4" w:space="0" w:color="auto"/>
              <w:right w:val="single" w:sz="4" w:space="0" w:color="auto"/>
            </w:tcBorders>
          </w:tcPr>
          <w:p w:rsidR="006E690B" w:rsidRPr="006E690B" w:rsidRDefault="006E690B" w:rsidP="006E690B">
            <w:pPr>
              <w:rPr>
                <w:sz w:val="24"/>
                <w:szCs w:val="24"/>
                <w:lang w:eastAsia="en-US"/>
              </w:rPr>
            </w:pPr>
            <w:r w:rsidRPr="006E690B">
              <w:rPr>
                <w:sz w:val="24"/>
                <w:szCs w:val="24"/>
                <w:lang w:eastAsia="en-US"/>
              </w:rPr>
              <w:t xml:space="preserve">      10</w:t>
            </w:r>
          </w:p>
        </w:tc>
      </w:tr>
      <w:tr w:rsidR="006E690B" w:rsidRPr="006E690B" w:rsidTr="006E690B">
        <w:trPr>
          <w:trHeight w:val="660"/>
        </w:trPr>
        <w:tc>
          <w:tcPr>
            <w:tcW w:w="0" w:type="auto"/>
            <w:vMerge/>
            <w:tcBorders>
              <w:left w:val="single" w:sz="4" w:space="0" w:color="auto"/>
              <w:right w:val="single" w:sz="4" w:space="0" w:color="auto"/>
            </w:tcBorders>
            <w:vAlign w:val="center"/>
          </w:tcPr>
          <w:p w:rsidR="006E690B" w:rsidRPr="006E690B" w:rsidRDefault="006E690B" w:rsidP="006E690B">
            <w:pPr>
              <w:rPr>
                <w:sz w:val="24"/>
                <w:szCs w:val="24"/>
                <w:lang w:eastAsia="en-US"/>
              </w:rPr>
            </w:pPr>
          </w:p>
        </w:tc>
        <w:tc>
          <w:tcPr>
            <w:tcW w:w="0" w:type="auto"/>
            <w:vMerge/>
            <w:tcBorders>
              <w:left w:val="single" w:sz="4" w:space="0" w:color="auto"/>
              <w:right w:val="single" w:sz="4" w:space="0" w:color="auto"/>
            </w:tcBorders>
            <w:vAlign w:val="center"/>
          </w:tcPr>
          <w:p w:rsidR="006E690B" w:rsidRPr="006E690B" w:rsidRDefault="006E690B" w:rsidP="006E690B">
            <w:pPr>
              <w:rPr>
                <w:sz w:val="24"/>
                <w:szCs w:val="24"/>
                <w:lang w:eastAsia="en-US"/>
              </w:rPr>
            </w:pPr>
          </w:p>
        </w:tc>
        <w:tc>
          <w:tcPr>
            <w:tcW w:w="2226" w:type="dxa"/>
            <w:tcBorders>
              <w:top w:val="single" w:sz="4" w:space="0" w:color="auto"/>
              <w:left w:val="single" w:sz="4" w:space="0" w:color="auto"/>
              <w:bottom w:val="single" w:sz="4" w:space="0" w:color="auto"/>
              <w:right w:val="single" w:sz="4" w:space="0" w:color="auto"/>
            </w:tcBorders>
          </w:tcPr>
          <w:p w:rsidR="006E690B" w:rsidRPr="006E690B" w:rsidRDefault="006E690B" w:rsidP="006E690B">
            <w:pPr>
              <w:ind w:left="34" w:hanging="17"/>
              <w:jc w:val="both"/>
              <w:rPr>
                <w:sz w:val="24"/>
                <w:szCs w:val="24"/>
                <w:lang w:eastAsia="en-US"/>
              </w:rPr>
            </w:pPr>
            <w:r w:rsidRPr="006E690B">
              <w:rPr>
                <w:sz w:val="24"/>
                <w:szCs w:val="24"/>
                <w:lang w:eastAsia="en-US"/>
              </w:rPr>
              <w:t>Соблюдение норм и правил охраны труда и противопожарной безопасности.</w:t>
            </w:r>
          </w:p>
        </w:tc>
        <w:tc>
          <w:tcPr>
            <w:tcW w:w="1147" w:type="dxa"/>
            <w:tcBorders>
              <w:top w:val="single" w:sz="4" w:space="0" w:color="auto"/>
              <w:left w:val="single" w:sz="4" w:space="0" w:color="auto"/>
              <w:bottom w:val="single" w:sz="4" w:space="0" w:color="auto"/>
              <w:right w:val="single" w:sz="4" w:space="0" w:color="auto"/>
            </w:tcBorders>
          </w:tcPr>
          <w:p w:rsidR="006E690B" w:rsidRPr="006E690B" w:rsidRDefault="006E690B" w:rsidP="006E690B">
            <w:pPr>
              <w:jc w:val="center"/>
              <w:rPr>
                <w:sz w:val="24"/>
                <w:szCs w:val="24"/>
                <w:lang w:eastAsia="en-US"/>
              </w:rPr>
            </w:pPr>
            <w:r w:rsidRPr="006E690B">
              <w:rPr>
                <w:sz w:val="24"/>
                <w:szCs w:val="24"/>
                <w:lang w:eastAsia="en-US"/>
              </w:rPr>
              <w:t>10</w:t>
            </w:r>
          </w:p>
          <w:p w:rsidR="006E690B" w:rsidRPr="006E690B" w:rsidRDefault="006E690B" w:rsidP="006E690B">
            <w:pPr>
              <w:jc w:val="center"/>
              <w:rPr>
                <w:sz w:val="24"/>
                <w:szCs w:val="24"/>
                <w:lang w:eastAsia="en-US"/>
              </w:rPr>
            </w:pPr>
          </w:p>
          <w:p w:rsidR="006E690B" w:rsidRPr="006E690B" w:rsidRDefault="006E690B" w:rsidP="006E690B">
            <w:pPr>
              <w:jc w:val="center"/>
              <w:rPr>
                <w:sz w:val="24"/>
                <w:szCs w:val="24"/>
                <w:lang w:eastAsia="en-US"/>
              </w:rPr>
            </w:pPr>
          </w:p>
        </w:tc>
      </w:tr>
      <w:tr w:rsidR="006E690B" w:rsidRPr="006E690B" w:rsidTr="006E690B">
        <w:trPr>
          <w:trHeight w:val="660"/>
        </w:trPr>
        <w:tc>
          <w:tcPr>
            <w:tcW w:w="0" w:type="auto"/>
            <w:vMerge/>
            <w:tcBorders>
              <w:left w:val="single" w:sz="4" w:space="0" w:color="auto"/>
              <w:bottom w:val="single" w:sz="4" w:space="0" w:color="auto"/>
              <w:right w:val="single" w:sz="4" w:space="0" w:color="auto"/>
            </w:tcBorders>
            <w:vAlign w:val="center"/>
          </w:tcPr>
          <w:p w:rsidR="006E690B" w:rsidRPr="006E690B" w:rsidRDefault="006E690B" w:rsidP="006E690B">
            <w:pPr>
              <w:rPr>
                <w:sz w:val="24"/>
                <w:szCs w:val="24"/>
                <w:lang w:eastAsia="en-US"/>
              </w:rPr>
            </w:pPr>
          </w:p>
        </w:tc>
        <w:tc>
          <w:tcPr>
            <w:tcW w:w="0" w:type="auto"/>
            <w:vMerge/>
            <w:tcBorders>
              <w:left w:val="single" w:sz="4" w:space="0" w:color="auto"/>
              <w:bottom w:val="single" w:sz="4" w:space="0" w:color="auto"/>
              <w:right w:val="single" w:sz="4" w:space="0" w:color="auto"/>
            </w:tcBorders>
            <w:vAlign w:val="center"/>
          </w:tcPr>
          <w:p w:rsidR="006E690B" w:rsidRPr="006E690B" w:rsidRDefault="006E690B" w:rsidP="006E690B">
            <w:pPr>
              <w:rPr>
                <w:sz w:val="24"/>
                <w:szCs w:val="24"/>
                <w:lang w:eastAsia="en-US"/>
              </w:rPr>
            </w:pPr>
          </w:p>
        </w:tc>
        <w:tc>
          <w:tcPr>
            <w:tcW w:w="2226" w:type="dxa"/>
            <w:tcBorders>
              <w:top w:val="single" w:sz="4" w:space="0" w:color="auto"/>
              <w:left w:val="single" w:sz="4" w:space="0" w:color="auto"/>
              <w:bottom w:val="single" w:sz="4" w:space="0" w:color="auto"/>
              <w:right w:val="single" w:sz="4" w:space="0" w:color="auto"/>
            </w:tcBorders>
          </w:tcPr>
          <w:p w:rsidR="006E690B" w:rsidRPr="006E690B" w:rsidRDefault="006E690B" w:rsidP="006E690B">
            <w:pPr>
              <w:ind w:left="34" w:hanging="17"/>
              <w:jc w:val="both"/>
              <w:rPr>
                <w:sz w:val="24"/>
                <w:szCs w:val="24"/>
                <w:lang w:eastAsia="en-US"/>
              </w:rPr>
            </w:pPr>
            <w:r w:rsidRPr="006E690B">
              <w:rPr>
                <w:sz w:val="24"/>
                <w:szCs w:val="24"/>
                <w:lang w:eastAsia="en-US"/>
              </w:rPr>
              <w:t>Отсутствие травматизма.</w:t>
            </w:r>
          </w:p>
        </w:tc>
        <w:tc>
          <w:tcPr>
            <w:tcW w:w="1147" w:type="dxa"/>
            <w:tcBorders>
              <w:top w:val="single" w:sz="4" w:space="0" w:color="auto"/>
              <w:left w:val="single" w:sz="4" w:space="0" w:color="auto"/>
              <w:bottom w:val="single" w:sz="4" w:space="0" w:color="auto"/>
              <w:right w:val="single" w:sz="4" w:space="0" w:color="auto"/>
            </w:tcBorders>
          </w:tcPr>
          <w:p w:rsidR="006E690B" w:rsidRPr="006E690B" w:rsidRDefault="006E690B" w:rsidP="006E690B">
            <w:pPr>
              <w:jc w:val="center"/>
              <w:rPr>
                <w:sz w:val="24"/>
                <w:szCs w:val="24"/>
                <w:lang w:eastAsia="en-US"/>
              </w:rPr>
            </w:pPr>
            <w:r w:rsidRPr="006E690B">
              <w:rPr>
                <w:sz w:val="24"/>
                <w:szCs w:val="24"/>
                <w:lang w:eastAsia="en-US"/>
              </w:rPr>
              <w:t>10</w:t>
            </w:r>
          </w:p>
          <w:p w:rsidR="006E690B" w:rsidRPr="006E690B" w:rsidRDefault="006E690B" w:rsidP="006E690B">
            <w:pPr>
              <w:jc w:val="center"/>
              <w:rPr>
                <w:sz w:val="24"/>
                <w:szCs w:val="24"/>
                <w:lang w:eastAsia="en-US"/>
              </w:rPr>
            </w:pPr>
          </w:p>
        </w:tc>
      </w:tr>
    </w:tbl>
    <w:p w:rsidR="006E690B" w:rsidRPr="006E690B" w:rsidRDefault="006E690B" w:rsidP="006E690B">
      <w:pPr>
        <w:jc w:val="both"/>
        <w:rPr>
          <w:sz w:val="24"/>
          <w:szCs w:val="24"/>
        </w:rPr>
      </w:pPr>
    </w:p>
    <w:p w:rsidR="006E690B" w:rsidRPr="006E690B" w:rsidRDefault="006E690B" w:rsidP="006E690B">
      <w:pPr>
        <w:jc w:val="both"/>
        <w:rPr>
          <w:sz w:val="24"/>
          <w:szCs w:val="24"/>
        </w:rPr>
      </w:pPr>
      <w:r w:rsidRPr="006E690B">
        <w:rPr>
          <w:sz w:val="24"/>
          <w:szCs w:val="24"/>
        </w:rPr>
        <w:t>Размер выплаты надбавки за интенсивность и высокие результаты работы рассчитывается следующим образом:</w:t>
      </w:r>
    </w:p>
    <w:tbl>
      <w:tblPr>
        <w:tblStyle w:val="af6"/>
        <w:tblW w:w="0" w:type="auto"/>
        <w:tblLook w:val="01E0"/>
      </w:tblPr>
      <w:tblGrid>
        <w:gridCol w:w="3528"/>
        <w:gridCol w:w="6043"/>
      </w:tblGrid>
      <w:tr w:rsidR="006E690B" w:rsidRPr="006E690B" w:rsidTr="006E690B">
        <w:tc>
          <w:tcPr>
            <w:tcW w:w="3528" w:type="dxa"/>
            <w:tcBorders>
              <w:top w:val="single" w:sz="4" w:space="0" w:color="auto"/>
              <w:left w:val="single" w:sz="4" w:space="0" w:color="auto"/>
              <w:bottom w:val="single" w:sz="4" w:space="0" w:color="auto"/>
              <w:right w:val="single" w:sz="4" w:space="0" w:color="auto"/>
            </w:tcBorders>
            <w:hideMark/>
          </w:tcPr>
          <w:p w:rsidR="006E690B" w:rsidRPr="006E690B" w:rsidRDefault="006E690B" w:rsidP="006E690B">
            <w:pPr>
              <w:ind w:firstLine="0"/>
              <w:jc w:val="both"/>
              <w:rPr>
                <w:sz w:val="24"/>
                <w:szCs w:val="24"/>
              </w:rPr>
            </w:pPr>
            <w:r w:rsidRPr="006E690B">
              <w:rPr>
                <w:sz w:val="24"/>
                <w:szCs w:val="24"/>
              </w:rPr>
              <w:t>Общее количество баллов</w:t>
            </w:r>
          </w:p>
        </w:tc>
        <w:tc>
          <w:tcPr>
            <w:tcW w:w="6043" w:type="dxa"/>
            <w:tcBorders>
              <w:top w:val="single" w:sz="4" w:space="0" w:color="auto"/>
              <w:left w:val="single" w:sz="4" w:space="0" w:color="auto"/>
              <w:bottom w:val="single" w:sz="4" w:space="0" w:color="auto"/>
              <w:right w:val="single" w:sz="4" w:space="0" w:color="auto"/>
            </w:tcBorders>
            <w:hideMark/>
          </w:tcPr>
          <w:p w:rsidR="006E690B" w:rsidRPr="006E690B" w:rsidRDefault="006E690B" w:rsidP="006E690B">
            <w:pPr>
              <w:ind w:firstLine="0"/>
              <w:jc w:val="both"/>
              <w:rPr>
                <w:sz w:val="24"/>
                <w:szCs w:val="24"/>
              </w:rPr>
            </w:pPr>
            <w:r w:rsidRPr="006E690B">
              <w:rPr>
                <w:sz w:val="24"/>
                <w:szCs w:val="24"/>
              </w:rPr>
              <w:t>Размер выплаты за интенсивность и высокие результаты с учетом полученных баллов (в процентах от максимального размера выплаты)</w:t>
            </w:r>
          </w:p>
        </w:tc>
      </w:tr>
      <w:tr w:rsidR="006E690B" w:rsidRPr="006E690B" w:rsidTr="006E690B">
        <w:tc>
          <w:tcPr>
            <w:tcW w:w="3528" w:type="dxa"/>
            <w:tcBorders>
              <w:top w:val="single" w:sz="4" w:space="0" w:color="auto"/>
              <w:left w:val="single" w:sz="4" w:space="0" w:color="auto"/>
              <w:bottom w:val="single" w:sz="4" w:space="0" w:color="auto"/>
              <w:right w:val="single" w:sz="4" w:space="0" w:color="auto"/>
            </w:tcBorders>
            <w:hideMark/>
          </w:tcPr>
          <w:p w:rsidR="006E690B" w:rsidRPr="006E690B" w:rsidRDefault="006E690B" w:rsidP="006E690B">
            <w:pPr>
              <w:ind w:firstLine="0"/>
              <w:jc w:val="center"/>
              <w:rPr>
                <w:sz w:val="24"/>
                <w:szCs w:val="24"/>
              </w:rPr>
            </w:pPr>
            <w:r w:rsidRPr="006E690B">
              <w:rPr>
                <w:sz w:val="24"/>
                <w:szCs w:val="24"/>
              </w:rPr>
              <w:t>50-41</w:t>
            </w:r>
          </w:p>
        </w:tc>
        <w:tc>
          <w:tcPr>
            <w:tcW w:w="6043" w:type="dxa"/>
            <w:tcBorders>
              <w:top w:val="single" w:sz="4" w:space="0" w:color="auto"/>
              <w:left w:val="single" w:sz="4" w:space="0" w:color="auto"/>
              <w:bottom w:val="single" w:sz="4" w:space="0" w:color="auto"/>
              <w:right w:val="single" w:sz="4" w:space="0" w:color="auto"/>
            </w:tcBorders>
            <w:hideMark/>
          </w:tcPr>
          <w:p w:rsidR="006E690B" w:rsidRPr="006E690B" w:rsidRDefault="006E690B" w:rsidP="006E690B">
            <w:pPr>
              <w:ind w:firstLine="0"/>
              <w:jc w:val="center"/>
              <w:rPr>
                <w:sz w:val="24"/>
                <w:szCs w:val="24"/>
              </w:rPr>
            </w:pPr>
            <w:r w:rsidRPr="006E690B">
              <w:rPr>
                <w:sz w:val="24"/>
                <w:szCs w:val="24"/>
              </w:rPr>
              <w:t>100</w:t>
            </w:r>
          </w:p>
        </w:tc>
      </w:tr>
      <w:tr w:rsidR="006E690B" w:rsidRPr="006E690B" w:rsidTr="006E690B">
        <w:tc>
          <w:tcPr>
            <w:tcW w:w="3528" w:type="dxa"/>
            <w:tcBorders>
              <w:top w:val="single" w:sz="4" w:space="0" w:color="auto"/>
              <w:left w:val="single" w:sz="4" w:space="0" w:color="auto"/>
              <w:bottom w:val="single" w:sz="4" w:space="0" w:color="auto"/>
              <w:right w:val="single" w:sz="4" w:space="0" w:color="auto"/>
            </w:tcBorders>
            <w:hideMark/>
          </w:tcPr>
          <w:p w:rsidR="006E690B" w:rsidRPr="006E690B" w:rsidRDefault="006E690B" w:rsidP="006E690B">
            <w:pPr>
              <w:ind w:firstLine="0"/>
              <w:jc w:val="center"/>
              <w:rPr>
                <w:sz w:val="24"/>
                <w:szCs w:val="24"/>
              </w:rPr>
            </w:pPr>
            <w:r w:rsidRPr="006E690B">
              <w:rPr>
                <w:sz w:val="24"/>
                <w:szCs w:val="24"/>
              </w:rPr>
              <w:t>40-31</w:t>
            </w:r>
          </w:p>
        </w:tc>
        <w:tc>
          <w:tcPr>
            <w:tcW w:w="6043" w:type="dxa"/>
            <w:tcBorders>
              <w:top w:val="single" w:sz="4" w:space="0" w:color="auto"/>
              <w:left w:val="single" w:sz="4" w:space="0" w:color="auto"/>
              <w:bottom w:val="single" w:sz="4" w:space="0" w:color="auto"/>
              <w:right w:val="single" w:sz="4" w:space="0" w:color="auto"/>
            </w:tcBorders>
            <w:hideMark/>
          </w:tcPr>
          <w:p w:rsidR="006E690B" w:rsidRPr="006E690B" w:rsidRDefault="006E690B" w:rsidP="006E690B">
            <w:pPr>
              <w:ind w:firstLine="0"/>
              <w:jc w:val="center"/>
              <w:rPr>
                <w:sz w:val="24"/>
                <w:szCs w:val="24"/>
              </w:rPr>
            </w:pPr>
            <w:r w:rsidRPr="006E690B">
              <w:rPr>
                <w:sz w:val="24"/>
                <w:szCs w:val="24"/>
              </w:rPr>
              <w:t>85</w:t>
            </w:r>
          </w:p>
        </w:tc>
      </w:tr>
      <w:tr w:rsidR="006E690B" w:rsidRPr="006E690B" w:rsidTr="006E690B">
        <w:tc>
          <w:tcPr>
            <w:tcW w:w="3528" w:type="dxa"/>
            <w:tcBorders>
              <w:top w:val="single" w:sz="4" w:space="0" w:color="auto"/>
              <w:left w:val="single" w:sz="4" w:space="0" w:color="auto"/>
              <w:bottom w:val="single" w:sz="4" w:space="0" w:color="auto"/>
              <w:right w:val="single" w:sz="4" w:space="0" w:color="auto"/>
            </w:tcBorders>
            <w:hideMark/>
          </w:tcPr>
          <w:p w:rsidR="006E690B" w:rsidRPr="006E690B" w:rsidRDefault="006E690B" w:rsidP="006E690B">
            <w:pPr>
              <w:ind w:firstLine="0"/>
              <w:jc w:val="center"/>
              <w:rPr>
                <w:sz w:val="24"/>
                <w:szCs w:val="24"/>
              </w:rPr>
            </w:pPr>
            <w:r w:rsidRPr="006E690B">
              <w:rPr>
                <w:sz w:val="24"/>
                <w:szCs w:val="24"/>
              </w:rPr>
              <w:t>30-21</w:t>
            </w:r>
          </w:p>
        </w:tc>
        <w:tc>
          <w:tcPr>
            <w:tcW w:w="6043" w:type="dxa"/>
            <w:tcBorders>
              <w:top w:val="single" w:sz="4" w:space="0" w:color="auto"/>
              <w:left w:val="single" w:sz="4" w:space="0" w:color="auto"/>
              <w:bottom w:val="single" w:sz="4" w:space="0" w:color="auto"/>
              <w:right w:val="single" w:sz="4" w:space="0" w:color="auto"/>
            </w:tcBorders>
            <w:hideMark/>
          </w:tcPr>
          <w:p w:rsidR="006E690B" w:rsidRPr="006E690B" w:rsidRDefault="006E690B" w:rsidP="006E690B">
            <w:pPr>
              <w:ind w:firstLine="0"/>
              <w:jc w:val="center"/>
              <w:rPr>
                <w:sz w:val="24"/>
                <w:szCs w:val="24"/>
              </w:rPr>
            </w:pPr>
            <w:r w:rsidRPr="006E690B">
              <w:rPr>
                <w:sz w:val="24"/>
                <w:szCs w:val="24"/>
              </w:rPr>
              <w:t>75</w:t>
            </w:r>
          </w:p>
        </w:tc>
      </w:tr>
      <w:tr w:rsidR="006E690B" w:rsidRPr="006E690B" w:rsidTr="006E690B">
        <w:tc>
          <w:tcPr>
            <w:tcW w:w="3528" w:type="dxa"/>
            <w:tcBorders>
              <w:top w:val="single" w:sz="4" w:space="0" w:color="auto"/>
              <w:left w:val="single" w:sz="4" w:space="0" w:color="auto"/>
              <w:bottom w:val="single" w:sz="4" w:space="0" w:color="auto"/>
              <w:right w:val="single" w:sz="4" w:space="0" w:color="auto"/>
            </w:tcBorders>
            <w:hideMark/>
          </w:tcPr>
          <w:p w:rsidR="006E690B" w:rsidRPr="006E690B" w:rsidRDefault="006E690B" w:rsidP="006E690B">
            <w:pPr>
              <w:ind w:firstLine="0"/>
              <w:jc w:val="center"/>
              <w:rPr>
                <w:sz w:val="24"/>
                <w:szCs w:val="24"/>
              </w:rPr>
            </w:pPr>
            <w:r w:rsidRPr="006E690B">
              <w:rPr>
                <w:sz w:val="24"/>
                <w:szCs w:val="24"/>
              </w:rPr>
              <w:t>Менее 20</w:t>
            </w:r>
          </w:p>
        </w:tc>
        <w:tc>
          <w:tcPr>
            <w:tcW w:w="6043" w:type="dxa"/>
            <w:tcBorders>
              <w:top w:val="single" w:sz="4" w:space="0" w:color="auto"/>
              <w:left w:val="single" w:sz="4" w:space="0" w:color="auto"/>
              <w:bottom w:val="single" w:sz="4" w:space="0" w:color="auto"/>
              <w:right w:val="single" w:sz="4" w:space="0" w:color="auto"/>
            </w:tcBorders>
            <w:hideMark/>
          </w:tcPr>
          <w:p w:rsidR="006E690B" w:rsidRPr="006E690B" w:rsidRDefault="006E690B" w:rsidP="006E690B">
            <w:pPr>
              <w:ind w:firstLine="0"/>
              <w:jc w:val="center"/>
              <w:rPr>
                <w:sz w:val="24"/>
                <w:szCs w:val="24"/>
              </w:rPr>
            </w:pPr>
            <w:r w:rsidRPr="006E690B">
              <w:rPr>
                <w:sz w:val="24"/>
                <w:szCs w:val="24"/>
              </w:rPr>
              <w:t>Выплата не производится</w:t>
            </w:r>
          </w:p>
        </w:tc>
      </w:tr>
    </w:tbl>
    <w:p w:rsidR="006E690B" w:rsidRPr="006E690B" w:rsidRDefault="006E690B" w:rsidP="006E690B">
      <w:pPr>
        <w:jc w:val="both"/>
        <w:rPr>
          <w:sz w:val="24"/>
          <w:szCs w:val="24"/>
        </w:rPr>
      </w:pPr>
    </w:p>
    <w:p w:rsidR="006E690B" w:rsidRPr="006E690B" w:rsidRDefault="006E690B" w:rsidP="006E690B">
      <w:pPr>
        <w:jc w:val="both"/>
        <w:rPr>
          <w:sz w:val="24"/>
          <w:szCs w:val="24"/>
        </w:rPr>
      </w:pPr>
      <w:r w:rsidRPr="006E690B">
        <w:rPr>
          <w:sz w:val="24"/>
          <w:szCs w:val="24"/>
        </w:rPr>
        <w:t xml:space="preserve">Основанием для выплат за интенсивность и высокие результаты является  протокол комиссии по оценке   выполнения целевых показателей  эффективности деятельности и   критерии   оценки  работы работников. </w:t>
      </w:r>
    </w:p>
    <w:p w:rsidR="006E690B" w:rsidRPr="006E690B" w:rsidRDefault="006E690B" w:rsidP="006E690B">
      <w:pPr>
        <w:ind w:firstLine="708"/>
        <w:jc w:val="both"/>
        <w:rPr>
          <w:color w:val="000000"/>
          <w:sz w:val="24"/>
          <w:szCs w:val="24"/>
        </w:rPr>
      </w:pPr>
      <w:r w:rsidRPr="006E690B">
        <w:rPr>
          <w:color w:val="000000"/>
          <w:sz w:val="24"/>
          <w:szCs w:val="24"/>
        </w:rPr>
        <w:t>Начисление данной надбавки производится по ежемесячным результатам работы и оформляется распоряжением администрации Полевского сельского поселения. Выплата осуществляется одновременно с выплатой заработной платы.</w:t>
      </w:r>
    </w:p>
    <w:p w:rsidR="006E690B" w:rsidRPr="006E690B" w:rsidRDefault="006E690B" w:rsidP="006E690B">
      <w:pPr>
        <w:ind w:firstLine="708"/>
        <w:jc w:val="both"/>
        <w:rPr>
          <w:sz w:val="24"/>
          <w:szCs w:val="24"/>
        </w:rPr>
      </w:pPr>
      <w:r w:rsidRPr="006E690B">
        <w:rPr>
          <w:sz w:val="24"/>
          <w:szCs w:val="24"/>
        </w:rPr>
        <w:t>2.3. Надбавка за выслугу лет устанавливается в размерах:</w:t>
      </w:r>
    </w:p>
    <w:p w:rsidR="006E690B" w:rsidRPr="006E690B" w:rsidRDefault="006E690B" w:rsidP="006E690B">
      <w:pPr>
        <w:ind w:firstLine="708"/>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2"/>
        <w:gridCol w:w="4394"/>
      </w:tblGrid>
      <w:tr w:rsidR="006E690B" w:rsidRPr="006E690B" w:rsidTr="006E690B">
        <w:trPr>
          <w:trHeight w:val="320"/>
        </w:trPr>
        <w:tc>
          <w:tcPr>
            <w:tcW w:w="4962" w:type="dxa"/>
            <w:tcBorders>
              <w:top w:val="single" w:sz="4" w:space="0" w:color="auto"/>
              <w:left w:val="single" w:sz="4" w:space="0" w:color="auto"/>
              <w:bottom w:val="single" w:sz="4" w:space="0" w:color="auto"/>
              <w:right w:val="single" w:sz="4" w:space="0" w:color="auto"/>
            </w:tcBorders>
            <w:hideMark/>
          </w:tcPr>
          <w:p w:rsidR="006E690B" w:rsidRPr="006E690B" w:rsidRDefault="006E690B" w:rsidP="006E690B">
            <w:pPr>
              <w:ind w:firstLine="708"/>
              <w:jc w:val="center"/>
              <w:rPr>
                <w:sz w:val="24"/>
                <w:szCs w:val="24"/>
                <w:lang w:eastAsia="en-US"/>
              </w:rPr>
            </w:pPr>
            <w:r w:rsidRPr="006E690B">
              <w:rPr>
                <w:sz w:val="24"/>
                <w:szCs w:val="24"/>
                <w:lang w:eastAsia="en-US"/>
              </w:rPr>
              <w:t>при стаже работы:</w:t>
            </w:r>
          </w:p>
        </w:tc>
        <w:tc>
          <w:tcPr>
            <w:tcW w:w="4394" w:type="dxa"/>
            <w:tcBorders>
              <w:top w:val="single" w:sz="4" w:space="0" w:color="auto"/>
              <w:left w:val="single" w:sz="4" w:space="0" w:color="auto"/>
              <w:bottom w:val="single" w:sz="4" w:space="0" w:color="auto"/>
              <w:right w:val="single" w:sz="4" w:space="0" w:color="auto"/>
            </w:tcBorders>
            <w:hideMark/>
          </w:tcPr>
          <w:p w:rsidR="006E690B" w:rsidRPr="006E690B" w:rsidRDefault="006E690B" w:rsidP="006E690B">
            <w:pPr>
              <w:jc w:val="both"/>
              <w:rPr>
                <w:sz w:val="24"/>
                <w:szCs w:val="24"/>
                <w:lang w:eastAsia="en-US"/>
              </w:rPr>
            </w:pPr>
            <w:r w:rsidRPr="006E690B">
              <w:rPr>
                <w:sz w:val="24"/>
                <w:szCs w:val="24"/>
                <w:lang w:eastAsia="en-US"/>
              </w:rPr>
              <w:t>процентов должностного оклада</w:t>
            </w:r>
          </w:p>
        </w:tc>
      </w:tr>
      <w:tr w:rsidR="006E690B" w:rsidRPr="006E690B" w:rsidTr="006E690B">
        <w:trPr>
          <w:trHeight w:val="320"/>
        </w:trPr>
        <w:tc>
          <w:tcPr>
            <w:tcW w:w="4962" w:type="dxa"/>
            <w:tcBorders>
              <w:top w:val="single" w:sz="4" w:space="0" w:color="auto"/>
              <w:left w:val="single" w:sz="4" w:space="0" w:color="auto"/>
              <w:bottom w:val="single" w:sz="4" w:space="0" w:color="auto"/>
              <w:right w:val="single" w:sz="4" w:space="0" w:color="auto"/>
            </w:tcBorders>
            <w:hideMark/>
          </w:tcPr>
          <w:p w:rsidR="006E690B" w:rsidRPr="006E690B" w:rsidRDefault="006E690B" w:rsidP="006E690B">
            <w:pPr>
              <w:ind w:firstLine="708"/>
              <w:jc w:val="center"/>
              <w:rPr>
                <w:sz w:val="24"/>
                <w:szCs w:val="24"/>
                <w:lang w:eastAsia="en-US"/>
              </w:rPr>
            </w:pPr>
            <w:r w:rsidRPr="006E690B">
              <w:rPr>
                <w:sz w:val="24"/>
                <w:szCs w:val="24"/>
                <w:lang w:eastAsia="en-US"/>
              </w:rPr>
              <w:t>от 1 года до 5 лет</w:t>
            </w:r>
          </w:p>
        </w:tc>
        <w:tc>
          <w:tcPr>
            <w:tcW w:w="4394" w:type="dxa"/>
            <w:tcBorders>
              <w:top w:val="single" w:sz="4" w:space="0" w:color="auto"/>
              <w:left w:val="single" w:sz="4" w:space="0" w:color="auto"/>
              <w:bottom w:val="single" w:sz="4" w:space="0" w:color="auto"/>
              <w:right w:val="single" w:sz="4" w:space="0" w:color="auto"/>
            </w:tcBorders>
            <w:hideMark/>
          </w:tcPr>
          <w:p w:rsidR="006E690B" w:rsidRPr="006E690B" w:rsidRDefault="006E690B" w:rsidP="006E690B">
            <w:pPr>
              <w:jc w:val="center"/>
              <w:rPr>
                <w:sz w:val="24"/>
                <w:szCs w:val="24"/>
                <w:lang w:eastAsia="en-US"/>
              </w:rPr>
            </w:pPr>
            <w:r w:rsidRPr="006E690B">
              <w:rPr>
                <w:sz w:val="24"/>
                <w:szCs w:val="24"/>
                <w:lang w:eastAsia="en-US"/>
              </w:rPr>
              <w:t>10</w:t>
            </w:r>
          </w:p>
        </w:tc>
      </w:tr>
      <w:tr w:rsidR="006E690B" w:rsidRPr="006E690B" w:rsidTr="006E690B">
        <w:trPr>
          <w:trHeight w:val="320"/>
        </w:trPr>
        <w:tc>
          <w:tcPr>
            <w:tcW w:w="4962" w:type="dxa"/>
            <w:tcBorders>
              <w:top w:val="single" w:sz="4" w:space="0" w:color="auto"/>
              <w:left w:val="single" w:sz="4" w:space="0" w:color="auto"/>
              <w:bottom w:val="single" w:sz="4" w:space="0" w:color="auto"/>
              <w:right w:val="single" w:sz="4" w:space="0" w:color="auto"/>
            </w:tcBorders>
            <w:hideMark/>
          </w:tcPr>
          <w:p w:rsidR="006E690B" w:rsidRPr="006E690B" w:rsidRDefault="006E690B" w:rsidP="006E690B">
            <w:pPr>
              <w:ind w:firstLine="708"/>
              <w:jc w:val="center"/>
              <w:rPr>
                <w:sz w:val="24"/>
                <w:szCs w:val="24"/>
                <w:lang w:eastAsia="en-US"/>
              </w:rPr>
            </w:pPr>
            <w:r w:rsidRPr="006E690B">
              <w:rPr>
                <w:sz w:val="24"/>
                <w:szCs w:val="24"/>
                <w:lang w:eastAsia="en-US"/>
              </w:rPr>
              <w:t>от 5 до 10 лет</w:t>
            </w:r>
          </w:p>
        </w:tc>
        <w:tc>
          <w:tcPr>
            <w:tcW w:w="4394" w:type="dxa"/>
            <w:tcBorders>
              <w:top w:val="single" w:sz="4" w:space="0" w:color="auto"/>
              <w:left w:val="single" w:sz="4" w:space="0" w:color="auto"/>
              <w:bottom w:val="single" w:sz="4" w:space="0" w:color="auto"/>
              <w:right w:val="single" w:sz="4" w:space="0" w:color="auto"/>
            </w:tcBorders>
            <w:hideMark/>
          </w:tcPr>
          <w:p w:rsidR="006E690B" w:rsidRPr="006E690B" w:rsidRDefault="006E690B" w:rsidP="006E690B">
            <w:pPr>
              <w:jc w:val="center"/>
              <w:rPr>
                <w:sz w:val="24"/>
                <w:szCs w:val="24"/>
                <w:lang w:eastAsia="en-US"/>
              </w:rPr>
            </w:pPr>
            <w:r w:rsidRPr="006E690B">
              <w:rPr>
                <w:sz w:val="24"/>
                <w:szCs w:val="24"/>
                <w:lang w:eastAsia="en-US"/>
              </w:rPr>
              <w:t>15</w:t>
            </w:r>
          </w:p>
        </w:tc>
      </w:tr>
      <w:tr w:rsidR="006E690B" w:rsidRPr="006E690B" w:rsidTr="006E690B">
        <w:trPr>
          <w:trHeight w:val="320"/>
        </w:trPr>
        <w:tc>
          <w:tcPr>
            <w:tcW w:w="4962" w:type="dxa"/>
            <w:tcBorders>
              <w:top w:val="single" w:sz="4" w:space="0" w:color="auto"/>
              <w:left w:val="single" w:sz="4" w:space="0" w:color="auto"/>
              <w:bottom w:val="single" w:sz="4" w:space="0" w:color="auto"/>
              <w:right w:val="single" w:sz="4" w:space="0" w:color="auto"/>
            </w:tcBorders>
            <w:hideMark/>
          </w:tcPr>
          <w:p w:rsidR="006E690B" w:rsidRPr="006E690B" w:rsidRDefault="006E690B" w:rsidP="006E690B">
            <w:pPr>
              <w:ind w:firstLine="708"/>
              <w:jc w:val="center"/>
              <w:rPr>
                <w:sz w:val="24"/>
                <w:szCs w:val="24"/>
                <w:lang w:eastAsia="en-US"/>
              </w:rPr>
            </w:pPr>
            <w:r w:rsidRPr="006E690B">
              <w:rPr>
                <w:sz w:val="24"/>
                <w:szCs w:val="24"/>
                <w:lang w:eastAsia="en-US"/>
              </w:rPr>
              <w:t>от 10 до 15 лет</w:t>
            </w:r>
          </w:p>
        </w:tc>
        <w:tc>
          <w:tcPr>
            <w:tcW w:w="4394" w:type="dxa"/>
            <w:tcBorders>
              <w:top w:val="single" w:sz="4" w:space="0" w:color="auto"/>
              <w:left w:val="single" w:sz="4" w:space="0" w:color="auto"/>
              <w:bottom w:val="single" w:sz="4" w:space="0" w:color="auto"/>
              <w:right w:val="single" w:sz="4" w:space="0" w:color="auto"/>
            </w:tcBorders>
            <w:hideMark/>
          </w:tcPr>
          <w:p w:rsidR="006E690B" w:rsidRPr="006E690B" w:rsidRDefault="006E690B" w:rsidP="006E690B">
            <w:pPr>
              <w:jc w:val="center"/>
              <w:rPr>
                <w:sz w:val="24"/>
                <w:szCs w:val="24"/>
                <w:lang w:eastAsia="en-US"/>
              </w:rPr>
            </w:pPr>
            <w:r w:rsidRPr="006E690B">
              <w:rPr>
                <w:sz w:val="24"/>
                <w:szCs w:val="24"/>
                <w:lang w:eastAsia="en-US"/>
              </w:rPr>
              <w:t>20</w:t>
            </w:r>
          </w:p>
        </w:tc>
      </w:tr>
      <w:tr w:rsidR="006E690B" w:rsidRPr="006E690B" w:rsidTr="006E690B">
        <w:trPr>
          <w:trHeight w:val="320"/>
        </w:trPr>
        <w:tc>
          <w:tcPr>
            <w:tcW w:w="4962" w:type="dxa"/>
            <w:tcBorders>
              <w:top w:val="single" w:sz="4" w:space="0" w:color="auto"/>
              <w:left w:val="single" w:sz="4" w:space="0" w:color="auto"/>
              <w:bottom w:val="single" w:sz="4" w:space="0" w:color="auto"/>
              <w:right w:val="single" w:sz="4" w:space="0" w:color="auto"/>
            </w:tcBorders>
            <w:hideMark/>
          </w:tcPr>
          <w:p w:rsidR="006E690B" w:rsidRPr="006E690B" w:rsidRDefault="006E690B" w:rsidP="006E690B">
            <w:pPr>
              <w:ind w:firstLine="708"/>
              <w:jc w:val="center"/>
              <w:rPr>
                <w:sz w:val="24"/>
                <w:szCs w:val="24"/>
                <w:lang w:eastAsia="en-US"/>
              </w:rPr>
            </w:pPr>
            <w:r w:rsidRPr="006E690B">
              <w:rPr>
                <w:sz w:val="24"/>
                <w:szCs w:val="24"/>
                <w:lang w:eastAsia="en-US"/>
              </w:rPr>
              <w:t>свыше 15 лет</w:t>
            </w:r>
          </w:p>
        </w:tc>
        <w:tc>
          <w:tcPr>
            <w:tcW w:w="4394" w:type="dxa"/>
            <w:tcBorders>
              <w:top w:val="single" w:sz="4" w:space="0" w:color="auto"/>
              <w:left w:val="single" w:sz="4" w:space="0" w:color="auto"/>
              <w:bottom w:val="single" w:sz="4" w:space="0" w:color="auto"/>
              <w:right w:val="single" w:sz="4" w:space="0" w:color="auto"/>
            </w:tcBorders>
            <w:hideMark/>
          </w:tcPr>
          <w:p w:rsidR="006E690B" w:rsidRPr="006E690B" w:rsidRDefault="006E690B" w:rsidP="006E690B">
            <w:pPr>
              <w:jc w:val="center"/>
              <w:rPr>
                <w:sz w:val="24"/>
                <w:szCs w:val="24"/>
                <w:lang w:eastAsia="en-US"/>
              </w:rPr>
            </w:pPr>
            <w:r w:rsidRPr="006E690B">
              <w:rPr>
                <w:sz w:val="24"/>
                <w:szCs w:val="24"/>
                <w:lang w:eastAsia="en-US"/>
              </w:rPr>
              <w:t>30</w:t>
            </w:r>
          </w:p>
        </w:tc>
      </w:tr>
    </w:tbl>
    <w:p w:rsidR="006E690B" w:rsidRPr="006E690B" w:rsidRDefault="006E690B" w:rsidP="006E690B">
      <w:pPr>
        <w:ind w:firstLine="708"/>
        <w:jc w:val="both"/>
        <w:rPr>
          <w:sz w:val="24"/>
          <w:szCs w:val="24"/>
        </w:rPr>
      </w:pPr>
    </w:p>
    <w:p w:rsidR="006E690B" w:rsidRPr="006E690B" w:rsidRDefault="006E690B" w:rsidP="006E690B">
      <w:pPr>
        <w:ind w:firstLine="708"/>
        <w:jc w:val="both"/>
        <w:rPr>
          <w:sz w:val="24"/>
          <w:szCs w:val="24"/>
        </w:rPr>
      </w:pPr>
      <w:r w:rsidRPr="006E690B">
        <w:rPr>
          <w:sz w:val="24"/>
          <w:szCs w:val="24"/>
        </w:rPr>
        <w:t>Надбавка за выслугу лет исчисляется исходя из должностного оклада работника, без учета доплат и иных надбавок, и выплачивается ежемесячно одновременно с выплатой заработной платы.</w:t>
      </w:r>
    </w:p>
    <w:p w:rsidR="006E690B" w:rsidRPr="006E690B" w:rsidRDefault="006E690B" w:rsidP="006E690B">
      <w:pPr>
        <w:ind w:firstLine="708"/>
        <w:jc w:val="both"/>
        <w:rPr>
          <w:sz w:val="24"/>
          <w:szCs w:val="24"/>
        </w:rPr>
      </w:pPr>
      <w:r w:rsidRPr="006E690B">
        <w:rPr>
          <w:sz w:val="24"/>
          <w:szCs w:val="24"/>
        </w:rPr>
        <w:t>2.4. Надбавка за классность водителям автомобилей:</w:t>
      </w:r>
    </w:p>
    <w:p w:rsidR="006E690B" w:rsidRPr="006E690B" w:rsidRDefault="006E690B" w:rsidP="006E690B">
      <w:pPr>
        <w:ind w:firstLine="708"/>
        <w:jc w:val="both"/>
        <w:rPr>
          <w:sz w:val="24"/>
          <w:szCs w:val="24"/>
        </w:rPr>
      </w:pPr>
      <w:r w:rsidRPr="006E690B">
        <w:rPr>
          <w:sz w:val="24"/>
          <w:szCs w:val="24"/>
        </w:rPr>
        <w:t xml:space="preserve">- 1 класс в размере 25 процентов должностного оклада; </w:t>
      </w:r>
    </w:p>
    <w:p w:rsidR="006E690B" w:rsidRPr="006E690B" w:rsidRDefault="006E690B" w:rsidP="006E690B">
      <w:pPr>
        <w:ind w:firstLine="708"/>
        <w:jc w:val="both"/>
        <w:rPr>
          <w:sz w:val="24"/>
          <w:szCs w:val="24"/>
        </w:rPr>
      </w:pPr>
      <w:r w:rsidRPr="006E690B">
        <w:rPr>
          <w:sz w:val="24"/>
          <w:szCs w:val="24"/>
        </w:rPr>
        <w:t xml:space="preserve">- 2 класс в размере 10 процентов должностного оклада. </w:t>
      </w:r>
    </w:p>
    <w:p w:rsidR="006E690B" w:rsidRPr="006E690B" w:rsidRDefault="006E690B" w:rsidP="006E690B">
      <w:pPr>
        <w:ind w:firstLine="708"/>
        <w:jc w:val="both"/>
        <w:rPr>
          <w:sz w:val="24"/>
          <w:szCs w:val="24"/>
        </w:rPr>
      </w:pPr>
      <w:r w:rsidRPr="006E690B">
        <w:rPr>
          <w:sz w:val="24"/>
          <w:szCs w:val="24"/>
        </w:rPr>
        <w:t>Надбавка за классность исчисляется исходя из должностного оклада работника, без учета доплат и иных надбавок, и выплачивается ежемесячно одновременно с выплатой заработной платы.</w:t>
      </w:r>
    </w:p>
    <w:p w:rsidR="006E690B" w:rsidRPr="006E690B" w:rsidRDefault="006E690B" w:rsidP="006E690B">
      <w:pPr>
        <w:ind w:firstLine="708"/>
        <w:jc w:val="both"/>
        <w:rPr>
          <w:sz w:val="24"/>
          <w:szCs w:val="24"/>
        </w:rPr>
      </w:pPr>
      <w:r w:rsidRPr="006E690B">
        <w:rPr>
          <w:sz w:val="24"/>
          <w:szCs w:val="24"/>
        </w:rPr>
        <w:t xml:space="preserve">2.5. Премиальные выплаты по итогам работы не носят обязательный характер и выплачиваются при наличии экономии по фонду оплаты труда. </w:t>
      </w:r>
    </w:p>
    <w:p w:rsidR="006E690B" w:rsidRPr="006E690B" w:rsidRDefault="006E690B" w:rsidP="006E690B">
      <w:pPr>
        <w:jc w:val="both"/>
        <w:rPr>
          <w:sz w:val="24"/>
          <w:szCs w:val="24"/>
        </w:rPr>
      </w:pPr>
      <w:r w:rsidRPr="006E690B">
        <w:rPr>
          <w:sz w:val="24"/>
          <w:szCs w:val="24"/>
        </w:rPr>
        <w:t>При установлении премиальных выплат по итогам работы учитываются следующие факторы:</w:t>
      </w:r>
    </w:p>
    <w:p w:rsidR="006E690B" w:rsidRPr="006E690B" w:rsidRDefault="006E690B" w:rsidP="006E690B">
      <w:pPr>
        <w:ind w:firstLine="567"/>
        <w:jc w:val="both"/>
        <w:rPr>
          <w:sz w:val="24"/>
          <w:szCs w:val="24"/>
        </w:rPr>
      </w:pPr>
      <w:r w:rsidRPr="006E690B">
        <w:rPr>
          <w:sz w:val="24"/>
          <w:szCs w:val="24"/>
        </w:rPr>
        <w:t>- качественное и добросовестное выполнение должностных обязанностей согласно занимаемой должности;</w:t>
      </w:r>
    </w:p>
    <w:p w:rsidR="006E690B" w:rsidRPr="006E690B" w:rsidRDefault="006E690B" w:rsidP="006E690B">
      <w:pPr>
        <w:ind w:firstLine="567"/>
        <w:jc w:val="both"/>
        <w:rPr>
          <w:color w:val="000000"/>
          <w:sz w:val="24"/>
          <w:szCs w:val="24"/>
        </w:rPr>
      </w:pPr>
      <w:r w:rsidRPr="006E690B">
        <w:rPr>
          <w:color w:val="000000"/>
          <w:sz w:val="24"/>
          <w:szCs w:val="24"/>
        </w:rPr>
        <w:t xml:space="preserve">-  выполнение особо важных и срочных работ; </w:t>
      </w:r>
    </w:p>
    <w:p w:rsidR="006E690B" w:rsidRPr="006E690B" w:rsidRDefault="006E690B" w:rsidP="006E690B">
      <w:pPr>
        <w:ind w:firstLine="567"/>
        <w:jc w:val="both"/>
        <w:rPr>
          <w:sz w:val="24"/>
          <w:szCs w:val="24"/>
        </w:rPr>
      </w:pPr>
      <w:r w:rsidRPr="006E690B">
        <w:rPr>
          <w:color w:val="000000"/>
          <w:sz w:val="24"/>
          <w:szCs w:val="24"/>
        </w:rPr>
        <w:t>-  оперативность и качественный результат труда;</w:t>
      </w:r>
    </w:p>
    <w:p w:rsidR="006E690B" w:rsidRPr="006E690B" w:rsidRDefault="006E690B" w:rsidP="006E690B">
      <w:pPr>
        <w:ind w:firstLine="567"/>
        <w:jc w:val="both"/>
        <w:rPr>
          <w:sz w:val="24"/>
          <w:szCs w:val="24"/>
        </w:rPr>
      </w:pPr>
      <w:r w:rsidRPr="006E690B">
        <w:rPr>
          <w:sz w:val="24"/>
          <w:szCs w:val="24"/>
        </w:rPr>
        <w:t>- соблюдение трудовой дисциплины, правил внутреннего трудового распорядка.</w:t>
      </w:r>
    </w:p>
    <w:p w:rsidR="006E690B" w:rsidRPr="006E690B" w:rsidRDefault="006E690B" w:rsidP="006E690B">
      <w:pPr>
        <w:ind w:firstLine="708"/>
        <w:jc w:val="both"/>
        <w:rPr>
          <w:sz w:val="24"/>
          <w:szCs w:val="24"/>
        </w:rPr>
      </w:pPr>
      <w:r w:rsidRPr="006E690B">
        <w:rPr>
          <w:sz w:val="24"/>
          <w:szCs w:val="24"/>
        </w:rPr>
        <w:t xml:space="preserve">Премирование работника производится, как правило, по итогам работы за месяц, квартал, год. Кроме этого, глава администрации сельского поселения может осуществлять премирование за выполнение определенного вида работы. </w:t>
      </w:r>
    </w:p>
    <w:p w:rsidR="006E690B" w:rsidRPr="006E690B" w:rsidRDefault="006E690B" w:rsidP="006E690B">
      <w:pPr>
        <w:ind w:firstLine="720"/>
        <w:jc w:val="both"/>
        <w:rPr>
          <w:sz w:val="24"/>
          <w:szCs w:val="24"/>
        </w:rPr>
      </w:pPr>
      <w:r w:rsidRPr="006E690B">
        <w:rPr>
          <w:sz w:val="24"/>
          <w:szCs w:val="24"/>
        </w:rPr>
        <w:t>Размер премии исчисляется с учетом районного коэффициента и процентной надбавки за стаж работы в южных районах Дальнего Востока. Премия выплачивается пропорционально фактически отработанному в данном периоде времени.</w:t>
      </w:r>
    </w:p>
    <w:p w:rsidR="006E690B" w:rsidRPr="006E690B" w:rsidRDefault="006E690B" w:rsidP="006E690B">
      <w:pPr>
        <w:ind w:firstLine="708"/>
        <w:jc w:val="both"/>
        <w:rPr>
          <w:sz w:val="24"/>
          <w:szCs w:val="24"/>
        </w:rPr>
      </w:pPr>
      <w:r w:rsidRPr="006E690B">
        <w:rPr>
          <w:sz w:val="24"/>
          <w:szCs w:val="24"/>
        </w:rPr>
        <w:t xml:space="preserve">2.6. Материальная помощь выплачивается, как правило, при предоставлении </w:t>
      </w:r>
      <w:r w:rsidRPr="006E690B">
        <w:rPr>
          <w:sz w:val="24"/>
          <w:szCs w:val="24"/>
        </w:rPr>
        <w:lastRenderedPageBreak/>
        <w:t>очередного оплачиваемого отпуска, и должна быть выплачена работнику до истечения календарного года, за который она предоставлена.</w:t>
      </w:r>
    </w:p>
    <w:p w:rsidR="006E690B" w:rsidRPr="006E690B" w:rsidRDefault="006E690B" w:rsidP="006E690B">
      <w:pPr>
        <w:jc w:val="both"/>
        <w:rPr>
          <w:sz w:val="24"/>
          <w:szCs w:val="24"/>
        </w:rPr>
      </w:pPr>
      <w:r w:rsidRPr="006E690B">
        <w:rPr>
          <w:sz w:val="24"/>
          <w:szCs w:val="24"/>
        </w:rPr>
        <w:t xml:space="preserve">         Материальная помощь выплачивается по действующему на дату выплаты материальной помощи должностному окладу в размере двух должностных окладов с учетом районного коэффициента и процентной надбавки за стаж работы в южных районах Дальнего Востока.</w:t>
      </w:r>
    </w:p>
    <w:p w:rsidR="006E690B" w:rsidRPr="006E690B" w:rsidRDefault="006E690B" w:rsidP="006E690B">
      <w:pPr>
        <w:jc w:val="both"/>
        <w:rPr>
          <w:sz w:val="24"/>
          <w:szCs w:val="24"/>
        </w:rPr>
      </w:pPr>
      <w:r w:rsidRPr="006E690B">
        <w:rPr>
          <w:sz w:val="24"/>
          <w:szCs w:val="24"/>
        </w:rPr>
        <w:t xml:space="preserve">         В случаях изменения должностного оклада в связи с повышением оплаты труда, материальная помощь, фактически выплаченная до изменения, не пересчитывается.</w:t>
      </w:r>
    </w:p>
    <w:p w:rsidR="006E690B" w:rsidRPr="006E690B" w:rsidRDefault="006E690B" w:rsidP="006E690B">
      <w:pPr>
        <w:jc w:val="both"/>
        <w:rPr>
          <w:sz w:val="24"/>
          <w:szCs w:val="24"/>
        </w:rPr>
      </w:pPr>
      <w:r w:rsidRPr="006E690B">
        <w:rPr>
          <w:sz w:val="24"/>
          <w:szCs w:val="24"/>
        </w:rPr>
        <w:t xml:space="preserve">            Вновь принятым работникам и отработавшим не менее одного месяца в календарном году, выплата материальной помощи производится пропорционально отработанному времени.</w:t>
      </w:r>
    </w:p>
    <w:p w:rsidR="006E690B" w:rsidRPr="006E690B" w:rsidRDefault="006E690B" w:rsidP="006E690B">
      <w:pPr>
        <w:jc w:val="both"/>
        <w:rPr>
          <w:sz w:val="24"/>
          <w:szCs w:val="24"/>
        </w:rPr>
      </w:pPr>
      <w:r w:rsidRPr="006E690B">
        <w:rPr>
          <w:sz w:val="24"/>
          <w:szCs w:val="24"/>
        </w:rPr>
        <w:t xml:space="preserve">         При увольнении работника до окончания календарного года, выплаченная материальная помощь подлежит удержанию за неотработанный период, кроме случаев по следующим основаниям:</w:t>
      </w:r>
    </w:p>
    <w:p w:rsidR="006E690B" w:rsidRPr="006E690B" w:rsidRDefault="006E690B" w:rsidP="006E690B">
      <w:pPr>
        <w:jc w:val="both"/>
        <w:rPr>
          <w:sz w:val="24"/>
          <w:szCs w:val="24"/>
        </w:rPr>
      </w:pPr>
      <w:r w:rsidRPr="006E690B">
        <w:rPr>
          <w:sz w:val="24"/>
          <w:szCs w:val="24"/>
        </w:rPr>
        <w:t xml:space="preserve">         - призыва на военную службу или направления на заменяемую ее альтернативную гражданскую службу;</w:t>
      </w:r>
    </w:p>
    <w:p w:rsidR="006E690B" w:rsidRPr="006E690B" w:rsidRDefault="006E690B" w:rsidP="006E690B">
      <w:pPr>
        <w:jc w:val="both"/>
        <w:rPr>
          <w:sz w:val="24"/>
          <w:szCs w:val="24"/>
        </w:rPr>
      </w:pPr>
      <w:r w:rsidRPr="006E690B">
        <w:rPr>
          <w:sz w:val="24"/>
          <w:szCs w:val="24"/>
        </w:rPr>
        <w:t xml:space="preserve">         - отказа от продолжения работы в связи с изменением существующих условий трудового договора;</w:t>
      </w:r>
    </w:p>
    <w:p w:rsidR="006E690B" w:rsidRPr="006E690B" w:rsidRDefault="006E690B" w:rsidP="006E690B">
      <w:pPr>
        <w:jc w:val="both"/>
        <w:rPr>
          <w:sz w:val="24"/>
          <w:szCs w:val="24"/>
        </w:rPr>
      </w:pPr>
      <w:r w:rsidRPr="006E690B">
        <w:rPr>
          <w:sz w:val="24"/>
          <w:szCs w:val="24"/>
        </w:rPr>
        <w:t xml:space="preserve">         - перевода в другой орган местного самоуправления в порядке трудоустройства в связи с ликвидацией, реорганизацией муниципального органа или сокращением штата, а так же увольнением по этим причинам;</w:t>
      </w:r>
    </w:p>
    <w:p w:rsidR="006E690B" w:rsidRPr="006E690B" w:rsidRDefault="006E690B" w:rsidP="006E690B">
      <w:pPr>
        <w:ind w:firstLine="708"/>
        <w:jc w:val="both"/>
        <w:rPr>
          <w:sz w:val="24"/>
          <w:szCs w:val="24"/>
        </w:rPr>
      </w:pPr>
      <w:r w:rsidRPr="006E690B">
        <w:rPr>
          <w:sz w:val="24"/>
          <w:szCs w:val="24"/>
        </w:rPr>
        <w:t>- уходом на пенсию.</w:t>
      </w:r>
    </w:p>
    <w:p w:rsidR="006E690B" w:rsidRPr="006E690B" w:rsidRDefault="006E690B" w:rsidP="006E690B">
      <w:pPr>
        <w:ind w:firstLine="708"/>
        <w:jc w:val="both"/>
        <w:rPr>
          <w:sz w:val="24"/>
          <w:szCs w:val="24"/>
        </w:rPr>
      </w:pPr>
      <w:r w:rsidRPr="006E690B">
        <w:rPr>
          <w:rFonts w:eastAsia="A"/>
          <w:sz w:val="24"/>
          <w:szCs w:val="24"/>
        </w:rPr>
        <w:t>3</w:t>
      </w:r>
      <w:r w:rsidRPr="006E690B">
        <w:rPr>
          <w:sz w:val="24"/>
          <w:szCs w:val="24"/>
        </w:rPr>
        <w:t>. Работникам устанавливаются следующие виды выплат компенсационного характера:</w:t>
      </w:r>
    </w:p>
    <w:p w:rsidR="006E690B" w:rsidRPr="006E690B" w:rsidRDefault="006E690B" w:rsidP="006E690B">
      <w:pPr>
        <w:ind w:firstLine="720"/>
        <w:jc w:val="both"/>
        <w:rPr>
          <w:sz w:val="24"/>
          <w:szCs w:val="24"/>
        </w:rPr>
      </w:pPr>
      <w:r w:rsidRPr="006E690B">
        <w:rPr>
          <w:rFonts w:eastAsia="A"/>
          <w:sz w:val="24"/>
          <w:szCs w:val="24"/>
        </w:rPr>
        <w:t>3.1</w:t>
      </w:r>
      <w:r w:rsidRPr="006E690B">
        <w:rPr>
          <w:sz w:val="24"/>
          <w:szCs w:val="24"/>
        </w:rPr>
        <w:t xml:space="preserve">. Выплаты за работу в условиях, отклоняющихся </w:t>
      </w:r>
      <w:proofErr w:type="gramStart"/>
      <w:r w:rsidRPr="006E690B">
        <w:rPr>
          <w:sz w:val="24"/>
          <w:szCs w:val="24"/>
        </w:rPr>
        <w:t>от</w:t>
      </w:r>
      <w:proofErr w:type="gramEnd"/>
      <w:r w:rsidRPr="006E690B">
        <w:rPr>
          <w:sz w:val="24"/>
          <w:szCs w:val="24"/>
        </w:rPr>
        <w:t xml:space="preserve"> нормальных:</w:t>
      </w:r>
    </w:p>
    <w:p w:rsidR="006E690B" w:rsidRPr="006E690B" w:rsidRDefault="006E690B" w:rsidP="006E690B">
      <w:pPr>
        <w:jc w:val="both"/>
        <w:rPr>
          <w:sz w:val="24"/>
          <w:szCs w:val="24"/>
        </w:rPr>
      </w:pPr>
      <w:r w:rsidRPr="006E690B">
        <w:rPr>
          <w:sz w:val="24"/>
          <w:szCs w:val="24"/>
        </w:rPr>
        <w:t xml:space="preserve">         - оплата сверхурочных часов производится по итогам за отчетный период (отчетный период - квартал). Сверхурочная  работа оплачивается за первые два часа работы в полуторном  размере, за последующие часы – в двойном размере. По желанию работника сверхурочная работа может компенсироваться предоставлением дополнительного времени отдыха;</w:t>
      </w:r>
    </w:p>
    <w:p w:rsidR="006E690B" w:rsidRPr="006E690B" w:rsidRDefault="006E690B" w:rsidP="006E690B">
      <w:pPr>
        <w:ind w:firstLine="720"/>
        <w:jc w:val="both"/>
        <w:rPr>
          <w:sz w:val="24"/>
          <w:szCs w:val="24"/>
        </w:rPr>
      </w:pPr>
      <w:r w:rsidRPr="006E690B">
        <w:rPr>
          <w:sz w:val="24"/>
          <w:szCs w:val="24"/>
        </w:rPr>
        <w:t xml:space="preserve">- оплата труда в выходные и нерабочие праздничные дни. </w:t>
      </w:r>
    </w:p>
    <w:p w:rsidR="006E690B" w:rsidRPr="006E690B" w:rsidRDefault="006E690B" w:rsidP="006E690B">
      <w:pPr>
        <w:ind w:firstLine="720"/>
        <w:jc w:val="both"/>
        <w:rPr>
          <w:sz w:val="24"/>
          <w:szCs w:val="24"/>
        </w:rPr>
      </w:pPr>
      <w:r w:rsidRPr="006E690B">
        <w:rPr>
          <w:sz w:val="24"/>
          <w:szCs w:val="24"/>
        </w:rPr>
        <w:t>Работа в выходные и нерабочие праздничные дни оплачивается в двойном размере. По желанию работника работа в выходные, праздничные дни может компенсироваться предоставлением дополнительного времени отдыха. В этом случае  работа  в выходной или нерабочий праздничный день оплачивается в  одинарном размере, а день отдыха оплате не подлежит.</w:t>
      </w:r>
    </w:p>
    <w:p w:rsidR="006E690B" w:rsidRPr="006E690B" w:rsidRDefault="006E690B" w:rsidP="006E690B">
      <w:pPr>
        <w:ind w:firstLine="720"/>
        <w:jc w:val="both"/>
        <w:rPr>
          <w:sz w:val="24"/>
          <w:szCs w:val="24"/>
        </w:rPr>
      </w:pPr>
      <w:r w:rsidRPr="006E690B">
        <w:rPr>
          <w:sz w:val="24"/>
          <w:szCs w:val="24"/>
        </w:rPr>
        <w:t>При оплате сверхурочной работы, работы в выходные и нерабочие праздничные дни выплаты стимулирующего характера начисляются только на одинарный размер часовой (дневной) части оклада (должностного оклада), ставки заработной платы работника.</w:t>
      </w:r>
    </w:p>
    <w:p w:rsidR="006E690B" w:rsidRPr="006E690B" w:rsidRDefault="006E690B" w:rsidP="006E690B">
      <w:pPr>
        <w:ind w:firstLine="720"/>
        <w:jc w:val="both"/>
        <w:rPr>
          <w:sz w:val="24"/>
          <w:szCs w:val="24"/>
        </w:rPr>
      </w:pPr>
      <w:r w:rsidRPr="006E690B">
        <w:rPr>
          <w:rFonts w:eastAsia="A"/>
          <w:sz w:val="24"/>
          <w:szCs w:val="24"/>
        </w:rPr>
        <w:t>3.2</w:t>
      </w:r>
      <w:r w:rsidRPr="006E690B">
        <w:rPr>
          <w:sz w:val="24"/>
          <w:szCs w:val="24"/>
        </w:rPr>
        <w:t>. Выплата за работу в местностях с особыми климатическими условиями:</w:t>
      </w:r>
    </w:p>
    <w:p w:rsidR="006E690B" w:rsidRPr="006E690B" w:rsidRDefault="006E690B" w:rsidP="006E690B">
      <w:pPr>
        <w:tabs>
          <w:tab w:val="num" w:pos="0"/>
        </w:tabs>
        <w:ind w:firstLine="720"/>
        <w:jc w:val="both"/>
        <w:rPr>
          <w:sz w:val="24"/>
          <w:szCs w:val="24"/>
        </w:rPr>
      </w:pPr>
      <w:r w:rsidRPr="006E690B">
        <w:rPr>
          <w:sz w:val="24"/>
          <w:szCs w:val="24"/>
        </w:rPr>
        <w:t>1) районный коэффициент в размере 30 процентов;</w:t>
      </w:r>
    </w:p>
    <w:p w:rsidR="006E690B" w:rsidRPr="006E690B" w:rsidRDefault="006E690B" w:rsidP="006E690B">
      <w:pPr>
        <w:tabs>
          <w:tab w:val="num" w:pos="0"/>
        </w:tabs>
        <w:ind w:firstLine="720"/>
        <w:jc w:val="both"/>
        <w:rPr>
          <w:sz w:val="24"/>
          <w:szCs w:val="24"/>
        </w:rPr>
      </w:pPr>
      <w:r w:rsidRPr="006E690B">
        <w:rPr>
          <w:sz w:val="24"/>
          <w:szCs w:val="24"/>
        </w:rPr>
        <w:t>2) надбавка за стаж работы в южных районах Дальнего Востока до 30 процентов.</w:t>
      </w:r>
    </w:p>
    <w:p w:rsidR="006E690B" w:rsidRPr="006E690B" w:rsidRDefault="006E690B" w:rsidP="006E690B">
      <w:pPr>
        <w:tabs>
          <w:tab w:val="num" w:pos="0"/>
        </w:tabs>
        <w:ind w:firstLine="720"/>
        <w:jc w:val="both"/>
        <w:rPr>
          <w:sz w:val="24"/>
          <w:szCs w:val="24"/>
        </w:rPr>
      </w:pPr>
      <w:r w:rsidRPr="006E690B">
        <w:rPr>
          <w:sz w:val="24"/>
          <w:szCs w:val="24"/>
        </w:rPr>
        <w:t>Порядок и условия выплаты указанных надбавок осуществляются в соответствии с законодательством.</w:t>
      </w:r>
    </w:p>
    <w:p w:rsidR="006E690B" w:rsidRPr="006E690B" w:rsidRDefault="006E690B" w:rsidP="006E690B">
      <w:pPr>
        <w:rPr>
          <w:rFonts w:eastAsia="A"/>
          <w:sz w:val="24"/>
          <w:szCs w:val="24"/>
        </w:rPr>
      </w:pPr>
      <w:r w:rsidRPr="006E690B">
        <w:rPr>
          <w:rFonts w:eastAsia="A"/>
          <w:sz w:val="24"/>
          <w:szCs w:val="24"/>
        </w:rPr>
        <w:tab/>
      </w:r>
    </w:p>
    <w:p w:rsidR="006E690B" w:rsidRPr="006E690B" w:rsidRDefault="006E690B" w:rsidP="006E690B">
      <w:pPr>
        <w:tabs>
          <w:tab w:val="num" w:pos="0"/>
        </w:tabs>
        <w:ind w:firstLine="720"/>
        <w:jc w:val="both"/>
        <w:rPr>
          <w:sz w:val="24"/>
          <w:szCs w:val="24"/>
        </w:rPr>
      </w:pPr>
    </w:p>
    <w:tbl>
      <w:tblPr>
        <w:tblW w:w="0" w:type="auto"/>
        <w:tblInd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94"/>
      </w:tblGrid>
      <w:tr w:rsidR="006E690B" w:rsidRPr="006E690B" w:rsidTr="006E690B">
        <w:trPr>
          <w:trHeight w:val="1240"/>
        </w:trPr>
        <w:tc>
          <w:tcPr>
            <w:tcW w:w="4394" w:type="dxa"/>
            <w:tcBorders>
              <w:top w:val="nil"/>
              <w:left w:val="nil"/>
              <w:bottom w:val="nil"/>
              <w:right w:val="nil"/>
            </w:tcBorders>
          </w:tcPr>
          <w:p w:rsidR="006E690B" w:rsidRPr="006E690B" w:rsidRDefault="006E690B" w:rsidP="006E690B">
            <w:pPr>
              <w:jc w:val="both"/>
              <w:rPr>
                <w:sz w:val="24"/>
                <w:szCs w:val="24"/>
                <w:lang w:eastAsia="en-US"/>
              </w:rPr>
            </w:pPr>
            <w:r w:rsidRPr="006E690B">
              <w:rPr>
                <w:sz w:val="24"/>
                <w:szCs w:val="24"/>
                <w:lang w:eastAsia="en-US"/>
              </w:rPr>
              <w:t>УТВЕРЖДЕН</w:t>
            </w:r>
          </w:p>
          <w:p w:rsidR="006E690B" w:rsidRPr="006E690B" w:rsidRDefault="006E690B" w:rsidP="006E690B">
            <w:pPr>
              <w:jc w:val="both"/>
              <w:rPr>
                <w:sz w:val="24"/>
                <w:szCs w:val="24"/>
                <w:lang w:eastAsia="en-US"/>
              </w:rPr>
            </w:pPr>
          </w:p>
          <w:p w:rsidR="006E690B" w:rsidRPr="006E690B" w:rsidRDefault="006E690B" w:rsidP="006E690B">
            <w:pPr>
              <w:jc w:val="both"/>
              <w:rPr>
                <w:sz w:val="24"/>
                <w:szCs w:val="24"/>
                <w:lang w:eastAsia="en-US"/>
              </w:rPr>
            </w:pPr>
            <w:r w:rsidRPr="006E690B">
              <w:rPr>
                <w:sz w:val="24"/>
                <w:szCs w:val="24"/>
                <w:lang w:eastAsia="en-US"/>
              </w:rPr>
              <w:t xml:space="preserve">постановлением администрации сельского поселения </w:t>
            </w:r>
          </w:p>
          <w:p w:rsidR="006E690B" w:rsidRPr="006E690B" w:rsidRDefault="006E690B" w:rsidP="006E690B">
            <w:pPr>
              <w:jc w:val="both"/>
              <w:rPr>
                <w:sz w:val="24"/>
                <w:szCs w:val="24"/>
                <w:lang w:eastAsia="en-US"/>
              </w:rPr>
            </w:pPr>
            <w:r w:rsidRPr="006E690B">
              <w:rPr>
                <w:sz w:val="24"/>
                <w:szCs w:val="24"/>
                <w:lang w:eastAsia="en-US"/>
              </w:rPr>
              <w:t>от 25.01.2024 № 21</w:t>
            </w:r>
          </w:p>
        </w:tc>
      </w:tr>
    </w:tbl>
    <w:p w:rsidR="006E690B" w:rsidRPr="006E690B" w:rsidRDefault="006E690B" w:rsidP="006E690B">
      <w:pPr>
        <w:jc w:val="both"/>
        <w:rPr>
          <w:sz w:val="24"/>
          <w:szCs w:val="24"/>
        </w:rPr>
      </w:pPr>
    </w:p>
    <w:p w:rsidR="006E690B" w:rsidRPr="006E690B" w:rsidRDefault="006E690B" w:rsidP="006E690B">
      <w:pPr>
        <w:jc w:val="center"/>
        <w:rPr>
          <w:sz w:val="24"/>
          <w:szCs w:val="24"/>
        </w:rPr>
      </w:pPr>
      <w:r w:rsidRPr="006E690B">
        <w:rPr>
          <w:sz w:val="24"/>
          <w:szCs w:val="24"/>
        </w:rPr>
        <w:t>Порядок</w:t>
      </w:r>
    </w:p>
    <w:p w:rsidR="006E690B" w:rsidRPr="006E690B" w:rsidRDefault="006E690B" w:rsidP="006E690B">
      <w:pPr>
        <w:jc w:val="center"/>
        <w:rPr>
          <w:sz w:val="24"/>
          <w:szCs w:val="24"/>
        </w:rPr>
      </w:pPr>
      <w:r w:rsidRPr="006E690B">
        <w:rPr>
          <w:sz w:val="24"/>
          <w:szCs w:val="24"/>
        </w:rPr>
        <w:lastRenderedPageBreak/>
        <w:t xml:space="preserve">исчисления стажа, дающего право на получение надбавки к должностному окладу за выслугу лет работникам, замещающих  должности,  не  являющиеся  должностями муниципальной службы администрации Полевского сельского поселения   </w:t>
      </w:r>
    </w:p>
    <w:p w:rsidR="006E690B" w:rsidRPr="006E690B" w:rsidRDefault="006E690B" w:rsidP="006E690B">
      <w:pPr>
        <w:jc w:val="center"/>
        <w:rPr>
          <w:sz w:val="24"/>
          <w:szCs w:val="24"/>
        </w:rPr>
      </w:pPr>
    </w:p>
    <w:p w:rsidR="006E690B" w:rsidRPr="006E690B" w:rsidRDefault="006E690B" w:rsidP="006E690B">
      <w:pPr>
        <w:ind w:firstLine="708"/>
        <w:jc w:val="both"/>
        <w:rPr>
          <w:sz w:val="24"/>
          <w:szCs w:val="24"/>
        </w:rPr>
      </w:pPr>
      <w:r w:rsidRPr="006E690B">
        <w:rPr>
          <w:sz w:val="24"/>
          <w:szCs w:val="24"/>
        </w:rPr>
        <w:t>1. Настоящий Порядок регулирует вопросы, связанные с исчислением стажа, дающего право на получение надбавки к должностному окладу за выслугу лет работникам, замещающих  должности,  не  являющиеся  должностями муниципальной службы в администрации Полевского сельского поселения (далее – работники).</w:t>
      </w:r>
    </w:p>
    <w:p w:rsidR="006E690B" w:rsidRPr="006E690B" w:rsidRDefault="006E690B" w:rsidP="006E690B">
      <w:pPr>
        <w:ind w:firstLine="708"/>
        <w:jc w:val="both"/>
        <w:rPr>
          <w:sz w:val="24"/>
          <w:szCs w:val="24"/>
        </w:rPr>
      </w:pPr>
      <w:r w:rsidRPr="006E690B">
        <w:rPr>
          <w:sz w:val="24"/>
          <w:szCs w:val="24"/>
        </w:rPr>
        <w:t>2. В стаж работы работников включаются периоды работы:</w:t>
      </w:r>
    </w:p>
    <w:p w:rsidR="006E690B" w:rsidRPr="006E690B" w:rsidRDefault="006E690B" w:rsidP="006E690B">
      <w:pPr>
        <w:ind w:firstLine="708"/>
        <w:jc w:val="both"/>
        <w:rPr>
          <w:sz w:val="24"/>
          <w:szCs w:val="24"/>
        </w:rPr>
      </w:pPr>
      <w:r w:rsidRPr="006E690B">
        <w:rPr>
          <w:sz w:val="24"/>
          <w:szCs w:val="24"/>
        </w:rPr>
        <w:t>- в органах государственной власти Еврейской автономной области, Российской Федерации;</w:t>
      </w:r>
    </w:p>
    <w:p w:rsidR="006E690B" w:rsidRPr="006E690B" w:rsidRDefault="006E690B" w:rsidP="006E690B">
      <w:pPr>
        <w:ind w:firstLine="708"/>
        <w:jc w:val="both"/>
        <w:rPr>
          <w:sz w:val="24"/>
          <w:szCs w:val="24"/>
        </w:rPr>
      </w:pPr>
      <w:r w:rsidRPr="006E690B">
        <w:rPr>
          <w:sz w:val="24"/>
          <w:szCs w:val="24"/>
        </w:rPr>
        <w:t>- в органах местного самоуправления;</w:t>
      </w:r>
    </w:p>
    <w:p w:rsidR="006E690B" w:rsidRPr="006E690B" w:rsidRDefault="006E690B" w:rsidP="006E690B">
      <w:pPr>
        <w:ind w:firstLine="708"/>
        <w:jc w:val="both"/>
        <w:rPr>
          <w:sz w:val="24"/>
          <w:szCs w:val="24"/>
        </w:rPr>
      </w:pPr>
      <w:r w:rsidRPr="006E690B">
        <w:rPr>
          <w:sz w:val="24"/>
          <w:szCs w:val="24"/>
        </w:rPr>
        <w:t>- периоды прохождения военной службы.</w:t>
      </w:r>
    </w:p>
    <w:p w:rsidR="006E690B" w:rsidRPr="006E690B" w:rsidRDefault="006E690B" w:rsidP="006E690B">
      <w:pPr>
        <w:ind w:firstLine="708"/>
        <w:jc w:val="both"/>
        <w:rPr>
          <w:sz w:val="24"/>
          <w:szCs w:val="24"/>
        </w:rPr>
      </w:pPr>
      <w:r w:rsidRPr="006E690B">
        <w:rPr>
          <w:sz w:val="24"/>
          <w:szCs w:val="24"/>
        </w:rPr>
        <w:t>3. При исчислении стажа работника суммируются все включаемые в него периоды работы.</w:t>
      </w:r>
    </w:p>
    <w:p w:rsidR="006E690B" w:rsidRPr="006E690B" w:rsidRDefault="006E690B" w:rsidP="006E690B">
      <w:pPr>
        <w:ind w:firstLine="708"/>
        <w:jc w:val="both"/>
        <w:rPr>
          <w:sz w:val="24"/>
          <w:szCs w:val="24"/>
        </w:rPr>
      </w:pPr>
      <w:r w:rsidRPr="006E690B">
        <w:rPr>
          <w:sz w:val="24"/>
          <w:szCs w:val="24"/>
        </w:rPr>
        <w:t xml:space="preserve">4. </w:t>
      </w:r>
      <w:proofErr w:type="gramStart"/>
      <w:r w:rsidRPr="006E690B">
        <w:rPr>
          <w:sz w:val="24"/>
          <w:szCs w:val="24"/>
        </w:rPr>
        <w:t>Документами, подтверждающими стаж работы являются</w:t>
      </w:r>
      <w:proofErr w:type="gramEnd"/>
      <w:r w:rsidRPr="006E690B">
        <w:rPr>
          <w:sz w:val="24"/>
          <w:szCs w:val="24"/>
        </w:rPr>
        <w:t xml:space="preserve"> трудовая книжка, военный билет, справка военного комиссариата и иные документы соответствующих государственных органов, архивных учреждений, установленные законодательством Российской Федерации.</w:t>
      </w:r>
    </w:p>
    <w:p w:rsidR="006E690B" w:rsidRPr="006E690B" w:rsidRDefault="006E690B" w:rsidP="006E690B">
      <w:pPr>
        <w:jc w:val="center"/>
        <w:rPr>
          <w:sz w:val="24"/>
          <w:szCs w:val="24"/>
        </w:rPr>
      </w:pPr>
    </w:p>
    <w:p w:rsidR="006E690B" w:rsidRPr="00CE4579" w:rsidRDefault="006E690B" w:rsidP="006E690B">
      <w:pPr>
        <w:jc w:val="center"/>
        <w:rPr>
          <w:sz w:val="28"/>
          <w:szCs w:val="28"/>
        </w:rPr>
      </w:pPr>
    </w:p>
    <w:p w:rsidR="006E690B" w:rsidRPr="00CE4579" w:rsidRDefault="006E690B" w:rsidP="006E690B">
      <w:pPr>
        <w:ind w:firstLine="720"/>
        <w:jc w:val="both"/>
        <w:rPr>
          <w:sz w:val="28"/>
          <w:szCs w:val="28"/>
        </w:rPr>
      </w:pPr>
    </w:p>
    <w:p w:rsidR="006E690B" w:rsidRPr="00CE4579" w:rsidRDefault="006E690B" w:rsidP="006E690B">
      <w:pPr>
        <w:rPr>
          <w:sz w:val="28"/>
          <w:szCs w:val="28"/>
        </w:rPr>
      </w:pPr>
    </w:p>
    <w:p w:rsidR="006E690B" w:rsidRPr="00CE4579" w:rsidRDefault="006E690B" w:rsidP="006E690B">
      <w:pPr>
        <w:rPr>
          <w:sz w:val="28"/>
          <w:szCs w:val="28"/>
        </w:rPr>
      </w:pPr>
    </w:p>
    <w:p w:rsidR="006E690B" w:rsidRPr="00CE4579" w:rsidRDefault="006E690B" w:rsidP="006E690B">
      <w:pPr>
        <w:rPr>
          <w:sz w:val="28"/>
          <w:szCs w:val="28"/>
        </w:rPr>
      </w:pPr>
    </w:p>
    <w:p w:rsidR="006E690B" w:rsidRDefault="006E690B" w:rsidP="006E690B">
      <w:pPr>
        <w:textAlignment w:val="baseline"/>
        <w:rPr>
          <w:sz w:val="24"/>
          <w:szCs w:val="24"/>
        </w:rPr>
      </w:pPr>
    </w:p>
    <w:p w:rsidR="006E690B" w:rsidRDefault="006E690B" w:rsidP="006E690B">
      <w:pPr>
        <w:textAlignment w:val="baseline"/>
        <w:rPr>
          <w:sz w:val="24"/>
          <w:szCs w:val="24"/>
        </w:rPr>
      </w:pPr>
    </w:p>
    <w:p w:rsidR="006E690B" w:rsidRDefault="006E690B" w:rsidP="006E690B">
      <w:pPr>
        <w:textAlignment w:val="baseline"/>
        <w:rPr>
          <w:sz w:val="24"/>
          <w:szCs w:val="24"/>
        </w:rPr>
      </w:pPr>
    </w:p>
    <w:p w:rsidR="006E690B" w:rsidRDefault="006E690B" w:rsidP="006E690B">
      <w:pPr>
        <w:textAlignment w:val="baseline"/>
        <w:rPr>
          <w:sz w:val="24"/>
          <w:szCs w:val="24"/>
        </w:rPr>
      </w:pPr>
    </w:p>
    <w:p w:rsidR="006E690B" w:rsidRDefault="006E690B" w:rsidP="006E690B">
      <w:pPr>
        <w:textAlignment w:val="baseline"/>
        <w:rPr>
          <w:sz w:val="24"/>
          <w:szCs w:val="24"/>
        </w:rPr>
      </w:pPr>
    </w:p>
    <w:p w:rsidR="00A8416B" w:rsidRDefault="00A8416B" w:rsidP="006E690B">
      <w:pPr>
        <w:rPr>
          <w:sz w:val="24"/>
          <w:szCs w:val="24"/>
        </w:rPr>
      </w:pPr>
    </w:p>
    <w:p w:rsidR="009119DE" w:rsidRPr="00041741" w:rsidRDefault="009119DE" w:rsidP="00597414">
      <w:pPr>
        <w:rPr>
          <w:sz w:val="24"/>
          <w:szCs w:val="24"/>
        </w:rPr>
      </w:pPr>
    </w:p>
    <w:p w:rsidR="009119DE" w:rsidRDefault="009119DE" w:rsidP="00597414">
      <w:pPr>
        <w:rPr>
          <w:sz w:val="24"/>
          <w:szCs w:val="24"/>
        </w:rPr>
      </w:pPr>
    </w:p>
    <w:p w:rsidR="00483813" w:rsidRDefault="00483813" w:rsidP="00597414">
      <w:pPr>
        <w:rPr>
          <w:sz w:val="24"/>
          <w:szCs w:val="24"/>
        </w:rPr>
      </w:pPr>
    </w:p>
    <w:p w:rsidR="00483813" w:rsidRDefault="00483813" w:rsidP="00597414">
      <w:pPr>
        <w:rPr>
          <w:sz w:val="24"/>
          <w:szCs w:val="24"/>
        </w:rPr>
      </w:pPr>
    </w:p>
    <w:p w:rsidR="00483813" w:rsidRDefault="00483813" w:rsidP="00597414">
      <w:pPr>
        <w:rPr>
          <w:sz w:val="24"/>
          <w:szCs w:val="24"/>
        </w:rPr>
      </w:pPr>
    </w:p>
    <w:p w:rsidR="00483813" w:rsidRDefault="00483813" w:rsidP="00597414">
      <w:pPr>
        <w:rPr>
          <w:sz w:val="24"/>
          <w:szCs w:val="24"/>
        </w:rPr>
      </w:pPr>
    </w:p>
    <w:p w:rsidR="00483813" w:rsidRDefault="00483813" w:rsidP="00597414">
      <w:pPr>
        <w:rPr>
          <w:sz w:val="24"/>
          <w:szCs w:val="24"/>
        </w:rPr>
      </w:pPr>
    </w:p>
    <w:p w:rsidR="00483813" w:rsidRDefault="00483813" w:rsidP="00597414">
      <w:pPr>
        <w:rPr>
          <w:sz w:val="24"/>
          <w:szCs w:val="24"/>
        </w:rPr>
      </w:pPr>
    </w:p>
    <w:p w:rsidR="00483813" w:rsidRDefault="00483813" w:rsidP="00597414">
      <w:pPr>
        <w:rPr>
          <w:sz w:val="24"/>
          <w:szCs w:val="24"/>
        </w:rPr>
      </w:pPr>
    </w:p>
    <w:p w:rsidR="00483813" w:rsidRDefault="00483813" w:rsidP="00597414">
      <w:pPr>
        <w:rPr>
          <w:sz w:val="24"/>
          <w:szCs w:val="24"/>
        </w:rPr>
      </w:pPr>
    </w:p>
    <w:p w:rsidR="00483813" w:rsidRDefault="00483813" w:rsidP="00597414">
      <w:pPr>
        <w:rPr>
          <w:sz w:val="24"/>
          <w:szCs w:val="24"/>
        </w:rPr>
      </w:pPr>
    </w:p>
    <w:p w:rsidR="00483813" w:rsidRDefault="00483813" w:rsidP="00597414">
      <w:pPr>
        <w:rPr>
          <w:sz w:val="24"/>
          <w:szCs w:val="24"/>
        </w:rPr>
      </w:pPr>
    </w:p>
    <w:p w:rsidR="00483813" w:rsidRDefault="00483813" w:rsidP="00597414">
      <w:pPr>
        <w:rPr>
          <w:sz w:val="24"/>
          <w:szCs w:val="24"/>
        </w:rPr>
      </w:pPr>
    </w:p>
    <w:p w:rsidR="00483813" w:rsidRDefault="00483813" w:rsidP="00597414">
      <w:pPr>
        <w:rPr>
          <w:sz w:val="24"/>
          <w:szCs w:val="24"/>
        </w:rPr>
      </w:pPr>
    </w:p>
    <w:p w:rsidR="00483813" w:rsidRDefault="00483813" w:rsidP="00597414">
      <w:pPr>
        <w:rPr>
          <w:sz w:val="24"/>
          <w:szCs w:val="24"/>
        </w:rPr>
      </w:pPr>
    </w:p>
    <w:p w:rsidR="00483813" w:rsidRDefault="00483813" w:rsidP="00597414">
      <w:pPr>
        <w:rPr>
          <w:sz w:val="24"/>
          <w:szCs w:val="24"/>
        </w:rPr>
      </w:pPr>
    </w:p>
    <w:p w:rsidR="00483813" w:rsidRDefault="00483813" w:rsidP="00597414">
      <w:pPr>
        <w:rPr>
          <w:sz w:val="24"/>
          <w:szCs w:val="24"/>
        </w:rPr>
      </w:pPr>
    </w:p>
    <w:p w:rsidR="00483813" w:rsidRDefault="00483813" w:rsidP="00597414">
      <w:pPr>
        <w:rPr>
          <w:sz w:val="24"/>
          <w:szCs w:val="24"/>
        </w:rPr>
      </w:pPr>
    </w:p>
    <w:p w:rsidR="00483813" w:rsidRDefault="00483813" w:rsidP="00597414">
      <w:pPr>
        <w:rPr>
          <w:sz w:val="24"/>
          <w:szCs w:val="24"/>
        </w:rPr>
      </w:pPr>
    </w:p>
    <w:p w:rsidR="00483813" w:rsidRDefault="00483813" w:rsidP="00597414">
      <w:pPr>
        <w:rPr>
          <w:sz w:val="24"/>
          <w:szCs w:val="24"/>
        </w:rPr>
      </w:pPr>
    </w:p>
    <w:p w:rsidR="00483813" w:rsidRDefault="00483813" w:rsidP="00597414">
      <w:pPr>
        <w:rPr>
          <w:sz w:val="24"/>
          <w:szCs w:val="24"/>
        </w:rPr>
      </w:pPr>
    </w:p>
    <w:p w:rsidR="00483813" w:rsidRDefault="00483813" w:rsidP="00597414">
      <w:pPr>
        <w:rPr>
          <w:sz w:val="24"/>
          <w:szCs w:val="24"/>
        </w:rPr>
      </w:pPr>
    </w:p>
    <w:p w:rsidR="00483813" w:rsidRDefault="00483813" w:rsidP="00597414">
      <w:pPr>
        <w:rPr>
          <w:sz w:val="24"/>
          <w:szCs w:val="24"/>
        </w:rPr>
      </w:pPr>
    </w:p>
    <w:p w:rsidR="00483813" w:rsidRDefault="00483813" w:rsidP="00597414">
      <w:pPr>
        <w:rPr>
          <w:sz w:val="24"/>
          <w:szCs w:val="24"/>
        </w:rPr>
      </w:pPr>
    </w:p>
    <w:p w:rsidR="00483813" w:rsidRDefault="00483813" w:rsidP="00597414">
      <w:pPr>
        <w:rPr>
          <w:sz w:val="24"/>
          <w:szCs w:val="24"/>
        </w:rPr>
      </w:pPr>
    </w:p>
    <w:p w:rsidR="00483813" w:rsidRDefault="00483813" w:rsidP="00597414">
      <w:pPr>
        <w:rPr>
          <w:sz w:val="24"/>
          <w:szCs w:val="24"/>
        </w:rPr>
      </w:pPr>
    </w:p>
    <w:p w:rsidR="00483813" w:rsidRDefault="00483813" w:rsidP="00597414">
      <w:pPr>
        <w:rPr>
          <w:sz w:val="24"/>
          <w:szCs w:val="24"/>
        </w:rPr>
      </w:pPr>
    </w:p>
    <w:p w:rsidR="00483813" w:rsidRDefault="00483813" w:rsidP="00597414">
      <w:pPr>
        <w:rPr>
          <w:sz w:val="24"/>
          <w:szCs w:val="24"/>
        </w:rPr>
      </w:pPr>
    </w:p>
    <w:p w:rsidR="00483813" w:rsidRDefault="00483813" w:rsidP="00597414">
      <w:pPr>
        <w:rPr>
          <w:sz w:val="24"/>
          <w:szCs w:val="24"/>
        </w:rPr>
      </w:pPr>
    </w:p>
    <w:p w:rsidR="00483813" w:rsidRDefault="00483813" w:rsidP="00597414">
      <w:pPr>
        <w:rPr>
          <w:sz w:val="24"/>
          <w:szCs w:val="24"/>
        </w:rPr>
      </w:pPr>
    </w:p>
    <w:p w:rsidR="00483813" w:rsidRDefault="00483813" w:rsidP="00597414">
      <w:pPr>
        <w:rPr>
          <w:sz w:val="24"/>
          <w:szCs w:val="24"/>
        </w:rPr>
      </w:pPr>
    </w:p>
    <w:p w:rsidR="00483813" w:rsidRDefault="00483813" w:rsidP="00597414">
      <w:pPr>
        <w:rPr>
          <w:sz w:val="24"/>
          <w:szCs w:val="24"/>
        </w:rPr>
      </w:pPr>
    </w:p>
    <w:p w:rsidR="00483813" w:rsidRDefault="00483813" w:rsidP="00597414">
      <w:pPr>
        <w:rPr>
          <w:sz w:val="24"/>
          <w:szCs w:val="24"/>
        </w:rPr>
      </w:pPr>
    </w:p>
    <w:p w:rsidR="00483813" w:rsidRDefault="00483813" w:rsidP="00597414">
      <w:pPr>
        <w:rPr>
          <w:sz w:val="24"/>
          <w:szCs w:val="24"/>
        </w:rPr>
      </w:pPr>
    </w:p>
    <w:p w:rsidR="00483813" w:rsidRDefault="00483813" w:rsidP="00597414">
      <w:pPr>
        <w:rPr>
          <w:sz w:val="24"/>
          <w:szCs w:val="24"/>
        </w:rPr>
      </w:pPr>
    </w:p>
    <w:p w:rsidR="00483813" w:rsidRPr="00041741" w:rsidRDefault="00483813" w:rsidP="00597414">
      <w:pPr>
        <w:rPr>
          <w:sz w:val="24"/>
          <w:szCs w:val="24"/>
        </w:rPr>
      </w:pPr>
    </w:p>
    <w:p w:rsidR="00F177E5" w:rsidRPr="00041741" w:rsidRDefault="00F177E5" w:rsidP="002246C5">
      <w:pPr>
        <w:rPr>
          <w:sz w:val="24"/>
          <w:szCs w:val="24"/>
        </w:rPr>
      </w:pPr>
    </w:p>
    <w:p w:rsidR="00F177E5" w:rsidRPr="00041741" w:rsidRDefault="00F177E5" w:rsidP="00F177E5">
      <w:pPr>
        <w:jc w:val="both"/>
        <w:rPr>
          <w:sz w:val="24"/>
          <w:szCs w:val="24"/>
        </w:rPr>
      </w:pPr>
      <w:r w:rsidRPr="00041741">
        <w:rPr>
          <w:sz w:val="24"/>
          <w:szCs w:val="24"/>
        </w:rPr>
        <w:t xml:space="preserve">Учредитель – Собрание депутатов Полевского сельского поселения </w:t>
      </w:r>
    </w:p>
    <w:p w:rsidR="00F177E5" w:rsidRPr="00041741" w:rsidRDefault="00F177E5" w:rsidP="00F177E5">
      <w:pPr>
        <w:jc w:val="both"/>
        <w:rPr>
          <w:sz w:val="24"/>
          <w:szCs w:val="24"/>
        </w:rPr>
      </w:pPr>
      <w:r w:rsidRPr="00041741">
        <w:rPr>
          <w:sz w:val="24"/>
          <w:szCs w:val="24"/>
        </w:rPr>
        <w:tab/>
      </w:r>
      <w:r w:rsidRPr="00041741">
        <w:rPr>
          <w:sz w:val="24"/>
          <w:szCs w:val="24"/>
        </w:rPr>
        <w:tab/>
        <w:t xml:space="preserve">   Октябрьского муниципального района </w:t>
      </w:r>
      <w:proofErr w:type="gramStart"/>
      <w:r w:rsidRPr="00041741">
        <w:rPr>
          <w:sz w:val="24"/>
          <w:szCs w:val="24"/>
        </w:rPr>
        <w:t>Еврейской</w:t>
      </w:r>
      <w:proofErr w:type="gramEnd"/>
    </w:p>
    <w:p w:rsidR="00F177E5" w:rsidRPr="00041741" w:rsidRDefault="00F177E5" w:rsidP="00F177E5">
      <w:pPr>
        <w:jc w:val="both"/>
        <w:rPr>
          <w:sz w:val="24"/>
          <w:szCs w:val="24"/>
        </w:rPr>
      </w:pPr>
      <w:r w:rsidRPr="00041741">
        <w:rPr>
          <w:sz w:val="24"/>
          <w:szCs w:val="24"/>
        </w:rPr>
        <w:t xml:space="preserve">                         автономной области;</w:t>
      </w:r>
    </w:p>
    <w:p w:rsidR="00F177E5" w:rsidRPr="00041741" w:rsidRDefault="00F177E5" w:rsidP="00F177E5">
      <w:pPr>
        <w:jc w:val="both"/>
        <w:rPr>
          <w:sz w:val="24"/>
          <w:szCs w:val="24"/>
        </w:rPr>
      </w:pPr>
      <w:r w:rsidRPr="00041741">
        <w:rPr>
          <w:sz w:val="24"/>
          <w:szCs w:val="24"/>
        </w:rPr>
        <w:t xml:space="preserve">Главный редактор – </w:t>
      </w:r>
      <w:proofErr w:type="spellStart"/>
      <w:r w:rsidRPr="00041741">
        <w:rPr>
          <w:sz w:val="24"/>
          <w:szCs w:val="24"/>
        </w:rPr>
        <w:t>Тетюкова</w:t>
      </w:r>
      <w:proofErr w:type="spellEnd"/>
      <w:r w:rsidRPr="00041741">
        <w:rPr>
          <w:sz w:val="24"/>
          <w:szCs w:val="24"/>
        </w:rPr>
        <w:t xml:space="preserve"> С.В.;</w:t>
      </w:r>
    </w:p>
    <w:p w:rsidR="00F177E5" w:rsidRPr="00041741" w:rsidRDefault="00F177E5" w:rsidP="00F177E5">
      <w:pPr>
        <w:jc w:val="both"/>
        <w:rPr>
          <w:sz w:val="24"/>
          <w:szCs w:val="24"/>
        </w:rPr>
      </w:pPr>
      <w:r w:rsidRPr="00041741">
        <w:rPr>
          <w:sz w:val="24"/>
          <w:szCs w:val="24"/>
        </w:rPr>
        <w:t xml:space="preserve">Первый экземпляр подписан в печать </w:t>
      </w:r>
      <w:r w:rsidR="00483813">
        <w:rPr>
          <w:sz w:val="24"/>
          <w:szCs w:val="24"/>
        </w:rPr>
        <w:t>-26.01.2024 в _14</w:t>
      </w:r>
      <w:r w:rsidRPr="00041741">
        <w:rPr>
          <w:sz w:val="24"/>
          <w:szCs w:val="24"/>
        </w:rPr>
        <w:t>_ часов  00   минут;</w:t>
      </w:r>
    </w:p>
    <w:p w:rsidR="00F177E5" w:rsidRPr="00041741" w:rsidRDefault="00F177E5" w:rsidP="00F177E5">
      <w:pPr>
        <w:jc w:val="both"/>
        <w:rPr>
          <w:sz w:val="24"/>
          <w:szCs w:val="24"/>
        </w:rPr>
      </w:pPr>
      <w:r w:rsidRPr="00041741">
        <w:rPr>
          <w:sz w:val="24"/>
          <w:szCs w:val="24"/>
        </w:rPr>
        <w:t xml:space="preserve">Дата выхода в свет - </w:t>
      </w:r>
      <w:r w:rsidR="00483813">
        <w:rPr>
          <w:sz w:val="24"/>
          <w:szCs w:val="24"/>
        </w:rPr>
        <w:t>26</w:t>
      </w:r>
      <w:r w:rsidR="00275F35">
        <w:rPr>
          <w:sz w:val="24"/>
          <w:szCs w:val="24"/>
        </w:rPr>
        <w:t>.</w:t>
      </w:r>
      <w:r w:rsidR="00483813">
        <w:rPr>
          <w:sz w:val="24"/>
          <w:szCs w:val="24"/>
        </w:rPr>
        <w:t>01</w:t>
      </w:r>
      <w:r w:rsidRPr="00041741">
        <w:rPr>
          <w:sz w:val="24"/>
          <w:szCs w:val="24"/>
        </w:rPr>
        <w:t>.202</w:t>
      </w:r>
      <w:r w:rsidR="00483813">
        <w:rPr>
          <w:sz w:val="24"/>
          <w:szCs w:val="24"/>
        </w:rPr>
        <w:t>4</w:t>
      </w:r>
    </w:p>
    <w:p w:rsidR="00F177E5" w:rsidRPr="00041741" w:rsidRDefault="00F177E5" w:rsidP="00F177E5">
      <w:pPr>
        <w:jc w:val="both"/>
        <w:rPr>
          <w:sz w:val="24"/>
          <w:szCs w:val="24"/>
        </w:rPr>
      </w:pPr>
      <w:r w:rsidRPr="00041741">
        <w:rPr>
          <w:sz w:val="24"/>
          <w:szCs w:val="24"/>
        </w:rPr>
        <w:t>Тираж 10 экземпляров;</w:t>
      </w:r>
    </w:p>
    <w:p w:rsidR="00F177E5" w:rsidRPr="00D958ED" w:rsidRDefault="00F177E5" w:rsidP="00F177E5">
      <w:pPr>
        <w:jc w:val="both"/>
        <w:rPr>
          <w:sz w:val="24"/>
          <w:szCs w:val="24"/>
        </w:rPr>
      </w:pPr>
      <w:r w:rsidRPr="00D958ED">
        <w:rPr>
          <w:sz w:val="24"/>
          <w:szCs w:val="24"/>
        </w:rPr>
        <w:t>«Полевской вестник» распространяется бесплатно;</w:t>
      </w:r>
    </w:p>
    <w:p w:rsidR="00F177E5" w:rsidRPr="00D958ED" w:rsidRDefault="00F177E5" w:rsidP="00F177E5">
      <w:pPr>
        <w:pStyle w:val="4"/>
        <w:tabs>
          <w:tab w:val="left" w:pos="0"/>
        </w:tabs>
        <w:jc w:val="both"/>
        <w:rPr>
          <w:rFonts w:ascii="Times New Roman" w:hAnsi="Times New Roman"/>
          <w:b w:val="0"/>
          <w:sz w:val="24"/>
          <w:szCs w:val="24"/>
        </w:rPr>
      </w:pPr>
      <w:r w:rsidRPr="00D958ED">
        <w:rPr>
          <w:rFonts w:ascii="Times New Roman" w:hAnsi="Times New Roman"/>
          <w:b w:val="0"/>
          <w:sz w:val="24"/>
          <w:szCs w:val="24"/>
        </w:rPr>
        <w:t>Адрес издания: ул</w:t>
      </w:r>
      <w:proofErr w:type="gramStart"/>
      <w:r w:rsidRPr="00D958ED">
        <w:rPr>
          <w:rFonts w:ascii="Times New Roman" w:hAnsi="Times New Roman"/>
          <w:b w:val="0"/>
          <w:sz w:val="24"/>
          <w:szCs w:val="24"/>
        </w:rPr>
        <w:t>.С</w:t>
      </w:r>
      <w:proofErr w:type="gramEnd"/>
      <w:r w:rsidRPr="00D958ED">
        <w:rPr>
          <w:rFonts w:ascii="Times New Roman" w:hAnsi="Times New Roman"/>
          <w:b w:val="0"/>
          <w:sz w:val="24"/>
          <w:szCs w:val="24"/>
        </w:rPr>
        <w:t xml:space="preserve">оветская, 10, с.Полевое, Октябрьского района. ЕАО                                             </w:t>
      </w:r>
    </w:p>
    <w:p w:rsidR="00F177E5" w:rsidRPr="00D958ED" w:rsidRDefault="00F177E5" w:rsidP="00F177E5">
      <w:pPr>
        <w:pStyle w:val="4"/>
        <w:tabs>
          <w:tab w:val="left" w:pos="0"/>
        </w:tabs>
        <w:jc w:val="both"/>
        <w:rPr>
          <w:rFonts w:ascii="Times New Roman" w:hAnsi="Times New Roman"/>
          <w:b w:val="0"/>
          <w:sz w:val="24"/>
          <w:szCs w:val="24"/>
        </w:rPr>
      </w:pPr>
    </w:p>
    <w:p w:rsidR="00F177E5" w:rsidRPr="00D958ED" w:rsidRDefault="00F177E5" w:rsidP="00F177E5">
      <w:pPr>
        <w:rPr>
          <w:sz w:val="24"/>
          <w:szCs w:val="24"/>
        </w:rPr>
      </w:pPr>
    </w:p>
    <w:p w:rsidR="00F177E5" w:rsidRPr="00D958ED" w:rsidRDefault="00F177E5" w:rsidP="00F177E5">
      <w:pPr>
        <w:rPr>
          <w:sz w:val="24"/>
          <w:szCs w:val="24"/>
        </w:rPr>
      </w:pPr>
    </w:p>
    <w:p w:rsidR="00F177E5" w:rsidRPr="00D958ED" w:rsidRDefault="00F177E5" w:rsidP="00597414">
      <w:pPr>
        <w:rPr>
          <w:sz w:val="24"/>
          <w:szCs w:val="24"/>
        </w:rPr>
      </w:pPr>
    </w:p>
    <w:sectPr w:rsidR="00F177E5" w:rsidRPr="00D958ED" w:rsidSect="002228A7">
      <w:pgSz w:w="11906" w:h="16838"/>
      <w:pgMar w:top="1134"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11E5" w:rsidRDefault="00B711E5" w:rsidP="0024270F">
      <w:r>
        <w:separator/>
      </w:r>
    </w:p>
  </w:endnote>
  <w:endnote w:type="continuationSeparator" w:id="0">
    <w:p w:rsidR="00B711E5" w:rsidRDefault="00B711E5" w:rsidP="002427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R">
    <w:altName w:val="Times New Roman"/>
    <w:charset w:val="00"/>
    <w:family w:val="roman"/>
    <w:pitch w:val="variable"/>
    <w:sig w:usb0="00000003" w:usb1="00000000" w:usb2="00000000" w:usb3="00000000" w:csb0="00000001" w:csb1="00000000"/>
  </w:font>
  <w:font w:name="A">
    <w:altName w:val="Arial Unicode MS"/>
    <w:charset w:val="80"/>
    <w:family w:val="swiss"/>
    <w:pitch w:val="variable"/>
    <w:sig w:usb0="21003A87" w:usb1="090F0000" w:usb2="00000010"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11E5" w:rsidRDefault="00B711E5" w:rsidP="0024270F">
      <w:r>
        <w:separator/>
      </w:r>
    </w:p>
  </w:footnote>
  <w:footnote w:type="continuationSeparator" w:id="0">
    <w:p w:rsidR="00B711E5" w:rsidRDefault="00B711E5" w:rsidP="002427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41AC2"/>
    <w:multiLevelType w:val="hybridMultilevel"/>
    <w:tmpl w:val="723A8336"/>
    <w:lvl w:ilvl="0" w:tplc="ECF058A2">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FF3D70"/>
    <w:multiLevelType w:val="hybridMultilevel"/>
    <w:tmpl w:val="C602C346"/>
    <w:lvl w:ilvl="0" w:tplc="441A286A">
      <w:start w:val="1"/>
      <w:numFmt w:val="decimal"/>
      <w:lvlText w:val="%1."/>
      <w:lvlJc w:val="left"/>
      <w:pPr>
        <w:ind w:left="1695" w:hanging="360"/>
      </w:pPr>
      <w:rPr>
        <w:rFonts w:hint="default"/>
      </w:rPr>
    </w:lvl>
    <w:lvl w:ilvl="1" w:tplc="04190019" w:tentative="1">
      <w:start w:val="1"/>
      <w:numFmt w:val="lowerLetter"/>
      <w:lvlText w:val="%2."/>
      <w:lvlJc w:val="left"/>
      <w:pPr>
        <w:ind w:left="2415" w:hanging="360"/>
      </w:pPr>
    </w:lvl>
    <w:lvl w:ilvl="2" w:tplc="0419001B" w:tentative="1">
      <w:start w:val="1"/>
      <w:numFmt w:val="lowerRoman"/>
      <w:lvlText w:val="%3."/>
      <w:lvlJc w:val="right"/>
      <w:pPr>
        <w:ind w:left="3135" w:hanging="180"/>
      </w:pPr>
    </w:lvl>
    <w:lvl w:ilvl="3" w:tplc="0419000F" w:tentative="1">
      <w:start w:val="1"/>
      <w:numFmt w:val="decimal"/>
      <w:lvlText w:val="%4."/>
      <w:lvlJc w:val="left"/>
      <w:pPr>
        <w:ind w:left="3855" w:hanging="360"/>
      </w:pPr>
    </w:lvl>
    <w:lvl w:ilvl="4" w:tplc="04190019" w:tentative="1">
      <w:start w:val="1"/>
      <w:numFmt w:val="lowerLetter"/>
      <w:lvlText w:val="%5."/>
      <w:lvlJc w:val="left"/>
      <w:pPr>
        <w:ind w:left="4575" w:hanging="360"/>
      </w:pPr>
    </w:lvl>
    <w:lvl w:ilvl="5" w:tplc="0419001B" w:tentative="1">
      <w:start w:val="1"/>
      <w:numFmt w:val="lowerRoman"/>
      <w:lvlText w:val="%6."/>
      <w:lvlJc w:val="right"/>
      <w:pPr>
        <w:ind w:left="5295" w:hanging="180"/>
      </w:pPr>
    </w:lvl>
    <w:lvl w:ilvl="6" w:tplc="0419000F" w:tentative="1">
      <w:start w:val="1"/>
      <w:numFmt w:val="decimal"/>
      <w:lvlText w:val="%7."/>
      <w:lvlJc w:val="left"/>
      <w:pPr>
        <w:ind w:left="6015" w:hanging="360"/>
      </w:pPr>
    </w:lvl>
    <w:lvl w:ilvl="7" w:tplc="04190019" w:tentative="1">
      <w:start w:val="1"/>
      <w:numFmt w:val="lowerLetter"/>
      <w:lvlText w:val="%8."/>
      <w:lvlJc w:val="left"/>
      <w:pPr>
        <w:ind w:left="6735" w:hanging="360"/>
      </w:pPr>
    </w:lvl>
    <w:lvl w:ilvl="8" w:tplc="0419001B" w:tentative="1">
      <w:start w:val="1"/>
      <w:numFmt w:val="lowerRoman"/>
      <w:lvlText w:val="%9."/>
      <w:lvlJc w:val="right"/>
      <w:pPr>
        <w:ind w:left="7455" w:hanging="180"/>
      </w:pPr>
    </w:lvl>
  </w:abstractNum>
  <w:abstractNum w:abstractNumId="2">
    <w:nsid w:val="0A104263"/>
    <w:multiLevelType w:val="hybridMultilevel"/>
    <w:tmpl w:val="AC3E7100"/>
    <w:lvl w:ilvl="0" w:tplc="2BC461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BA55CD9"/>
    <w:multiLevelType w:val="hybridMultilevel"/>
    <w:tmpl w:val="6E02C2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0E84671"/>
    <w:multiLevelType w:val="hybridMultilevel"/>
    <w:tmpl w:val="68FE42BA"/>
    <w:lvl w:ilvl="0" w:tplc="4170C698">
      <w:start w:val="3"/>
      <w:numFmt w:val="decimal"/>
      <w:lvlText w:val="%1."/>
      <w:lvlJc w:val="left"/>
      <w:pPr>
        <w:ind w:left="1695" w:hanging="360"/>
      </w:pPr>
      <w:rPr>
        <w:rFonts w:hint="default"/>
      </w:rPr>
    </w:lvl>
    <w:lvl w:ilvl="1" w:tplc="04190019" w:tentative="1">
      <w:start w:val="1"/>
      <w:numFmt w:val="lowerLetter"/>
      <w:lvlText w:val="%2."/>
      <w:lvlJc w:val="left"/>
      <w:pPr>
        <w:ind w:left="2415" w:hanging="360"/>
      </w:pPr>
    </w:lvl>
    <w:lvl w:ilvl="2" w:tplc="0419001B" w:tentative="1">
      <w:start w:val="1"/>
      <w:numFmt w:val="lowerRoman"/>
      <w:lvlText w:val="%3."/>
      <w:lvlJc w:val="right"/>
      <w:pPr>
        <w:ind w:left="3135" w:hanging="180"/>
      </w:pPr>
    </w:lvl>
    <w:lvl w:ilvl="3" w:tplc="0419000F" w:tentative="1">
      <w:start w:val="1"/>
      <w:numFmt w:val="decimal"/>
      <w:lvlText w:val="%4."/>
      <w:lvlJc w:val="left"/>
      <w:pPr>
        <w:ind w:left="3855" w:hanging="360"/>
      </w:pPr>
    </w:lvl>
    <w:lvl w:ilvl="4" w:tplc="04190019" w:tentative="1">
      <w:start w:val="1"/>
      <w:numFmt w:val="lowerLetter"/>
      <w:lvlText w:val="%5."/>
      <w:lvlJc w:val="left"/>
      <w:pPr>
        <w:ind w:left="4575" w:hanging="360"/>
      </w:pPr>
    </w:lvl>
    <w:lvl w:ilvl="5" w:tplc="0419001B" w:tentative="1">
      <w:start w:val="1"/>
      <w:numFmt w:val="lowerRoman"/>
      <w:lvlText w:val="%6."/>
      <w:lvlJc w:val="right"/>
      <w:pPr>
        <w:ind w:left="5295" w:hanging="180"/>
      </w:pPr>
    </w:lvl>
    <w:lvl w:ilvl="6" w:tplc="0419000F" w:tentative="1">
      <w:start w:val="1"/>
      <w:numFmt w:val="decimal"/>
      <w:lvlText w:val="%7."/>
      <w:lvlJc w:val="left"/>
      <w:pPr>
        <w:ind w:left="6015" w:hanging="360"/>
      </w:pPr>
    </w:lvl>
    <w:lvl w:ilvl="7" w:tplc="04190019" w:tentative="1">
      <w:start w:val="1"/>
      <w:numFmt w:val="lowerLetter"/>
      <w:lvlText w:val="%8."/>
      <w:lvlJc w:val="left"/>
      <w:pPr>
        <w:ind w:left="6735" w:hanging="360"/>
      </w:pPr>
    </w:lvl>
    <w:lvl w:ilvl="8" w:tplc="0419001B" w:tentative="1">
      <w:start w:val="1"/>
      <w:numFmt w:val="lowerRoman"/>
      <w:lvlText w:val="%9."/>
      <w:lvlJc w:val="right"/>
      <w:pPr>
        <w:ind w:left="7455" w:hanging="180"/>
      </w:pPr>
    </w:lvl>
  </w:abstractNum>
  <w:abstractNum w:abstractNumId="5">
    <w:nsid w:val="25945C7C"/>
    <w:multiLevelType w:val="hybridMultilevel"/>
    <w:tmpl w:val="83FE2FCA"/>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3C47272D"/>
    <w:multiLevelType w:val="hybridMultilevel"/>
    <w:tmpl w:val="25AEE5F6"/>
    <w:lvl w:ilvl="0" w:tplc="7542C93C">
      <w:start w:val="1"/>
      <w:numFmt w:val="decimal"/>
      <w:suff w:val="space"/>
      <w:lvlText w:val="%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3DAE0D7E"/>
    <w:multiLevelType w:val="hybridMultilevel"/>
    <w:tmpl w:val="BF804CFE"/>
    <w:lvl w:ilvl="0" w:tplc="806E9D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20E4713"/>
    <w:multiLevelType w:val="hybridMultilevel"/>
    <w:tmpl w:val="AB10F1FC"/>
    <w:lvl w:ilvl="0" w:tplc="04190017">
      <w:start w:val="1"/>
      <w:numFmt w:val="lowerLetter"/>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0">
    <w:nsid w:val="48995C74"/>
    <w:multiLevelType w:val="hybridMultilevel"/>
    <w:tmpl w:val="10CA5494"/>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50F87DB7"/>
    <w:multiLevelType w:val="hybridMultilevel"/>
    <w:tmpl w:val="412EF788"/>
    <w:lvl w:ilvl="0" w:tplc="8C5AE20A">
      <w:start w:val="1"/>
      <w:numFmt w:val="decimal"/>
      <w:lvlText w:val="%1."/>
      <w:lvlJc w:val="left"/>
      <w:pPr>
        <w:tabs>
          <w:tab w:val="num" w:pos="900"/>
        </w:tabs>
        <w:ind w:left="900" w:hanging="360"/>
      </w:pPr>
    </w:lvl>
    <w:lvl w:ilvl="1" w:tplc="04190019">
      <w:start w:val="1"/>
      <w:numFmt w:val="decimal"/>
      <w:lvlText w:val="%2."/>
      <w:lvlJc w:val="left"/>
      <w:pPr>
        <w:tabs>
          <w:tab w:val="num" w:pos="1320"/>
        </w:tabs>
        <w:ind w:left="1320" w:hanging="360"/>
      </w:pPr>
    </w:lvl>
    <w:lvl w:ilvl="2" w:tplc="0419001B">
      <w:start w:val="1"/>
      <w:numFmt w:val="decimal"/>
      <w:lvlText w:val="%3."/>
      <w:lvlJc w:val="left"/>
      <w:pPr>
        <w:tabs>
          <w:tab w:val="num" w:pos="2040"/>
        </w:tabs>
        <w:ind w:left="2040" w:hanging="360"/>
      </w:pPr>
    </w:lvl>
    <w:lvl w:ilvl="3" w:tplc="0419000F">
      <w:start w:val="1"/>
      <w:numFmt w:val="decimal"/>
      <w:lvlText w:val="%4."/>
      <w:lvlJc w:val="left"/>
      <w:pPr>
        <w:tabs>
          <w:tab w:val="num" w:pos="2760"/>
        </w:tabs>
        <w:ind w:left="2760" w:hanging="360"/>
      </w:pPr>
    </w:lvl>
    <w:lvl w:ilvl="4" w:tplc="04190019">
      <w:start w:val="1"/>
      <w:numFmt w:val="decimal"/>
      <w:lvlText w:val="%5."/>
      <w:lvlJc w:val="left"/>
      <w:pPr>
        <w:tabs>
          <w:tab w:val="num" w:pos="3480"/>
        </w:tabs>
        <w:ind w:left="3480" w:hanging="360"/>
      </w:pPr>
    </w:lvl>
    <w:lvl w:ilvl="5" w:tplc="0419001B">
      <w:start w:val="1"/>
      <w:numFmt w:val="decimal"/>
      <w:lvlText w:val="%6."/>
      <w:lvlJc w:val="left"/>
      <w:pPr>
        <w:tabs>
          <w:tab w:val="num" w:pos="4200"/>
        </w:tabs>
        <w:ind w:left="4200" w:hanging="360"/>
      </w:pPr>
    </w:lvl>
    <w:lvl w:ilvl="6" w:tplc="0419000F">
      <w:start w:val="1"/>
      <w:numFmt w:val="decimal"/>
      <w:lvlText w:val="%7."/>
      <w:lvlJc w:val="left"/>
      <w:pPr>
        <w:tabs>
          <w:tab w:val="num" w:pos="4920"/>
        </w:tabs>
        <w:ind w:left="4920" w:hanging="360"/>
      </w:pPr>
    </w:lvl>
    <w:lvl w:ilvl="7" w:tplc="04190019">
      <w:start w:val="1"/>
      <w:numFmt w:val="decimal"/>
      <w:lvlText w:val="%8."/>
      <w:lvlJc w:val="left"/>
      <w:pPr>
        <w:tabs>
          <w:tab w:val="num" w:pos="5640"/>
        </w:tabs>
        <w:ind w:left="5640" w:hanging="360"/>
      </w:pPr>
    </w:lvl>
    <w:lvl w:ilvl="8" w:tplc="0419001B">
      <w:start w:val="1"/>
      <w:numFmt w:val="decimal"/>
      <w:lvlText w:val="%9."/>
      <w:lvlJc w:val="left"/>
      <w:pPr>
        <w:tabs>
          <w:tab w:val="num" w:pos="6360"/>
        </w:tabs>
        <w:ind w:left="6360" w:hanging="360"/>
      </w:pPr>
    </w:lvl>
  </w:abstractNum>
  <w:abstractNum w:abstractNumId="12">
    <w:nsid w:val="69CC03FB"/>
    <w:multiLevelType w:val="hybridMultilevel"/>
    <w:tmpl w:val="BCC0A4D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A8407D9"/>
    <w:multiLevelType w:val="hybridMultilevel"/>
    <w:tmpl w:val="9CF6F9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6EA5725C"/>
    <w:multiLevelType w:val="hybridMultilevel"/>
    <w:tmpl w:val="024A0E8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5">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72FC70F9"/>
    <w:multiLevelType w:val="hybridMultilevel"/>
    <w:tmpl w:val="A6E2988A"/>
    <w:lvl w:ilvl="0" w:tplc="7542C93C">
      <w:start w:val="1"/>
      <w:numFmt w:val="decimal"/>
      <w:suff w:val="space"/>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7">
    <w:nsid w:val="7AC23633"/>
    <w:multiLevelType w:val="hybridMultilevel"/>
    <w:tmpl w:val="9EDE24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B357374"/>
    <w:multiLevelType w:val="hybridMultilevel"/>
    <w:tmpl w:val="1EEED46A"/>
    <w:lvl w:ilvl="0" w:tplc="4ADE98C4">
      <w:start w:val="1"/>
      <w:numFmt w:val="decimal"/>
      <w:lvlText w:val="%1."/>
      <w:lvlJc w:val="left"/>
      <w:pPr>
        <w:ind w:left="360" w:hanging="360"/>
      </w:pPr>
      <w:rPr>
        <w:rFonts w:ascii="Calibri" w:eastAsia="Times New Roman" w:hAnsi="Calibri"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EE20669"/>
    <w:multiLevelType w:val="multilevel"/>
    <w:tmpl w:val="B9D0DE5A"/>
    <w:lvl w:ilvl="0">
      <w:start w:val="1"/>
      <w:numFmt w:val="decimal"/>
      <w:suff w:val="space"/>
      <w:lvlText w:val="%1."/>
      <w:lvlJc w:val="left"/>
      <w:pPr>
        <w:ind w:left="0" w:firstLine="709"/>
      </w:pPr>
      <w:rPr>
        <w:rFonts w:ascii="Times New Roman" w:eastAsia="SimSun" w:hAnsi="Times New Roman" w:cs="Times New Roman" w:hint="default"/>
      </w:r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0">
    <w:nsid w:val="7F400A1F"/>
    <w:multiLevelType w:val="hybridMultilevel"/>
    <w:tmpl w:val="102E37E6"/>
    <w:lvl w:ilvl="0" w:tplc="DC426496">
      <w:start w:val="6"/>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6"/>
  </w:num>
  <w:num w:numId="2">
    <w:abstractNumId w:val="7"/>
  </w:num>
  <w:num w:numId="3">
    <w:abstractNumId w:val="5"/>
  </w:num>
  <w:num w:numId="4">
    <w:abstractNumId w:val="20"/>
  </w:num>
  <w:num w:numId="5">
    <w:abstractNumId w:val="1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
  </w:num>
  <w:num w:numId="11">
    <w:abstractNumId w:val="4"/>
  </w:num>
  <w:num w:numId="12">
    <w:abstractNumId w:val="3"/>
  </w:num>
  <w:num w:numId="13">
    <w:abstractNumId w:val="13"/>
  </w:num>
  <w:num w:numId="14">
    <w:abstractNumId w:val="2"/>
  </w:num>
  <w:num w:numId="15">
    <w:abstractNumId w:val="8"/>
  </w:num>
  <w:num w:numId="16">
    <w:abstractNumId w:val="18"/>
  </w:num>
  <w:num w:numId="17">
    <w:abstractNumId w:val="19"/>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15"/>
  </w:num>
  <w:num w:numId="24">
    <w:abstractNumId w:val="17"/>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characterSpacingControl w:val="doNotCompress"/>
  <w:footnotePr>
    <w:footnote w:id="-1"/>
    <w:footnote w:id="0"/>
  </w:footnotePr>
  <w:endnotePr>
    <w:endnote w:id="-1"/>
    <w:endnote w:id="0"/>
  </w:endnotePr>
  <w:compat/>
  <w:rsids>
    <w:rsidRoot w:val="00073090"/>
    <w:rsid w:val="00000951"/>
    <w:rsid w:val="000120D6"/>
    <w:rsid w:val="00041741"/>
    <w:rsid w:val="0005097E"/>
    <w:rsid w:val="0006792E"/>
    <w:rsid w:val="00073090"/>
    <w:rsid w:val="000A7BAF"/>
    <w:rsid w:val="000B0AE2"/>
    <w:rsid w:val="000B213D"/>
    <w:rsid w:val="000C69AF"/>
    <w:rsid w:val="000D3F5E"/>
    <w:rsid w:val="000D47F3"/>
    <w:rsid w:val="000F024E"/>
    <w:rsid w:val="000F2069"/>
    <w:rsid w:val="00110698"/>
    <w:rsid w:val="001161A9"/>
    <w:rsid w:val="00132E54"/>
    <w:rsid w:val="001335F8"/>
    <w:rsid w:val="00147A14"/>
    <w:rsid w:val="001642E7"/>
    <w:rsid w:val="001647D6"/>
    <w:rsid w:val="001670D5"/>
    <w:rsid w:val="001A568A"/>
    <w:rsid w:val="001B4479"/>
    <w:rsid w:val="001D3A06"/>
    <w:rsid w:val="001E0D51"/>
    <w:rsid w:val="001E4443"/>
    <w:rsid w:val="001F09A3"/>
    <w:rsid w:val="002022D7"/>
    <w:rsid w:val="00215E47"/>
    <w:rsid w:val="002228A7"/>
    <w:rsid w:val="002246C5"/>
    <w:rsid w:val="002345DC"/>
    <w:rsid w:val="0024270F"/>
    <w:rsid w:val="00253D85"/>
    <w:rsid w:val="0025784B"/>
    <w:rsid w:val="00275F35"/>
    <w:rsid w:val="00284F06"/>
    <w:rsid w:val="00292448"/>
    <w:rsid w:val="002D2743"/>
    <w:rsid w:val="002D7A5C"/>
    <w:rsid w:val="002F5B1F"/>
    <w:rsid w:val="0030674D"/>
    <w:rsid w:val="00313DDD"/>
    <w:rsid w:val="00332BD3"/>
    <w:rsid w:val="00336F99"/>
    <w:rsid w:val="0034248B"/>
    <w:rsid w:val="0034478E"/>
    <w:rsid w:val="003553E8"/>
    <w:rsid w:val="00392299"/>
    <w:rsid w:val="003B3432"/>
    <w:rsid w:val="003B3F90"/>
    <w:rsid w:val="003C6C5F"/>
    <w:rsid w:val="003E39CC"/>
    <w:rsid w:val="003F0309"/>
    <w:rsid w:val="003F29AD"/>
    <w:rsid w:val="003F5EF9"/>
    <w:rsid w:val="004070F3"/>
    <w:rsid w:val="00411D50"/>
    <w:rsid w:val="00424573"/>
    <w:rsid w:val="00425352"/>
    <w:rsid w:val="004279C8"/>
    <w:rsid w:val="004454C9"/>
    <w:rsid w:val="00464D41"/>
    <w:rsid w:val="00472085"/>
    <w:rsid w:val="004749BF"/>
    <w:rsid w:val="0047507D"/>
    <w:rsid w:val="004826F9"/>
    <w:rsid w:val="00483813"/>
    <w:rsid w:val="004A33A6"/>
    <w:rsid w:val="004B034D"/>
    <w:rsid w:val="004B74A1"/>
    <w:rsid w:val="004C5094"/>
    <w:rsid w:val="004D062A"/>
    <w:rsid w:val="004D4388"/>
    <w:rsid w:val="004D7A25"/>
    <w:rsid w:val="004E1206"/>
    <w:rsid w:val="004E1F54"/>
    <w:rsid w:val="004F18B3"/>
    <w:rsid w:val="005333F0"/>
    <w:rsid w:val="00536010"/>
    <w:rsid w:val="0054163C"/>
    <w:rsid w:val="00556331"/>
    <w:rsid w:val="00572732"/>
    <w:rsid w:val="00574938"/>
    <w:rsid w:val="00580FD0"/>
    <w:rsid w:val="00583AA3"/>
    <w:rsid w:val="00597414"/>
    <w:rsid w:val="005A2F42"/>
    <w:rsid w:val="005B004E"/>
    <w:rsid w:val="005D3A2C"/>
    <w:rsid w:val="005D47DE"/>
    <w:rsid w:val="005D7934"/>
    <w:rsid w:val="005E1C90"/>
    <w:rsid w:val="005F177C"/>
    <w:rsid w:val="005F33CC"/>
    <w:rsid w:val="0062050E"/>
    <w:rsid w:val="00620B32"/>
    <w:rsid w:val="00627549"/>
    <w:rsid w:val="0063176C"/>
    <w:rsid w:val="00634BE9"/>
    <w:rsid w:val="006454B4"/>
    <w:rsid w:val="00651CC6"/>
    <w:rsid w:val="00657412"/>
    <w:rsid w:val="006605B9"/>
    <w:rsid w:val="00685E99"/>
    <w:rsid w:val="00686E0B"/>
    <w:rsid w:val="006872A9"/>
    <w:rsid w:val="006922DB"/>
    <w:rsid w:val="006974C4"/>
    <w:rsid w:val="00697A2F"/>
    <w:rsid w:val="006C107D"/>
    <w:rsid w:val="006D1B6D"/>
    <w:rsid w:val="006E0FBE"/>
    <w:rsid w:val="006E690B"/>
    <w:rsid w:val="006E6BA2"/>
    <w:rsid w:val="006F0EBA"/>
    <w:rsid w:val="00711CD8"/>
    <w:rsid w:val="007150B6"/>
    <w:rsid w:val="007153AB"/>
    <w:rsid w:val="00717816"/>
    <w:rsid w:val="0072600E"/>
    <w:rsid w:val="007303F5"/>
    <w:rsid w:val="00744969"/>
    <w:rsid w:val="0075171E"/>
    <w:rsid w:val="007633FC"/>
    <w:rsid w:val="00763548"/>
    <w:rsid w:val="00770B20"/>
    <w:rsid w:val="00775946"/>
    <w:rsid w:val="00776711"/>
    <w:rsid w:val="0078604B"/>
    <w:rsid w:val="00786FD3"/>
    <w:rsid w:val="007A543E"/>
    <w:rsid w:val="007B55B2"/>
    <w:rsid w:val="007C4C56"/>
    <w:rsid w:val="007D2FCB"/>
    <w:rsid w:val="007D533C"/>
    <w:rsid w:val="007D5C86"/>
    <w:rsid w:val="007F0ACF"/>
    <w:rsid w:val="007F52D5"/>
    <w:rsid w:val="007F5CB1"/>
    <w:rsid w:val="007F76BD"/>
    <w:rsid w:val="00806244"/>
    <w:rsid w:val="00807D97"/>
    <w:rsid w:val="0083572F"/>
    <w:rsid w:val="008447C3"/>
    <w:rsid w:val="008654FD"/>
    <w:rsid w:val="00887849"/>
    <w:rsid w:val="00896D7B"/>
    <w:rsid w:val="008A129E"/>
    <w:rsid w:val="008A33F8"/>
    <w:rsid w:val="008B0095"/>
    <w:rsid w:val="008B1ECA"/>
    <w:rsid w:val="008B5208"/>
    <w:rsid w:val="008C213F"/>
    <w:rsid w:val="008C3671"/>
    <w:rsid w:val="008C6097"/>
    <w:rsid w:val="008E55CA"/>
    <w:rsid w:val="008F2480"/>
    <w:rsid w:val="00907647"/>
    <w:rsid w:val="009119DE"/>
    <w:rsid w:val="009135C8"/>
    <w:rsid w:val="00920D93"/>
    <w:rsid w:val="00924341"/>
    <w:rsid w:val="00930F74"/>
    <w:rsid w:val="00933C00"/>
    <w:rsid w:val="009371A6"/>
    <w:rsid w:val="009500C1"/>
    <w:rsid w:val="0095092F"/>
    <w:rsid w:val="00960951"/>
    <w:rsid w:val="00966B81"/>
    <w:rsid w:val="00970AB0"/>
    <w:rsid w:val="00975F4C"/>
    <w:rsid w:val="009837D7"/>
    <w:rsid w:val="009B1786"/>
    <w:rsid w:val="009B71DD"/>
    <w:rsid w:val="009C5A0B"/>
    <w:rsid w:val="009D1EDC"/>
    <w:rsid w:val="009E33B8"/>
    <w:rsid w:val="009E4284"/>
    <w:rsid w:val="009E5FCE"/>
    <w:rsid w:val="009F2552"/>
    <w:rsid w:val="009F4FBA"/>
    <w:rsid w:val="009F6FFE"/>
    <w:rsid w:val="00A05219"/>
    <w:rsid w:val="00A059C8"/>
    <w:rsid w:val="00A06C71"/>
    <w:rsid w:val="00A100DF"/>
    <w:rsid w:val="00A11D41"/>
    <w:rsid w:val="00A150EC"/>
    <w:rsid w:val="00A35475"/>
    <w:rsid w:val="00A35751"/>
    <w:rsid w:val="00A42A4E"/>
    <w:rsid w:val="00A531CA"/>
    <w:rsid w:val="00A553BF"/>
    <w:rsid w:val="00A8402D"/>
    <w:rsid w:val="00A8416B"/>
    <w:rsid w:val="00A90194"/>
    <w:rsid w:val="00A90324"/>
    <w:rsid w:val="00A95D2F"/>
    <w:rsid w:val="00AA086A"/>
    <w:rsid w:val="00AA1219"/>
    <w:rsid w:val="00AC4332"/>
    <w:rsid w:val="00AD3938"/>
    <w:rsid w:val="00AD47F5"/>
    <w:rsid w:val="00AE2B86"/>
    <w:rsid w:val="00AE3E1C"/>
    <w:rsid w:val="00B270D5"/>
    <w:rsid w:val="00B34B6E"/>
    <w:rsid w:val="00B3519C"/>
    <w:rsid w:val="00B35D05"/>
    <w:rsid w:val="00B51BA9"/>
    <w:rsid w:val="00B65D49"/>
    <w:rsid w:val="00B66A57"/>
    <w:rsid w:val="00B711E5"/>
    <w:rsid w:val="00B849B6"/>
    <w:rsid w:val="00B94B16"/>
    <w:rsid w:val="00BA2B90"/>
    <w:rsid w:val="00BB24E9"/>
    <w:rsid w:val="00BB50CF"/>
    <w:rsid w:val="00BC57AD"/>
    <w:rsid w:val="00BC5EBF"/>
    <w:rsid w:val="00BC7B2C"/>
    <w:rsid w:val="00BD3508"/>
    <w:rsid w:val="00BE4714"/>
    <w:rsid w:val="00BF6AAF"/>
    <w:rsid w:val="00C0529D"/>
    <w:rsid w:val="00C21317"/>
    <w:rsid w:val="00C357E4"/>
    <w:rsid w:val="00C5786C"/>
    <w:rsid w:val="00C815AD"/>
    <w:rsid w:val="00CA32A2"/>
    <w:rsid w:val="00CF1F41"/>
    <w:rsid w:val="00CF2785"/>
    <w:rsid w:val="00D02A88"/>
    <w:rsid w:val="00D03F2C"/>
    <w:rsid w:val="00D10D05"/>
    <w:rsid w:val="00D13B74"/>
    <w:rsid w:val="00D171B9"/>
    <w:rsid w:val="00D21855"/>
    <w:rsid w:val="00D45F9A"/>
    <w:rsid w:val="00D46886"/>
    <w:rsid w:val="00D54C6E"/>
    <w:rsid w:val="00D7687C"/>
    <w:rsid w:val="00D857F8"/>
    <w:rsid w:val="00D958ED"/>
    <w:rsid w:val="00DA7147"/>
    <w:rsid w:val="00DB2663"/>
    <w:rsid w:val="00DB48D9"/>
    <w:rsid w:val="00DB5AA1"/>
    <w:rsid w:val="00DB7A35"/>
    <w:rsid w:val="00DC0F80"/>
    <w:rsid w:val="00DC3452"/>
    <w:rsid w:val="00E04AB3"/>
    <w:rsid w:val="00E12CD8"/>
    <w:rsid w:val="00E26DCF"/>
    <w:rsid w:val="00E378A1"/>
    <w:rsid w:val="00E412CE"/>
    <w:rsid w:val="00E63CD9"/>
    <w:rsid w:val="00E9768B"/>
    <w:rsid w:val="00EA3F40"/>
    <w:rsid w:val="00EA5B7E"/>
    <w:rsid w:val="00EB6BA8"/>
    <w:rsid w:val="00EC7544"/>
    <w:rsid w:val="00EE5347"/>
    <w:rsid w:val="00EF1FD0"/>
    <w:rsid w:val="00EF7725"/>
    <w:rsid w:val="00EF7A59"/>
    <w:rsid w:val="00F10EB5"/>
    <w:rsid w:val="00F177E5"/>
    <w:rsid w:val="00F30910"/>
    <w:rsid w:val="00F3183A"/>
    <w:rsid w:val="00F375D9"/>
    <w:rsid w:val="00F4374D"/>
    <w:rsid w:val="00F44921"/>
    <w:rsid w:val="00F5596B"/>
    <w:rsid w:val="00F606F2"/>
    <w:rsid w:val="00F66656"/>
    <w:rsid w:val="00F6727B"/>
    <w:rsid w:val="00F77012"/>
    <w:rsid w:val="00F824E8"/>
    <w:rsid w:val="00F95E58"/>
    <w:rsid w:val="00F9737B"/>
    <w:rsid w:val="00FB0792"/>
    <w:rsid w:val="00FB698C"/>
    <w:rsid w:val="00FD79E6"/>
    <w:rsid w:val="00FF5D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1"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2C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Глава,Раздел Договора,H1,&quot;Алмаз&quot;"/>
    <w:basedOn w:val="a"/>
    <w:next w:val="a"/>
    <w:link w:val="10"/>
    <w:uiPriority w:val="99"/>
    <w:qFormat/>
    <w:rsid w:val="001642E7"/>
    <w:pPr>
      <w:keepNext/>
      <w:widowControl/>
      <w:autoSpaceDE/>
      <w:autoSpaceDN/>
      <w:adjustRightInd/>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1642E7"/>
    <w:pPr>
      <w:keepNext/>
      <w:widowControl/>
      <w:autoSpaceDE/>
      <w:autoSpaceDN/>
      <w:adjustRightInd/>
      <w:jc w:val="center"/>
      <w:outlineLvl w:val="1"/>
    </w:pPr>
    <w:rPr>
      <w:b/>
      <w:bCs/>
      <w:sz w:val="36"/>
      <w:szCs w:val="24"/>
    </w:rPr>
  </w:style>
  <w:style w:type="paragraph" w:styleId="3">
    <w:name w:val="heading 3"/>
    <w:basedOn w:val="a"/>
    <w:next w:val="a"/>
    <w:link w:val="30"/>
    <w:uiPriority w:val="9"/>
    <w:unhideWhenUsed/>
    <w:qFormat/>
    <w:rsid w:val="001642E7"/>
    <w:pPr>
      <w:keepNext/>
      <w:widowControl/>
      <w:autoSpaceDE/>
      <w:autoSpaceDN/>
      <w:adjustRightInd/>
      <w:spacing w:before="240" w:after="60"/>
      <w:outlineLvl w:val="2"/>
    </w:pPr>
    <w:rPr>
      <w:rFonts w:ascii="Cambria" w:hAnsi="Cambria"/>
      <w:b/>
      <w:bCs/>
      <w:sz w:val="26"/>
      <w:szCs w:val="26"/>
    </w:rPr>
  </w:style>
  <w:style w:type="paragraph" w:styleId="4">
    <w:name w:val="heading 4"/>
    <w:basedOn w:val="a"/>
    <w:next w:val="a"/>
    <w:link w:val="40"/>
    <w:uiPriority w:val="9"/>
    <w:unhideWhenUsed/>
    <w:qFormat/>
    <w:rsid w:val="001642E7"/>
    <w:pPr>
      <w:keepNext/>
      <w:widowControl/>
      <w:autoSpaceDE/>
      <w:autoSpaceDN/>
      <w:adjustRightInd/>
      <w:spacing w:before="240" w:after="60"/>
      <w:outlineLvl w:val="3"/>
    </w:pPr>
    <w:rPr>
      <w:rFonts w:ascii="Calibri" w:hAnsi="Calibri"/>
      <w:b/>
      <w:bCs/>
      <w:sz w:val="28"/>
      <w:szCs w:val="28"/>
    </w:rPr>
  </w:style>
  <w:style w:type="paragraph" w:styleId="5">
    <w:name w:val="heading 5"/>
    <w:basedOn w:val="a"/>
    <w:next w:val="a"/>
    <w:link w:val="50"/>
    <w:unhideWhenUsed/>
    <w:qFormat/>
    <w:rsid w:val="008C6097"/>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1E4443"/>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80624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Раздел Договора Знак,H1 Знак,&quot;Алмаз&quot; Знак"/>
    <w:basedOn w:val="a0"/>
    <w:link w:val="1"/>
    <w:uiPriority w:val="99"/>
    <w:rsid w:val="001642E7"/>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1642E7"/>
    <w:rPr>
      <w:rFonts w:ascii="Times New Roman" w:eastAsia="Times New Roman" w:hAnsi="Times New Roman" w:cs="Times New Roman"/>
      <w:b/>
      <w:bCs/>
      <w:sz w:val="36"/>
      <w:szCs w:val="24"/>
      <w:lang w:eastAsia="ru-RU"/>
    </w:rPr>
  </w:style>
  <w:style w:type="character" w:customStyle="1" w:styleId="30">
    <w:name w:val="Заголовок 3 Знак"/>
    <w:basedOn w:val="a0"/>
    <w:link w:val="3"/>
    <w:uiPriority w:val="9"/>
    <w:rsid w:val="001642E7"/>
    <w:rPr>
      <w:rFonts w:ascii="Cambria" w:eastAsia="Times New Roman" w:hAnsi="Cambria" w:cs="Times New Roman"/>
      <w:b/>
      <w:bCs/>
      <w:sz w:val="26"/>
      <w:szCs w:val="26"/>
    </w:rPr>
  </w:style>
  <w:style w:type="character" w:customStyle="1" w:styleId="40">
    <w:name w:val="Заголовок 4 Знак"/>
    <w:basedOn w:val="a0"/>
    <w:link w:val="4"/>
    <w:uiPriority w:val="9"/>
    <w:rsid w:val="001642E7"/>
    <w:rPr>
      <w:rFonts w:ascii="Calibri" w:eastAsia="Times New Roman" w:hAnsi="Calibri" w:cs="Times New Roman"/>
      <w:b/>
      <w:bCs/>
      <w:sz w:val="28"/>
      <w:szCs w:val="28"/>
    </w:rPr>
  </w:style>
  <w:style w:type="character" w:customStyle="1" w:styleId="50">
    <w:name w:val="Заголовок 5 Знак"/>
    <w:basedOn w:val="a0"/>
    <w:link w:val="5"/>
    <w:rsid w:val="008C6097"/>
    <w:rPr>
      <w:rFonts w:asciiTheme="majorHAnsi" w:eastAsiaTheme="majorEastAsia" w:hAnsiTheme="majorHAnsi" w:cstheme="majorBidi"/>
      <w:color w:val="243F60" w:themeColor="accent1" w:themeShade="7F"/>
      <w:sz w:val="20"/>
      <w:szCs w:val="20"/>
      <w:lang w:eastAsia="ru-RU"/>
    </w:rPr>
  </w:style>
  <w:style w:type="character" w:customStyle="1" w:styleId="60">
    <w:name w:val="Заголовок 6 Знак"/>
    <w:basedOn w:val="a0"/>
    <w:link w:val="6"/>
    <w:uiPriority w:val="9"/>
    <w:semiHidden/>
    <w:rsid w:val="001E4443"/>
    <w:rPr>
      <w:rFonts w:asciiTheme="majorHAnsi" w:eastAsiaTheme="majorEastAsia" w:hAnsiTheme="majorHAnsi" w:cstheme="majorBidi"/>
      <w:i/>
      <w:iCs/>
      <w:color w:val="243F60" w:themeColor="accent1" w:themeShade="7F"/>
      <w:sz w:val="20"/>
      <w:szCs w:val="20"/>
      <w:lang w:eastAsia="ru-RU"/>
    </w:rPr>
  </w:style>
  <w:style w:type="character" w:customStyle="1" w:styleId="70">
    <w:name w:val="Заголовок 7 Знак"/>
    <w:basedOn w:val="a0"/>
    <w:link w:val="7"/>
    <w:uiPriority w:val="9"/>
    <w:semiHidden/>
    <w:rsid w:val="00806244"/>
    <w:rPr>
      <w:rFonts w:asciiTheme="majorHAnsi" w:eastAsiaTheme="majorEastAsia" w:hAnsiTheme="majorHAnsi" w:cstheme="majorBidi"/>
      <w:i/>
      <w:iCs/>
      <w:color w:val="404040" w:themeColor="text1" w:themeTint="BF"/>
      <w:sz w:val="20"/>
      <w:szCs w:val="20"/>
      <w:lang w:eastAsia="ru-RU"/>
    </w:rPr>
  </w:style>
  <w:style w:type="character" w:styleId="a3">
    <w:name w:val="Hyperlink"/>
    <w:basedOn w:val="a0"/>
    <w:uiPriority w:val="99"/>
    <w:unhideWhenUsed/>
    <w:rsid w:val="001161A9"/>
    <w:rPr>
      <w:color w:val="0000FF" w:themeColor="hyperlink"/>
      <w:u w:val="single"/>
    </w:rPr>
  </w:style>
  <w:style w:type="paragraph" w:styleId="a4">
    <w:name w:val="Body Text"/>
    <w:basedOn w:val="a"/>
    <w:link w:val="a5"/>
    <w:rsid w:val="00E412CE"/>
    <w:pPr>
      <w:spacing w:after="120"/>
    </w:pPr>
  </w:style>
  <w:style w:type="character" w:customStyle="1" w:styleId="a5">
    <w:name w:val="Основной текст Знак"/>
    <w:basedOn w:val="a0"/>
    <w:link w:val="a4"/>
    <w:rsid w:val="00E412CE"/>
    <w:rPr>
      <w:rFonts w:ascii="Times New Roman" w:eastAsia="Times New Roman" w:hAnsi="Times New Roman" w:cs="Times New Roman"/>
      <w:sz w:val="20"/>
      <w:szCs w:val="20"/>
      <w:lang w:eastAsia="ru-RU"/>
    </w:rPr>
  </w:style>
  <w:style w:type="paragraph" w:styleId="a6">
    <w:name w:val="Body Text Indent"/>
    <w:basedOn w:val="a"/>
    <w:link w:val="a7"/>
    <w:unhideWhenUsed/>
    <w:rsid w:val="001642E7"/>
    <w:pPr>
      <w:spacing w:after="120"/>
      <w:ind w:left="283"/>
    </w:pPr>
  </w:style>
  <w:style w:type="character" w:customStyle="1" w:styleId="a7">
    <w:name w:val="Основной текст с отступом Знак"/>
    <w:basedOn w:val="a0"/>
    <w:link w:val="a6"/>
    <w:rsid w:val="001642E7"/>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1642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284F06"/>
    <w:rPr>
      <w:rFonts w:ascii="Arial" w:eastAsia="Times New Roman" w:hAnsi="Arial" w:cs="Arial"/>
      <w:sz w:val="20"/>
      <w:szCs w:val="20"/>
      <w:lang w:eastAsia="ru-RU"/>
    </w:rPr>
  </w:style>
  <w:style w:type="paragraph" w:customStyle="1" w:styleId="11">
    <w:name w:val="Обычный1"/>
    <w:rsid w:val="001642E7"/>
    <w:pPr>
      <w:snapToGrid w:val="0"/>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rsid w:val="001642E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1642E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8">
    <w:name w:val="header"/>
    <w:basedOn w:val="a"/>
    <w:link w:val="a9"/>
    <w:uiPriority w:val="99"/>
    <w:unhideWhenUsed/>
    <w:rsid w:val="0024270F"/>
    <w:pPr>
      <w:tabs>
        <w:tab w:val="center" w:pos="4677"/>
        <w:tab w:val="right" w:pos="9355"/>
      </w:tabs>
    </w:pPr>
  </w:style>
  <w:style w:type="character" w:customStyle="1" w:styleId="a9">
    <w:name w:val="Верхний колонтитул Знак"/>
    <w:basedOn w:val="a0"/>
    <w:link w:val="a8"/>
    <w:uiPriority w:val="99"/>
    <w:rsid w:val="0024270F"/>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24270F"/>
    <w:pPr>
      <w:tabs>
        <w:tab w:val="center" w:pos="4677"/>
        <w:tab w:val="right" w:pos="9355"/>
      </w:tabs>
    </w:pPr>
  </w:style>
  <w:style w:type="character" w:customStyle="1" w:styleId="ab">
    <w:name w:val="Нижний колонтитул Знак"/>
    <w:basedOn w:val="a0"/>
    <w:link w:val="aa"/>
    <w:uiPriority w:val="99"/>
    <w:rsid w:val="0024270F"/>
    <w:rPr>
      <w:rFonts w:ascii="Times New Roman" w:eastAsia="Times New Roman" w:hAnsi="Times New Roman" w:cs="Times New Roman"/>
      <w:sz w:val="20"/>
      <w:szCs w:val="20"/>
      <w:lang w:eastAsia="ru-RU"/>
    </w:rPr>
  </w:style>
  <w:style w:type="paragraph" w:customStyle="1" w:styleId="Heading">
    <w:name w:val="Heading"/>
    <w:uiPriority w:val="99"/>
    <w:rsid w:val="00AD3938"/>
    <w:pPr>
      <w:widowControl w:val="0"/>
      <w:autoSpaceDE w:val="0"/>
      <w:autoSpaceDN w:val="0"/>
      <w:adjustRightInd w:val="0"/>
      <w:spacing w:after="0" w:line="240" w:lineRule="auto"/>
    </w:pPr>
    <w:rPr>
      <w:rFonts w:ascii="Arial" w:eastAsiaTheme="minorEastAsia" w:hAnsi="Arial" w:cs="Arial"/>
      <w:b/>
      <w:bCs/>
      <w:lang w:eastAsia="ru-RU"/>
    </w:rPr>
  </w:style>
  <w:style w:type="character" w:styleId="ac">
    <w:name w:val="Strong"/>
    <w:basedOn w:val="a0"/>
    <w:uiPriority w:val="22"/>
    <w:qFormat/>
    <w:rsid w:val="00AD3938"/>
    <w:rPr>
      <w:rFonts w:cs="Times New Roman"/>
      <w:b/>
      <w:bCs/>
    </w:rPr>
  </w:style>
  <w:style w:type="paragraph" w:customStyle="1" w:styleId="ConsPlusTitle">
    <w:name w:val="ConsPlusTitle"/>
    <w:rsid w:val="00AD393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d">
    <w:name w:val="No Spacing"/>
    <w:uiPriority w:val="1"/>
    <w:qFormat/>
    <w:rsid w:val="00AD3938"/>
    <w:pPr>
      <w:spacing w:after="0" w:line="240" w:lineRule="auto"/>
    </w:pPr>
    <w:rPr>
      <w:rFonts w:ascii="Calibri" w:eastAsia="SimSun" w:hAnsi="Calibri" w:cs="Times New Roman"/>
      <w:lang w:eastAsia="zh-CN"/>
    </w:rPr>
  </w:style>
  <w:style w:type="paragraph" w:styleId="ae">
    <w:name w:val="List Paragraph"/>
    <w:basedOn w:val="a"/>
    <w:link w:val="af"/>
    <w:uiPriority w:val="34"/>
    <w:qFormat/>
    <w:rsid w:val="00A11D41"/>
    <w:pPr>
      <w:widowControl/>
      <w:autoSpaceDE/>
      <w:autoSpaceDN/>
      <w:adjustRightInd/>
      <w:ind w:left="720"/>
      <w:contextualSpacing/>
    </w:pPr>
    <w:rPr>
      <w:sz w:val="28"/>
      <w:u w:val="single"/>
    </w:rPr>
  </w:style>
  <w:style w:type="paragraph" w:styleId="af0">
    <w:name w:val="Balloon Text"/>
    <w:basedOn w:val="a"/>
    <w:link w:val="af1"/>
    <w:uiPriority w:val="99"/>
    <w:unhideWhenUsed/>
    <w:rsid w:val="00A11D41"/>
    <w:rPr>
      <w:rFonts w:ascii="Tahoma" w:hAnsi="Tahoma" w:cs="Tahoma"/>
      <w:sz w:val="16"/>
      <w:szCs w:val="16"/>
    </w:rPr>
  </w:style>
  <w:style w:type="character" w:customStyle="1" w:styleId="af1">
    <w:name w:val="Текст выноски Знак"/>
    <w:basedOn w:val="a0"/>
    <w:link w:val="af0"/>
    <w:uiPriority w:val="99"/>
    <w:rsid w:val="00A11D41"/>
    <w:rPr>
      <w:rFonts w:ascii="Tahoma" w:eastAsia="Times New Roman" w:hAnsi="Tahoma" w:cs="Tahoma"/>
      <w:sz w:val="16"/>
      <w:szCs w:val="16"/>
      <w:lang w:eastAsia="ru-RU"/>
    </w:rPr>
  </w:style>
  <w:style w:type="paragraph" w:styleId="af2">
    <w:name w:val="Normal (Web)"/>
    <w:aliases w:val="Обычный (Web),Обычный (веб) Знак1,Обычный (веб) Знак Знак"/>
    <w:basedOn w:val="a"/>
    <w:link w:val="af3"/>
    <w:uiPriority w:val="1"/>
    <w:unhideWhenUsed/>
    <w:qFormat/>
    <w:rsid w:val="001E4443"/>
    <w:pPr>
      <w:widowControl/>
      <w:autoSpaceDE/>
      <w:autoSpaceDN/>
      <w:adjustRightInd/>
      <w:spacing w:before="100" w:beforeAutospacing="1" w:after="100" w:afterAutospacing="1"/>
    </w:pPr>
    <w:rPr>
      <w:rFonts w:ascii="Calibri" w:hAnsi="Calibri"/>
      <w:sz w:val="24"/>
      <w:szCs w:val="24"/>
    </w:rPr>
  </w:style>
  <w:style w:type="character" w:customStyle="1" w:styleId="af3">
    <w:name w:val="Обычный (веб) Знак"/>
    <w:aliases w:val="Обычный (Web) Знак,Обычный (веб) Знак1 Знак,Обычный (веб) Знак Знак Знак"/>
    <w:link w:val="af2"/>
    <w:uiPriority w:val="1"/>
    <w:rsid w:val="00583AA3"/>
    <w:rPr>
      <w:rFonts w:ascii="Calibri" w:eastAsia="Times New Roman" w:hAnsi="Calibri" w:cs="Times New Roman"/>
      <w:sz w:val="24"/>
      <w:szCs w:val="24"/>
      <w:lang w:eastAsia="ru-RU"/>
    </w:rPr>
  </w:style>
  <w:style w:type="paragraph" w:styleId="21">
    <w:name w:val="Body Text Indent 2"/>
    <w:basedOn w:val="a"/>
    <w:link w:val="22"/>
    <w:unhideWhenUsed/>
    <w:rsid w:val="001E4443"/>
    <w:pPr>
      <w:spacing w:after="120" w:line="480" w:lineRule="auto"/>
      <w:ind w:left="283"/>
    </w:pPr>
  </w:style>
  <w:style w:type="character" w:customStyle="1" w:styleId="22">
    <w:name w:val="Основной текст с отступом 2 Знак"/>
    <w:basedOn w:val="a0"/>
    <w:link w:val="21"/>
    <w:uiPriority w:val="99"/>
    <w:rsid w:val="001E4443"/>
    <w:rPr>
      <w:rFonts w:ascii="Times New Roman" w:eastAsia="Times New Roman" w:hAnsi="Times New Roman" w:cs="Times New Roman"/>
      <w:sz w:val="20"/>
      <w:szCs w:val="20"/>
      <w:lang w:eastAsia="ru-RU"/>
    </w:rPr>
  </w:style>
  <w:style w:type="paragraph" w:styleId="af4">
    <w:name w:val="Title"/>
    <w:basedOn w:val="a"/>
    <w:link w:val="af5"/>
    <w:qFormat/>
    <w:rsid w:val="001E4443"/>
    <w:pPr>
      <w:widowControl/>
      <w:autoSpaceDE/>
      <w:autoSpaceDN/>
      <w:adjustRightInd/>
      <w:jc w:val="center"/>
    </w:pPr>
    <w:rPr>
      <w:sz w:val="28"/>
      <w:szCs w:val="24"/>
    </w:rPr>
  </w:style>
  <w:style w:type="character" w:customStyle="1" w:styleId="af5">
    <w:name w:val="Название Знак"/>
    <w:basedOn w:val="a0"/>
    <w:link w:val="af4"/>
    <w:rsid w:val="001E4443"/>
    <w:rPr>
      <w:rFonts w:ascii="Times New Roman" w:eastAsia="Times New Roman" w:hAnsi="Times New Roman" w:cs="Times New Roman"/>
      <w:sz w:val="28"/>
      <w:szCs w:val="24"/>
      <w:lang w:eastAsia="ru-RU"/>
    </w:rPr>
  </w:style>
  <w:style w:type="paragraph" w:customStyle="1" w:styleId="ConsTitle">
    <w:name w:val="ConsTitle"/>
    <w:rsid w:val="001E4443"/>
    <w:pPr>
      <w:widowControl w:val="0"/>
      <w:autoSpaceDE w:val="0"/>
      <w:autoSpaceDN w:val="0"/>
      <w:adjustRightInd w:val="0"/>
      <w:spacing w:after="0" w:line="240" w:lineRule="auto"/>
    </w:pPr>
    <w:rPr>
      <w:rFonts w:ascii="Arial" w:eastAsia="Times New Roman" w:hAnsi="Arial" w:cs="Arial"/>
      <w:b/>
      <w:bCs/>
      <w:sz w:val="16"/>
      <w:szCs w:val="16"/>
      <w:lang w:eastAsia="ru-RU"/>
    </w:rPr>
  </w:style>
  <w:style w:type="table" w:styleId="af6">
    <w:name w:val="Table Grid"/>
    <w:basedOn w:val="a1"/>
    <w:rsid w:val="008C6097"/>
    <w:pPr>
      <w:widowControl w:val="0"/>
      <w:snapToGrid w:val="0"/>
      <w:spacing w:after="0" w:line="240" w:lineRule="auto"/>
      <w:ind w:firstLine="709"/>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Emphasis"/>
    <w:basedOn w:val="a0"/>
    <w:uiPriority w:val="20"/>
    <w:qFormat/>
    <w:rsid w:val="008C6097"/>
    <w:rPr>
      <w:i/>
      <w:iCs/>
    </w:rPr>
  </w:style>
  <w:style w:type="paragraph" w:customStyle="1" w:styleId="Style3">
    <w:name w:val="Style3"/>
    <w:basedOn w:val="a"/>
    <w:rsid w:val="008C6097"/>
    <w:pPr>
      <w:spacing w:line="319" w:lineRule="exact"/>
      <w:jc w:val="center"/>
    </w:pPr>
    <w:rPr>
      <w:sz w:val="24"/>
      <w:szCs w:val="24"/>
    </w:rPr>
  </w:style>
  <w:style w:type="paragraph" w:customStyle="1" w:styleId="Style7">
    <w:name w:val="Style7"/>
    <w:basedOn w:val="a"/>
    <w:rsid w:val="008C6097"/>
    <w:pPr>
      <w:spacing w:line="323" w:lineRule="exact"/>
      <w:jc w:val="both"/>
    </w:pPr>
    <w:rPr>
      <w:sz w:val="24"/>
      <w:szCs w:val="24"/>
    </w:rPr>
  </w:style>
  <w:style w:type="character" w:customStyle="1" w:styleId="FontStyle22">
    <w:name w:val="Font Style22"/>
    <w:basedOn w:val="a0"/>
    <w:rsid w:val="008C6097"/>
    <w:rPr>
      <w:rFonts w:ascii="Times New Roman" w:hAnsi="Times New Roman" w:cs="Times New Roman"/>
      <w:sz w:val="26"/>
      <w:szCs w:val="26"/>
    </w:rPr>
  </w:style>
  <w:style w:type="character" w:customStyle="1" w:styleId="FontStyle23">
    <w:name w:val="Font Style23"/>
    <w:basedOn w:val="a0"/>
    <w:rsid w:val="008C6097"/>
    <w:rPr>
      <w:rFonts w:ascii="Times New Roman" w:hAnsi="Times New Roman" w:cs="Times New Roman"/>
      <w:i/>
      <w:iCs/>
      <w:sz w:val="26"/>
      <w:szCs w:val="26"/>
    </w:rPr>
  </w:style>
  <w:style w:type="paragraph" w:customStyle="1" w:styleId="Style13">
    <w:name w:val="Style13"/>
    <w:basedOn w:val="a"/>
    <w:rsid w:val="008C6097"/>
    <w:pPr>
      <w:spacing w:line="325" w:lineRule="exact"/>
      <w:ind w:firstLine="739"/>
      <w:jc w:val="both"/>
    </w:pPr>
    <w:rPr>
      <w:sz w:val="24"/>
      <w:szCs w:val="24"/>
    </w:rPr>
  </w:style>
  <w:style w:type="paragraph" w:customStyle="1" w:styleId="Style17">
    <w:name w:val="Style17"/>
    <w:basedOn w:val="a"/>
    <w:rsid w:val="008C6097"/>
    <w:pPr>
      <w:spacing w:line="319" w:lineRule="exact"/>
      <w:ind w:hanging="194"/>
    </w:pPr>
    <w:rPr>
      <w:sz w:val="24"/>
      <w:szCs w:val="24"/>
    </w:rPr>
  </w:style>
  <w:style w:type="paragraph" w:styleId="23">
    <w:name w:val="Body Text 2"/>
    <w:basedOn w:val="a"/>
    <w:link w:val="24"/>
    <w:unhideWhenUsed/>
    <w:rsid w:val="008C6097"/>
    <w:pPr>
      <w:spacing w:after="120" w:line="480" w:lineRule="auto"/>
    </w:pPr>
  </w:style>
  <w:style w:type="character" w:customStyle="1" w:styleId="24">
    <w:name w:val="Основной текст 2 Знак"/>
    <w:basedOn w:val="a0"/>
    <w:link w:val="23"/>
    <w:rsid w:val="008C6097"/>
    <w:rPr>
      <w:rFonts w:ascii="Times New Roman" w:eastAsia="Times New Roman" w:hAnsi="Times New Roman" w:cs="Times New Roman"/>
      <w:sz w:val="20"/>
      <w:szCs w:val="20"/>
      <w:lang w:eastAsia="ru-RU"/>
    </w:rPr>
  </w:style>
  <w:style w:type="paragraph" w:styleId="31">
    <w:name w:val="Body Text 3"/>
    <w:basedOn w:val="a"/>
    <w:link w:val="32"/>
    <w:unhideWhenUsed/>
    <w:rsid w:val="00763548"/>
    <w:pPr>
      <w:spacing w:after="120"/>
    </w:pPr>
    <w:rPr>
      <w:sz w:val="16"/>
      <w:szCs w:val="16"/>
    </w:rPr>
  </w:style>
  <w:style w:type="character" w:customStyle="1" w:styleId="32">
    <w:name w:val="Основной текст 3 Знак"/>
    <w:basedOn w:val="a0"/>
    <w:link w:val="31"/>
    <w:rsid w:val="00763548"/>
    <w:rPr>
      <w:rFonts w:ascii="Times New Roman" w:eastAsia="Times New Roman" w:hAnsi="Times New Roman" w:cs="Times New Roman"/>
      <w:sz w:val="16"/>
      <w:szCs w:val="16"/>
      <w:lang w:eastAsia="ru-RU"/>
    </w:rPr>
  </w:style>
  <w:style w:type="paragraph" w:customStyle="1" w:styleId="25">
    <w:name w:val="Обычный2"/>
    <w:rsid w:val="00763548"/>
    <w:pPr>
      <w:snapToGrid w:val="0"/>
      <w:spacing w:after="0" w:line="240" w:lineRule="auto"/>
    </w:pPr>
    <w:rPr>
      <w:rFonts w:ascii="Arial" w:eastAsia="Times New Roman" w:hAnsi="Arial" w:cs="Times New Roman"/>
      <w:sz w:val="18"/>
      <w:szCs w:val="20"/>
      <w:lang w:eastAsia="ru-RU"/>
    </w:rPr>
  </w:style>
  <w:style w:type="character" w:customStyle="1" w:styleId="blk">
    <w:name w:val="blk"/>
    <w:rsid w:val="00D54C6E"/>
  </w:style>
  <w:style w:type="character" w:customStyle="1" w:styleId="af8">
    <w:name w:val="Гипертекстовая ссылка"/>
    <w:basedOn w:val="a0"/>
    <w:uiPriority w:val="99"/>
    <w:rsid w:val="00D45F9A"/>
    <w:rPr>
      <w:color w:val="106BBE"/>
    </w:rPr>
  </w:style>
  <w:style w:type="paragraph" w:customStyle="1" w:styleId="310">
    <w:name w:val="Основной текст 31"/>
    <w:basedOn w:val="a"/>
    <w:rsid w:val="002D7A5C"/>
    <w:pPr>
      <w:overflowPunct w:val="0"/>
      <w:spacing w:after="120"/>
      <w:ind w:firstLine="709"/>
    </w:pPr>
    <w:rPr>
      <w:sz w:val="16"/>
    </w:rPr>
  </w:style>
  <w:style w:type="character" w:styleId="af9">
    <w:name w:val="page number"/>
    <w:basedOn w:val="a0"/>
    <w:rsid w:val="002D7A5C"/>
  </w:style>
  <w:style w:type="character" w:customStyle="1" w:styleId="FontStyle12">
    <w:name w:val="Font Style12"/>
    <w:rsid w:val="000B0AE2"/>
    <w:rPr>
      <w:rFonts w:ascii="Times New Roman" w:hAnsi="Times New Roman" w:cs="Times New Roman" w:hint="default"/>
      <w:color w:val="000000"/>
      <w:sz w:val="26"/>
      <w:szCs w:val="26"/>
    </w:rPr>
  </w:style>
  <w:style w:type="paragraph" w:customStyle="1" w:styleId="text">
    <w:name w:val="text"/>
    <w:basedOn w:val="a"/>
    <w:rsid w:val="000B0AE2"/>
    <w:pPr>
      <w:widowControl/>
      <w:autoSpaceDE/>
      <w:autoSpaceDN/>
      <w:adjustRightInd/>
      <w:ind w:firstLine="567"/>
      <w:jc w:val="both"/>
    </w:pPr>
    <w:rPr>
      <w:rFonts w:ascii="Arial" w:hAnsi="Arial" w:cs="Arial"/>
      <w:sz w:val="24"/>
      <w:szCs w:val="24"/>
    </w:rPr>
  </w:style>
  <w:style w:type="paragraph" w:customStyle="1" w:styleId="article">
    <w:name w:val="article"/>
    <w:basedOn w:val="a"/>
    <w:rsid w:val="000B0AE2"/>
    <w:pPr>
      <w:widowControl/>
      <w:autoSpaceDE/>
      <w:autoSpaceDN/>
      <w:adjustRightInd/>
      <w:ind w:firstLine="567"/>
      <w:jc w:val="both"/>
    </w:pPr>
    <w:rPr>
      <w:rFonts w:ascii="Arial" w:hAnsi="Arial" w:cs="Arial"/>
      <w:sz w:val="26"/>
      <w:szCs w:val="26"/>
    </w:rPr>
  </w:style>
  <w:style w:type="paragraph" w:customStyle="1" w:styleId="ConsNormal">
    <w:name w:val="ConsNormal"/>
    <w:rsid w:val="008654F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12">
    <w:name w:val="Без интервала1"/>
    <w:rsid w:val="00B94B16"/>
    <w:pPr>
      <w:suppressAutoHyphens/>
      <w:spacing w:after="0" w:line="240" w:lineRule="auto"/>
    </w:pPr>
    <w:rPr>
      <w:rFonts w:ascii="Calibri" w:eastAsia="Times New Roman" w:hAnsi="Calibri" w:cs="Times New Roman"/>
      <w:lang w:eastAsia="zh-CN"/>
    </w:rPr>
  </w:style>
  <w:style w:type="paragraph" w:customStyle="1" w:styleId="-11">
    <w:name w:val="Цветной список - Акцент 11"/>
    <w:basedOn w:val="a"/>
    <w:uiPriority w:val="99"/>
    <w:qFormat/>
    <w:rsid w:val="00284F06"/>
    <w:pPr>
      <w:widowControl/>
      <w:autoSpaceDE/>
      <w:autoSpaceDN/>
      <w:adjustRightInd/>
      <w:ind w:left="720"/>
    </w:pPr>
    <w:rPr>
      <w:sz w:val="24"/>
      <w:szCs w:val="24"/>
    </w:rPr>
  </w:style>
  <w:style w:type="character" w:customStyle="1" w:styleId="FontStyle43">
    <w:name w:val="Font Style43"/>
    <w:uiPriority w:val="99"/>
    <w:rsid w:val="00284F06"/>
    <w:rPr>
      <w:rFonts w:ascii="Times New Roman" w:hAnsi="Times New Roman" w:cs="Times New Roman" w:hint="default"/>
      <w:sz w:val="26"/>
      <w:szCs w:val="26"/>
    </w:rPr>
  </w:style>
  <w:style w:type="paragraph" w:styleId="afa">
    <w:name w:val="footnote text"/>
    <w:basedOn w:val="a"/>
    <w:link w:val="afb"/>
    <w:uiPriority w:val="99"/>
    <w:semiHidden/>
    <w:unhideWhenUsed/>
    <w:rsid w:val="00284F06"/>
    <w:pPr>
      <w:widowControl/>
      <w:autoSpaceDE/>
      <w:autoSpaceDN/>
      <w:adjustRightInd/>
    </w:pPr>
  </w:style>
  <w:style w:type="character" w:customStyle="1" w:styleId="afb">
    <w:name w:val="Текст сноски Знак"/>
    <w:basedOn w:val="a0"/>
    <w:link w:val="afa"/>
    <w:uiPriority w:val="99"/>
    <w:semiHidden/>
    <w:rsid w:val="00284F06"/>
    <w:rPr>
      <w:rFonts w:ascii="Times New Roman" w:eastAsia="Times New Roman" w:hAnsi="Times New Roman" w:cs="Times New Roman"/>
      <w:sz w:val="20"/>
      <w:szCs w:val="20"/>
      <w:lang w:eastAsia="ru-RU"/>
    </w:rPr>
  </w:style>
  <w:style w:type="paragraph" w:customStyle="1" w:styleId="210">
    <w:name w:val="Основной текст с отступом 21"/>
    <w:basedOn w:val="a"/>
    <w:uiPriority w:val="99"/>
    <w:rsid w:val="00284F06"/>
    <w:pPr>
      <w:widowControl/>
      <w:suppressAutoHyphens/>
      <w:autoSpaceDE/>
      <w:autoSpaceDN/>
      <w:adjustRightInd/>
      <w:ind w:firstLine="540"/>
      <w:jc w:val="both"/>
    </w:pPr>
    <w:rPr>
      <w:color w:val="000000"/>
      <w:sz w:val="28"/>
      <w:szCs w:val="24"/>
      <w:lang w:eastAsia="ar-SA"/>
    </w:rPr>
  </w:style>
  <w:style w:type="character" w:styleId="afc">
    <w:name w:val="FollowedHyperlink"/>
    <w:basedOn w:val="a0"/>
    <w:uiPriority w:val="99"/>
    <w:unhideWhenUsed/>
    <w:rsid w:val="008B0095"/>
    <w:rPr>
      <w:color w:val="800080"/>
      <w:u w:val="single"/>
    </w:rPr>
  </w:style>
  <w:style w:type="paragraph" w:customStyle="1" w:styleId="font5">
    <w:name w:val="font5"/>
    <w:basedOn w:val="a"/>
    <w:rsid w:val="008B0095"/>
    <w:pPr>
      <w:widowControl/>
      <w:autoSpaceDE/>
      <w:autoSpaceDN/>
      <w:adjustRightInd/>
      <w:spacing w:before="100" w:beforeAutospacing="1" w:after="100" w:afterAutospacing="1"/>
    </w:pPr>
    <w:rPr>
      <w:sz w:val="24"/>
      <w:szCs w:val="24"/>
    </w:rPr>
  </w:style>
  <w:style w:type="paragraph" w:customStyle="1" w:styleId="xl64">
    <w:name w:val="xl64"/>
    <w:basedOn w:val="a"/>
    <w:rsid w:val="008B0095"/>
    <w:pPr>
      <w:widowControl/>
      <w:autoSpaceDE/>
      <w:autoSpaceDN/>
      <w:adjustRightInd/>
      <w:spacing w:before="100" w:beforeAutospacing="1" w:after="100" w:afterAutospacing="1"/>
    </w:pPr>
    <w:rPr>
      <w:sz w:val="22"/>
      <w:szCs w:val="22"/>
    </w:rPr>
  </w:style>
  <w:style w:type="paragraph" w:customStyle="1" w:styleId="xl65">
    <w:name w:val="xl65"/>
    <w:basedOn w:val="a"/>
    <w:rsid w:val="008B0095"/>
    <w:pPr>
      <w:widowControl/>
      <w:autoSpaceDE/>
      <w:autoSpaceDN/>
      <w:adjustRightInd/>
      <w:spacing w:before="100" w:beforeAutospacing="1" w:after="100" w:afterAutospacing="1"/>
    </w:pPr>
    <w:rPr>
      <w:sz w:val="22"/>
      <w:szCs w:val="22"/>
    </w:rPr>
  </w:style>
  <w:style w:type="paragraph" w:customStyle="1" w:styleId="xl66">
    <w:name w:val="xl66"/>
    <w:basedOn w:val="a"/>
    <w:rsid w:val="008B0095"/>
    <w:pPr>
      <w:widowControl/>
      <w:autoSpaceDE/>
      <w:autoSpaceDN/>
      <w:adjustRightInd/>
      <w:spacing w:before="100" w:beforeAutospacing="1" w:after="100" w:afterAutospacing="1"/>
    </w:pPr>
    <w:rPr>
      <w:sz w:val="24"/>
      <w:szCs w:val="24"/>
    </w:rPr>
  </w:style>
  <w:style w:type="paragraph" w:customStyle="1" w:styleId="xl67">
    <w:name w:val="xl67"/>
    <w:basedOn w:val="a"/>
    <w:rsid w:val="008B0095"/>
    <w:pPr>
      <w:widowControl/>
      <w:autoSpaceDE/>
      <w:autoSpaceDN/>
      <w:adjustRightInd/>
      <w:spacing w:before="100" w:beforeAutospacing="1" w:after="100" w:afterAutospacing="1"/>
    </w:pPr>
    <w:rPr>
      <w:b/>
      <w:bCs/>
      <w:sz w:val="24"/>
      <w:szCs w:val="24"/>
    </w:rPr>
  </w:style>
  <w:style w:type="paragraph" w:customStyle="1" w:styleId="xl68">
    <w:name w:val="xl68"/>
    <w:basedOn w:val="a"/>
    <w:rsid w:val="008B0095"/>
    <w:pPr>
      <w:widowControl/>
      <w:autoSpaceDE/>
      <w:autoSpaceDN/>
      <w:adjustRightInd/>
      <w:spacing w:before="100" w:beforeAutospacing="1" w:after="100" w:afterAutospacing="1"/>
    </w:pPr>
    <w:rPr>
      <w:i/>
      <w:iCs/>
      <w:sz w:val="24"/>
      <w:szCs w:val="24"/>
    </w:rPr>
  </w:style>
  <w:style w:type="paragraph" w:customStyle="1" w:styleId="xl69">
    <w:name w:val="xl69"/>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70">
    <w:name w:val="xl70"/>
    <w:basedOn w:val="a"/>
    <w:rsid w:val="008B0095"/>
    <w:pPr>
      <w:widowControl/>
      <w:autoSpaceDE/>
      <w:autoSpaceDN/>
      <w:adjustRightInd/>
      <w:spacing w:before="100" w:beforeAutospacing="1" w:after="100" w:afterAutospacing="1"/>
      <w:jc w:val="both"/>
      <w:textAlignment w:val="top"/>
    </w:pPr>
    <w:rPr>
      <w:sz w:val="24"/>
      <w:szCs w:val="24"/>
    </w:rPr>
  </w:style>
  <w:style w:type="paragraph" w:customStyle="1" w:styleId="xl71">
    <w:name w:val="xl71"/>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72">
    <w:name w:val="xl72"/>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73">
    <w:name w:val="xl73"/>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i/>
      <w:iCs/>
      <w:sz w:val="24"/>
      <w:szCs w:val="24"/>
    </w:rPr>
  </w:style>
  <w:style w:type="paragraph" w:customStyle="1" w:styleId="xl74">
    <w:name w:val="xl74"/>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75">
    <w:name w:val="xl75"/>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76">
    <w:name w:val="xl76"/>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i/>
      <w:iCs/>
      <w:sz w:val="24"/>
      <w:szCs w:val="24"/>
    </w:rPr>
  </w:style>
  <w:style w:type="paragraph" w:customStyle="1" w:styleId="xl77">
    <w:name w:val="xl77"/>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78">
    <w:name w:val="xl78"/>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b/>
      <w:bCs/>
      <w:sz w:val="24"/>
      <w:szCs w:val="24"/>
    </w:rPr>
  </w:style>
  <w:style w:type="paragraph" w:customStyle="1" w:styleId="xl79">
    <w:name w:val="xl79"/>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80">
    <w:name w:val="xl80"/>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b/>
      <w:bCs/>
      <w:sz w:val="24"/>
      <w:szCs w:val="24"/>
    </w:rPr>
  </w:style>
  <w:style w:type="paragraph" w:customStyle="1" w:styleId="xl81">
    <w:name w:val="xl81"/>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i/>
      <w:iCs/>
      <w:sz w:val="24"/>
      <w:szCs w:val="24"/>
    </w:rPr>
  </w:style>
  <w:style w:type="paragraph" w:customStyle="1" w:styleId="xl82">
    <w:name w:val="xl82"/>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b/>
      <w:bCs/>
      <w:i/>
      <w:iCs/>
      <w:sz w:val="24"/>
      <w:szCs w:val="24"/>
    </w:rPr>
  </w:style>
  <w:style w:type="paragraph" w:customStyle="1" w:styleId="xl83">
    <w:name w:val="xl83"/>
    <w:basedOn w:val="a"/>
    <w:rsid w:val="008B0095"/>
    <w:pPr>
      <w:widowControl/>
      <w:autoSpaceDE/>
      <w:autoSpaceDN/>
      <w:adjustRightInd/>
      <w:spacing w:before="100" w:beforeAutospacing="1" w:after="100" w:afterAutospacing="1"/>
    </w:pPr>
    <w:rPr>
      <w:b/>
      <w:bCs/>
      <w:i/>
      <w:iCs/>
      <w:sz w:val="24"/>
      <w:szCs w:val="24"/>
    </w:rPr>
  </w:style>
  <w:style w:type="paragraph" w:customStyle="1" w:styleId="xl84">
    <w:name w:val="xl84"/>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85">
    <w:name w:val="xl85"/>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b/>
      <w:bCs/>
      <w:sz w:val="24"/>
      <w:szCs w:val="24"/>
    </w:rPr>
  </w:style>
  <w:style w:type="paragraph" w:customStyle="1" w:styleId="xl86">
    <w:name w:val="xl86"/>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4"/>
      <w:szCs w:val="24"/>
    </w:rPr>
  </w:style>
  <w:style w:type="paragraph" w:customStyle="1" w:styleId="xl87">
    <w:name w:val="xl87"/>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4"/>
      <w:szCs w:val="24"/>
    </w:rPr>
  </w:style>
  <w:style w:type="paragraph" w:customStyle="1" w:styleId="xl88">
    <w:name w:val="xl88"/>
    <w:basedOn w:val="a"/>
    <w:rsid w:val="008B0095"/>
    <w:pPr>
      <w:widowControl/>
      <w:autoSpaceDE/>
      <w:autoSpaceDN/>
      <w:adjustRightInd/>
      <w:spacing w:before="100" w:beforeAutospacing="1" w:after="100" w:afterAutospacing="1"/>
    </w:pPr>
    <w:rPr>
      <w:b/>
      <w:bCs/>
      <w:sz w:val="24"/>
      <w:szCs w:val="24"/>
    </w:rPr>
  </w:style>
  <w:style w:type="paragraph" w:customStyle="1" w:styleId="xl89">
    <w:name w:val="xl89"/>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4"/>
      <w:szCs w:val="24"/>
    </w:rPr>
  </w:style>
  <w:style w:type="paragraph" w:customStyle="1" w:styleId="xl90">
    <w:name w:val="xl90"/>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b/>
      <w:bCs/>
      <w:i/>
      <w:iCs/>
      <w:sz w:val="24"/>
      <w:szCs w:val="24"/>
    </w:rPr>
  </w:style>
  <w:style w:type="paragraph" w:customStyle="1" w:styleId="xl91">
    <w:name w:val="xl91"/>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2">
    <w:name w:val="xl92"/>
    <w:basedOn w:val="a"/>
    <w:rsid w:val="008B0095"/>
    <w:pPr>
      <w:widowControl/>
      <w:autoSpaceDE/>
      <w:autoSpaceDN/>
      <w:adjustRightInd/>
      <w:spacing w:before="100" w:beforeAutospacing="1" w:after="100" w:afterAutospacing="1"/>
      <w:jc w:val="center"/>
    </w:pPr>
    <w:rPr>
      <w:sz w:val="24"/>
      <w:szCs w:val="24"/>
    </w:rPr>
  </w:style>
  <w:style w:type="paragraph" w:customStyle="1" w:styleId="xl93">
    <w:name w:val="xl93"/>
    <w:basedOn w:val="a"/>
    <w:rsid w:val="008B0095"/>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94">
    <w:name w:val="xl94"/>
    <w:basedOn w:val="a"/>
    <w:rsid w:val="008B0095"/>
    <w:pPr>
      <w:widowControl/>
      <w:pBdr>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95">
    <w:name w:val="xl95"/>
    <w:basedOn w:val="a"/>
    <w:rsid w:val="008B0095"/>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tex1st">
    <w:name w:val="tex1st"/>
    <w:basedOn w:val="a"/>
    <w:rsid w:val="005E1C90"/>
    <w:pPr>
      <w:widowControl/>
      <w:autoSpaceDE/>
      <w:autoSpaceDN/>
      <w:adjustRightInd/>
      <w:spacing w:before="100" w:beforeAutospacing="1" w:after="100" w:afterAutospacing="1"/>
    </w:pPr>
    <w:rPr>
      <w:sz w:val="24"/>
      <w:szCs w:val="24"/>
    </w:rPr>
  </w:style>
  <w:style w:type="paragraph" w:customStyle="1" w:styleId="tex2st">
    <w:name w:val="tex2st"/>
    <w:basedOn w:val="a"/>
    <w:rsid w:val="005E1C90"/>
    <w:pPr>
      <w:widowControl/>
      <w:autoSpaceDE/>
      <w:autoSpaceDN/>
      <w:adjustRightInd/>
      <w:spacing w:before="100" w:beforeAutospacing="1" w:after="100" w:afterAutospacing="1"/>
    </w:pPr>
    <w:rPr>
      <w:sz w:val="24"/>
      <w:szCs w:val="24"/>
    </w:rPr>
  </w:style>
  <w:style w:type="paragraph" w:customStyle="1" w:styleId="xl96">
    <w:name w:val="xl96"/>
    <w:basedOn w:val="a"/>
    <w:rsid w:val="00657412"/>
    <w:pPr>
      <w:widowControl/>
      <w:autoSpaceDE/>
      <w:autoSpaceDN/>
      <w:adjustRightInd/>
      <w:spacing w:before="100" w:beforeAutospacing="1" w:after="100" w:afterAutospacing="1"/>
      <w:jc w:val="right"/>
      <w:textAlignment w:val="top"/>
    </w:pPr>
    <w:rPr>
      <w:i/>
      <w:iCs/>
      <w:sz w:val="24"/>
      <w:szCs w:val="24"/>
    </w:rPr>
  </w:style>
  <w:style w:type="paragraph" w:customStyle="1" w:styleId="xl97">
    <w:name w:val="xl97"/>
    <w:basedOn w:val="a"/>
    <w:rsid w:val="00657412"/>
    <w:pPr>
      <w:widowControl/>
      <w:autoSpaceDE/>
      <w:autoSpaceDN/>
      <w:adjustRightInd/>
      <w:spacing w:before="100" w:beforeAutospacing="1" w:after="100" w:afterAutospacing="1"/>
      <w:jc w:val="center"/>
    </w:pPr>
    <w:rPr>
      <w:sz w:val="24"/>
      <w:szCs w:val="24"/>
    </w:rPr>
  </w:style>
  <w:style w:type="paragraph" w:customStyle="1" w:styleId="xl98">
    <w:name w:val="xl98"/>
    <w:basedOn w:val="a"/>
    <w:rsid w:val="00657412"/>
    <w:pPr>
      <w:widowControl/>
      <w:autoSpaceDE/>
      <w:autoSpaceDN/>
      <w:adjustRightInd/>
      <w:spacing w:before="100" w:beforeAutospacing="1" w:after="100" w:afterAutospacing="1"/>
      <w:jc w:val="right"/>
    </w:pPr>
    <w:rPr>
      <w:sz w:val="24"/>
      <w:szCs w:val="24"/>
    </w:rPr>
  </w:style>
  <w:style w:type="paragraph" w:customStyle="1" w:styleId="xl99">
    <w:name w:val="xl99"/>
    <w:basedOn w:val="a"/>
    <w:rsid w:val="00657412"/>
    <w:pPr>
      <w:widowControl/>
      <w:autoSpaceDE/>
      <w:autoSpaceDN/>
      <w:adjustRightInd/>
      <w:spacing w:before="100" w:beforeAutospacing="1" w:after="100" w:afterAutospacing="1"/>
      <w:jc w:val="center"/>
    </w:pPr>
    <w:rPr>
      <w:sz w:val="24"/>
      <w:szCs w:val="24"/>
    </w:rPr>
  </w:style>
  <w:style w:type="paragraph" w:customStyle="1" w:styleId="xl100">
    <w:name w:val="xl100"/>
    <w:basedOn w:val="a"/>
    <w:rsid w:val="00657412"/>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01">
    <w:name w:val="xl101"/>
    <w:basedOn w:val="a"/>
    <w:rsid w:val="00657412"/>
    <w:pPr>
      <w:widowControl/>
      <w:pBdr>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02">
    <w:name w:val="xl102"/>
    <w:basedOn w:val="a"/>
    <w:rsid w:val="00657412"/>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s1">
    <w:name w:val="s_1"/>
    <w:basedOn w:val="a"/>
    <w:rsid w:val="00580FD0"/>
    <w:pPr>
      <w:widowControl/>
      <w:autoSpaceDE/>
      <w:autoSpaceDN/>
      <w:adjustRightInd/>
      <w:spacing w:before="100" w:beforeAutospacing="1" w:after="100" w:afterAutospacing="1"/>
    </w:pPr>
    <w:rPr>
      <w:sz w:val="24"/>
      <w:szCs w:val="24"/>
    </w:rPr>
  </w:style>
  <w:style w:type="character" w:customStyle="1" w:styleId="s10">
    <w:name w:val="s_10"/>
    <w:rsid w:val="00580FD0"/>
  </w:style>
  <w:style w:type="paragraph" w:customStyle="1" w:styleId="formattext">
    <w:name w:val="formattext"/>
    <w:basedOn w:val="a"/>
    <w:rsid w:val="000C69AF"/>
    <w:pPr>
      <w:widowControl/>
      <w:autoSpaceDE/>
      <w:autoSpaceDN/>
      <w:adjustRightInd/>
      <w:spacing w:before="100" w:beforeAutospacing="1" w:after="100" w:afterAutospacing="1"/>
    </w:pPr>
    <w:rPr>
      <w:sz w:val="24"/>
      <w:szCs w:val="24"/>
    </w:rPr>
  </w:style>
  <w:style w:type="character" w:customStyle="1" w:styleId="FontStyle34">
    <w:name w:val="Font Style34"/>
    <w:rsid w:val="00583AA3"/>
    <w:rPr>
      <w:rFonts w:ascii="Times New Roman" w:hAnsi="Times New Roman" w:cs="Times New Roman" w:hint="default"/>
      <w:sz w:val="22"/>
      <w:szCs w:val="22"/>
    </w:rPr>
  </w:style>
  <w:style w:type="character" w:customStyle="1" w:styleId="afd">
    <w:name w:val="Основной текст_"/>
    <w:link w:val="13"/>
    <w:locked/>
    <w:rsid w:val="00583AA3"/>
    <w:rPr>
      <w:rFonts w:ascii="Times New Roman" w:hAnsi="Times New Roman"/>
      <w:sz w:val="27"/>
      <w:szCs w:val="27"/>
      <w:shd w:val="clear" w:color="auto" w:fill="FFFFFF"/>
    </w:rPr>
  </w:style>
  <w:style w:type="paragraph" w:customStyle="1" w:styleId="13">
    <w:name w:val="Основной текст1"/>
    <w:basedOn w:val="a"/>
    <w:link w:val="afd"/>
    <w:rsid w:val="00583AA3"/>
    <w:pPr>
      <w:widowControl/>
      <w:shd w:val="clear" w:color="auto" w:fill="FFFFFF"/>
      <w:autoSpaceDE/>
      <w:autoSpaceDN/>
      <w:adjustRightInd/>
      <w:spacing w:after="600" w:line="322" w:lineRule="exact"/>
      <w:jc w:val="center"/>
    </w:pPr>
    <w:rPr>
      <w:rFonts w:eastAsiaTheme="minorHAnsi" w:cstheme="minorBidi"/>
      <w:sz w:val="27"/>
      <w:szCs w:val="27"/>
      <w:lang w:eastAsia="en-US"/>
    </w:rPr>
  </w:style>
  <w:style w:type="paragraph" w:customStyle="1" w:styleId="afe">
    <w:name w:val="Нормальный (таблица)"/>
    <w:basedOn w:val="a"/>
    <w:next w:val="a"/>
    <w:uiPriority w:val="99"/>
    <w:rsid w:val="005D3A2C"/>
    <w:pPr>
      <w:jc w:val="both"/>
    </w:pPr>
    <w:rPr>
      <w:rFonts w:ascii="Times New Roman CYR" w:hAnsi="Times New Roman CYR" w:cs="Times New Roman CYR"/>
      <w:sz w:val="24"/>
      <w:szCs w:val="24"/>
    </w:rPr>
  </w:style>
  <w:style w:type="character" w:customStyle="1" w:styleId="aff">
    <w:name w:val="Цветовое выделение"/>
    <w:uiPriority w:val="99"/>
    <w:rsid w:val="005D3A2C"/>
    <w:rPr>
      <w:b/>
      <w:color w:val="26282F"/>
    </w:rPr>
  </w:style>
  <w:style w:type="paragraph" w:customStyle="1" w:styleId="western">
    <w:name w:val="western"/>
    <w:basedOn w:val="a"/>
    <w:rsid w:val="00597414"/>
    <w:pPr>
      <w:widowControl/>
      <w:suppressAutoHyphens/>
      <w:autoSpaceDE/>
      <w:autoSpaceDN/>
      <w:adjustRightInd/>
      <w:spacing w:before="280" w:after="280"/>
    </w:pPr>
    <w:rPr>
      <w:sz w:val="24"/>
      <w:szCs w:val="24"/>
      <w:lang w:eastAsia="ar-SA"/>
    </w:rPr>
  </w:style>
  <w:style w:type="character" w:customStyle="1" w:styleId="bumpedfont15">
    <w:name w:val="bumpedfont15"/>
    <w:basedOn w:val="a0"/>
    <w:rsid w:val="00597414"/>
  </w:style>
  <w:style w:type="character" w:customStyle="1" w:styleId="ConsPlusNormal1">
    <w:name w:val="ConsPlusNormal1"/>
    <w:uiPriority w:val="99"/>
    <w:locked/>
    <w:rsid w:val="00597414"/>
    <w:rPr>
      <w:rFonts w:ascii="Arial" w:eastAsia="Times New Roman" w:hAnsi="Arial" w:cs="Arial"/>
      <w:sz w:val="20"/>
      <w:szCs w:val="20"/>
      <w:lang w:eastAsia="zh-CN"/>
    </w:rPr>
  </w:style>
  <w:style w:type="paragraph" w:customStyle="1" w:styleId="s26">
    <w:name w:val="s26"/>
    <w:basedOn w:val="a"/>
    <w:rsid w:val="00597414"/>
    <w:pPr>
      <w:widowControl/>
      <w:autoSpaceDE/>
      <w:autoSpaceDN/>
      <w:adjustRightInd/>
      <w:spacing w:before="100" w:beforeAutospacing="1" w:after="100" w:afterAutospacing="1"/>
    </w:pPr>
    <w:rPr>
      <w:rFonts w:eastAsiaTheme="minorHAnsi"/>
      <w:sz w:val="24"/>
      <w:szCs w:val="24"/>
    </w:rPr>
  </w:style>
  <w:style w:type="paragraph" w:customStyle="1" w:styleId="s15">
    <w:name w:val="s15"/>
    <w:basedOn w:val="a"/>
    <w:rsid w:val="00597414"/>
    <w:pPr>
      <w:widowControl/>
      <w:autoSpaceDE/>
      <w:autoSpaceDN/>
      <w:adjustRightInd/>
      <w:spacing w:before="100" w:beforeAutospacing="1" w:after="100" w:afterAutospacing="1"/>
    </w:pPr>
    <w:rPr>
      <w:rFonts w:eastAsiaTheme="minorHAnsi"/>
      <w:sz w:val="24"/>
      <w:szCs w:val="24"/>
    </w:rPr>
  </w:style>
  <w:style w:type="paragraph" w:customStyle="1" w:styleId="s24">
    <w:name w:val="s24"/>
    <w:basedOn w:val="a"/>
    <w:rsid w:val="00597414"/>
    <w:pPr>
      <w:widowControl/>
      <w:autoSpaceDE/>
      <w:autoSpaceDN/>
      <w:adjustRightInd/>
      <w:spacing w:before="100" w:beforeAutospacing="1" w:after="100" w:afterAutospacing="1"/>
    </w:pPr>
    <w:rPr>
      <w:rFonts w:eastAsiaTheme="minorHAnsi"/>
      <w:sz w:val="24"/>
      <w:szCs w:val="24"/>
    </w:rPr>
  </w:style>
  <w:style w:type="character" w:customStyle="1" w:styleId="af">
    <w:name w:val="Абзац списка Знак"/>
    <w:link w:val="ae"/>
    <w:locked/>
    <w:rsid w:val="00597414"/>
    <w:rPr>
      <w:rFonts w:ascii="Times New Roman" w:eastAsia="Times New Roman" w:hAnsi="Times New Roman" w:cs="Times New Roman"/>
      <w:sz w:val="28"/>
      <w:szCs w:val="20"/>
      <w:u w:val="single"/>
      <w:lang w:eastAsia="ru-RU"/>
    </w:rPr>
  </w:style>
  <w:style w:type="paragraph" w:customStyle="1" w:styleId="s4">
    <w:name w:val="s4"/>
    <w:basedOn w:val="a"/>
    <w:rsid w:val="00597414"/>
    <w:pPr>
      <w:widowControl/>
      <w:autoSpaceDE/>
      <w:autoSpaceDN/>
      <w:adjustRightInd/>
      <w:spacing w:before="100" w:beforeAutospacing="1" w:after="100" w:afterAutospacing="1"/>
    </w:pPr>
    <w:rPr>
      <w:rFonts w:eastAsiaTheme="minorHAnsi"/>
      <w:sz w:val="24"/>
      <w:szCs w:val="24"/>
    </w:rPr>
  </w:style>
  <w:style w:type="paragraph" w:styleId="HTML">
    <w:name w:val="HTML Preformatted"/>
    <w:basedOn w:val="a"/>
    <w:link w:val="HTML0"/>
    <w:uiPriority w:val="99"/>
    <w:rsid w:val="005974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alibri" w:hAnsi="Courier New" w:cs="Courier New"/>
    </w:rPr>
  </w:style>
  <w:style w:type="character" w:customStyle="1" w:styleId="HTML0">
    <w:name w:val="Стандартный HTML Знак"/>
    <w:basedOn w:val="a0"/>
    <w:link w:val="HTML"/>
    <w:uiPriority w:val="99"/>
    <w:rsid w:val="00597414"/>
    <w:rPr>
      <w:rFonts w:ascii="Courier New" w:eastAsia="Calibri" w:hAnsi="Courier New" w:cs="Courier New"/>
      <w:sz w:val="20"/>
      <w:szCs w:val="20"/>
      <w:lang w:eastAsia="ru-RU"/>
    </w:rPr>
  </w:style>
  <w:style w:type="character" w:customStyle="1" w:styleId="WW8Num4z1">
    <w:name w:val="WW8Num4z1"/>
    <w:rsid w:val="00597414"/>
  </w:style>
  <w:style w:type="paragraph" w:customStyle="1" w:styleId="33">
    <w:name w:val="Обычный3"/>
    <w:rsid w:val="00A8402D"/>
    <w:pPr>
      <w:snapToGrid w:val="0"/>
      <w:spacing w:after="0" w:line="240" w:lineRule="auto"/>
    </w:pPr>
    <w:rPr>
      <w:rFonts w:ascii="Arial" w:eastAsia="Times New Roman" w:hAnsi="Arial" w:cs="Times New Roman"/>
      <w:sz w:val="18"/>
      <w:szCs w:val="20"/>
      <w:lang w:eastAsia="ru-RU"/>
    </w:rPr>
  </w:style>
  <w:style w:type="paragraph" w:customStyle="1" w:styleId="14">
    <w:name w:val="Абзац списка1"/>
    <w:basedOn w:val="a"/>
    <w:rsid w:val="00DC0F80"/>
    <w:pPr>
      <w:widowControl/>
      <w:autoSpaceDE/>
      <w:autoSpaceDN/>
      <w:adjustRightInd/>
      <w:spacing w:after="200" w:line="276" w:lineRule="auto"/>
      <w:ind w:left="720"/>
      <w:contextualSpacing/>
    </w:pPr>
    <w:rPr>
      <w:rFonts w:ascii="Calibri" w:hAnsi="Calibri"/>
      <w:sz w:val="22"/>
      <w:szCs w:val="22"/>
    </w:rPr>
  </w:style>
  <w:style w:type="character" w:customStyle="1" w:styleId="apple-converted-space">
    <w:name w:val="apple-converted-space"/>
    <w:rsid w:val="00DC0F80"/>
    <w:rPr>
      <w:rFonts w:ascii="Times New Roman" w:hAnsi="Times New Roman" w:cs="Times New Roman"/>
    </w:rPr>
  </w:style>
  <w:style w:type="paragraph" w:customStyle="1" w:styleId="aff0">
    <w:name w:val="Содержимое врезки"/>
    <w:basedOn w:val="a"/>
    <w:rsid w:val="00DC0F80"/>
    <w:pPr>
      <w:widowControl/>
      <w:autoSpaceDE/>
      <w:autoSpaceDN/>
      <w:adjustRightInd/>
    </w:pPr>
    <w:rPr>
      <w:rFonts w:ascii="Calibri" w:hAnsi="Calibri" w:cs="Calibri"/>
      <w:color w:val="00000A"/>
      <w:sz w:val="24"/>
      <w:szCs w:val="24"/>
    </w:rPr>
  </w:style>
  <w:style w:type="character" w:customStyle="1" w:styleId="aff1">
    <w:name w:val="Основной шрифт"/>
    <w:rsid w:val="002246C5"/>
  </w:style>
  <w:style w:type="paragraph" w:customStyle="1" w:styleId="aff2">
    <w:name w:val="Знак"/>
    <w:basedOn w:val="a"/>
    <w:rsid w:val="002246C5"/>
    <w:pPr>
      <w:autoSpaceDE/>
      <w:autoSpaceDN/>
      <w:spacing w:after="160" w:line="240" w:lineRule="exact"/>
      <w:jc w:val="right"/>
    </w:pPr>
    <w:rPr>
      <w:lang w:val="en-GB" w:eastAsia="en-US"/>
    </w:rPr>
  </w:style>
  <w:style w:type="paragraph" w:customStyle="1" w:styleId="aff3">
    <w:name w:val="Знак Знак Знак Знак Знак Знак Знак Знак Знак Знак"/>
    <w:basedOn w:val="a"/>
    <w:rsid w:val="002246C5"/>
    <w:pPr>
      <w:widowControl/>
      <w:autoSpaceDE/>
      <w:autoSpaceDN/>
      <w:adjustRightInd/>
      <w:spacing w:after="160" w:line="240" w:lineRule="exact"/>
    </w:pPr>
    <w:rPr>
      <w:rFonts w:ascii="Arial" w:hAnsi="Arial" w:cs="Arial"/>
      <w:lang w:val="en-US" w:eastAsia="en-US"/>
    </w:rPr>
  </w:style>
  <w:style w:type="paragraph" w:customStyle="1" w:styleId="aff4">
    <w:name w:val="Знак Знак Знак Знак"/>
    <w:basedOn w:val="a"/>
    <w:rsid w:val="002246C5"/>
    <w:pPr>
      <w:widowControl/>
      <w:autoSpaceDE/>
      <w:autoSpaceDN/>
      <w:adjustRightInd/>
      <w:spacing w:after="160" w:line="240" w:lineRule="exact"/>
    </w:pPr>
    <w:rPr>
      <w:rFonts w:ascii="Verdana" w:hAnsi="Verdana" w:cs="Verdana"/>
      <w:sz w:val="24"/>
      <w:szCs w:val="24"/>
      <w:lang w:val="en-US" w:eastAsia="en-US"/>
    </w:rPr>
  </w:style>
  <w:style w:type="paragraph" w:customStyle="1" w:styleId="pboth">
    <w:name w:val="pboth"/>
    <w:basedOn w:val="a"/>
    <w:rsid w:val="004E1206"/>
    <w:pPr>
      <w:widowControl/>
      <w:autoSpaceDE/>
      <w:autoSpaceDN/>
      <w:adjustRightInd/>
      <w:spacing w:before="100" w:beforeAutospacing="1" w:after="100" w:afterAutospacing="1"/>
    </w:pPr>
    <w:rPr>
      <w:sz w:val="24"/>
      <w:szCs w:val="24"/>
    </w:rPr>
  </w:style>
  <w:style w:type="paragraph" w:customStyle="1" w:styleId="14-15">
    <w:name w:val="Текст14-1.5"/>
    <w:basedOn w:val="a"/>
    <w:rsid w:val="00041741"/>
    <w:pPr>
      <w:autoSpaceDE/>
      <w:autoSpaceDN/>
      <w:adjustRightInd/>
      <w:spacing w:line="360" w:lineRule="auto"/>
      <w:ind w:firstLine="709"/>
      <w:jc w:val="both"/>
    </w:pPr>
    <w:rPr>
      <w:sz w:val="28"/>
      <w:szCs w:val="28"/>
    </w:rPr>
  </w:style>
  <w:style w:type="paragraph" w:customStyle="1" w:styleId="aff5">
    <w:name w:val="???????"/>
    <w:rsid w:val="00041741"/>
    <w:pPr>
      <w:overflowPunct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140">
    <w:name w:val="текст14"/>
    <w:aliases w:val="5,Т-1,Текст 14-1,Стиль12-1,Текст14-1"/>
    <w:basedOn w:val="a"/>
    <w:rsid w:val="00041741"/>
    <w:pPr>
      <w:widowControl/>
      <w:autoSpaceDE/>
      <w:autoSpaceDN/>
      <w:adjustRightInd/>
      <w:spacing w:line="360" w:lineRule="auto"/>
      <w:ind w:firstLine="720"/>
      <w:jc w:val="both"/>
    </w:pPr>
    <w:rPr>
      <w:sz w:val="28"/>
    </w:rPr>
  </w:style>
  <w:style w:type="paragraph" w:customStyle="1" w:styleId="211">
    <w:name w:val="Основной текст 21"/>
    <w:basedOn w:val="a"/>
    <w:rsid w:val="00041741"/>
    <w:pPr>
      <w:autoSpaceDE/>
      <w:autoSpaceDN/>
      <w:adjustRightInd/>
      <w:ind w:firstLine="1418"/>
    </w:pPr>
    <w:rPr>
      <w:sz w:val="24"/>
    </w:rPr>
  </w:style>
  <w:style w:type="paragraph" w:customStyle="1" w:styleId="oslo">
    <w:name w:val="oslo"/>
    <w:basedOn w:val="a"/>
    <w:rsid w:val="00041741"/>
    <w:pPr>
      <w:widowControl/>
      <w:autoSpaceDE/>
      <w:autoSpaceDN/>
      <w:adjustRightInd/>
      <w:spacing w:before="100" w:beforeAutospacing="1" w:after="100" w:afterAutospacing="1" w:line="420" w:lineRule="atLeast"/>
      <w:ind w:left="100" w:right="100" w:firstLine="480"/>
      <w:jc w:val="both"/>
    </w:pPr>
    <w:rPr>
      <w:rFonts w:ascii="Arial" w:eastAsia="Arial Unicode MS" w:hAnsi="Arial" w:cs="Arial"/>
      <w:color w:val="111111"/>
      <w:sz w:val="28"/>
      <w:szCs w:val="28"/>
    </w:rPr>
  </w:style>
  <w:style w:type="paragraph" w:customStyle="1" w:styleId="26">
    <w:name w:val="2 колонки"/>
    <w:rsid w:val="00041741"/>
    <w:pPr>
      <w:autoSpaceDE w:val="0"/>
      <w:autoSpaceDN w:val="0"/>
      <w:adjustRightInd w:val="0"/>
      <w:spacing w:after="0" w:line="240" w:lineRule="auto"/>
      <w:ind w:firstLine="255"/>
      <w:jc w:val="both"/>
    </w:pPr>
    <w:rPr>
      <w:rFonts w:ascii="Arial" w:eastAsia="Times New Roman" w:hAnsi="Arial" w:cs="Arial"/>
      <w:sz w:val="16"/>
      <w:szCs w:val="16"/>
      <w:lang w:eastAsia="ru-RU"/>
    </w:rPr>
  </w:style>
  <w:style w:type="paragraph" w:customStyle="1" w:styleId="15">
    <w:name w:val="Текст1"/>
    <w:basedOn w:val="a"/>
    <w:rsid w:val="00041741"/>
    <w:pPr>
      <w:autoSpaceDE/>
      <w:autoSpaceDN/>
      <w:adjustRightInd/>
    </w:pPr>
    <w:rPr>
      <w:rFonts w:ascii="Courier New" w:hAnsi="Courier New"/>
    </w:rPr>
  </w:style>
  <w:style w:type="paragraph" w:customStyle="1" w:styleId="Preformat">
    <w:name w:val="Preformat"/>
    <w:rsid w:val="000F024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7">
    <w:name w:val="Абзац списка2"/>
    <w:basedOn w:val="a"/>
    <w:rsid w:val="007F76BD"/>
    <w:pPr>
      <w:widowControl/>
      <w:autoSpaceDE/>
      <w:autoSpaceDN/>
      <w:adjustRightInd/>
      <w:spacing w:after="200" w:line="276" w:lineRule="auto"/>
      <w:ind w:left="720"/>
      <w:contextualSpacing/>
    </w:pPr>
    <w:rPr>
      <w:rFonts w:ascii="Calibri" w:hAnsi="Calibri"/>
      <w:sz w:val="22"/>
      <w:szCs w:val="22"/>
    </w:rPr>
  </w:style>
  <w:style w:type="character" w:customStyle="1" w:styleId="220">
    <w:name w:val="Основной текст с отступом 2 Знак2"/>
    <w:basedOn w:val="a0"/>
    <w:locked/>
    <w:rsid w:val="007F76BD"/>
    <w:rPr>
      <w:sz w:val="24"/>
      <w:szCs w:val="24"/>
    </w:rPr>
  </w:style>
  <w:style w:type="paragraph" w:customStyle="1" w:styleId="16">
    <w:name w:val="марк список 1"/>
    <w:basedOn w:val="a"/>
    <w:uiPriority w:val="99"/>
    <w:rsid w:val="007F76BD"/>
    <w:pPr>
      <w:widowControl/>
      <w:tabs>
        <w:tab w:val="left" w:pos="360"/>
      </w:tabs>
      <w:autoSpaceDE/>
      <w:autoSpaceDN/>
      <w:adjustRightInd/>
      <w:spacing w:before="120" w:after="120"/>
      <w:jc w:val="both"/>
    </w:pPr>
    <w:rPr>
      <w:sz w:val="24"/>
      <w:lang w:eastAsia="ar-SA"/>
    </w:rPr>
  </w:style>
  <w:style w:type="paragraph" w:customStyle="1" w:styleId="17">
    <w:name w:val="нум список 1"/>
    <w:basedOn w:val="16"/>
    <w:uiPriority w:val="99"/>
    <w:rsid w:val="007F76BD"/>
  </w:style>
  <w:style w:type="character" w:customStyle="1" w:styleId="18">
    <w:name w:val="Основной текст Знак1"/>
    <w:basedOn w:val="a0"/>
    <w:rsid w:val="007F76BD"/>
    <w:rPr>
      <w:sz w:val="24"/>
      <w:szCs w:val="24"/>
    </w:rPr>
  </w:style>
  <w:style w:type="paragraph" w:customStyle="1" w:styleId="19">
    <w:name w:val="Заголовок1"/>
    <w:basedOn w:val="a"/>
    <w:next w:val="a4"/>
    <w:uiPriority w:val="99"/>
    <w:rsid w:val="007F76BD"/>
    <w:pPr>
      <w:keepNext/>
      <w:widowControl/>
      <w:suppressAutoHyphens/>
      <w:autoSpaceDE/>
      <w:autoSpaceDN/>
      <w:adjustRightInd/>
      <w:spacing w:before="240" w:after="120"/>
    </w:pPr>
    <w:rPr>
      <w:rFonts w:ascii="Arial" w:eastAsia="Arial Unicode MS" w:hAnsi="Arial" w:cs="Tahoma"/>
      <w:sz w:val="28"/>
      <w:szCs w:val="28"/>
      <w:lang w:eastAsia="ar-SA"/>
    </w:rPr>
  </w:style>
  <w:style w:type="paragraph" w:customStyle="1" w:styleId="1a">
    <w:name w:val="Название объекта1"/>
    <w:basedOn w:val="a"/>
    <w:next w:val="a"/>
    <w:uiPriority w:val="99"/>
    <w:rsid w:val="007F76BD"/>
    <w:pPr>
      <w:widowControl/>
      <w:autoSpaceDE/>
      <w:autoSpaceDN/>
      <w:adjustRightInd/>
      <w:spacing w:line="360" w:lineRule="auto"/>
      <w:jc w:val="center"/>
    </w:pPr>
    <w:rPr>
      <w:spacing w:val="20"/>
      <w:sz w:val="24"/>
    </w:rPr>
  </w:style>
  <w:style w:type="paragraph" w:customStyle="1" w:styleId="110">
    <w:name w:val="Заголовок 11"/>
    <w:basedOn w:val="a"/>
    <w:next w:val="a"/>
    <w:uiPriority w:val="99"/>
    <w:rsid w:val="007F76BD"/>
    <w:pPr>
      <w:keepNext/>
      <w:widowControl/>
      <w:autoSpaceDE/>
      <w:autoSpaceDN/>
      <w:adjustRightInd/>
      <w:spacing w:line="360" w:lineRule="auto"/>
      <w:jc w:val="center"/>
      <w:outlineLvl w:val="0"/>
    </w:pPr>
    <w:rPr>
      <w:b/>
    </w:rPr>
  </w:style>
  <w:style w:type="paragraph" w:customStyle="1" w:styleId="1b">
    <w:name w:val="Верхний колонтитул1"/>
    <w:basedOn w:val="a"/>
    <w:uiPriority w:val="99"/>
    <w:rsid w:val="007F76BD"/>
    <w:pPr>
      <w:widowControl/>
      <w:tabs>
        <w:tab w:val="center" w:pos="4153"/>
        <w:tab w:val="right" w:pos="8306"/>
      </w:tabs>
      <w:autoSpaceDE/>
      <w:autoSpaceDN/>
      <w:adjustRightInd/>
    </w:pPr>
  </w:style>
  <w:style w:type="paragraph" w:customStyle="1" w:styleId="aff6">
    <w:name w:val="Таблицы (моноширинный)"/>
    <w:basedOn w:val="a"/>
    <w:next w:val="a"/>
    <w:uiPriority w:val="99"/>
    <w:rsid w:val="007F76BD"/>
    <w:pPr>
      <w:jc w:val="both"/>
    </w:pPr>
    <w:rPr>
      <w:rFonts w:ascii="Courier New" w:hAnsi="Courier New" w:cs="Courier New"/>
      <w:sz w:val="22"/>
      <w:szCs w:val="22"/>
    </w:rPr>
  </w:style>
  <w:style w:type="paragraph" w:customStyle="1" w:styleId="headertext">
    <w:name w:val="headertext"/>
    <w:basedOn w:val="a"/>
    <w:rsid w:val="007F76BD"/>
    <w:pPr>
      <w:widowControl/>
      <w:autoSpaceDE/>
      <w:autoSpaceDN/>
      <w:adjustRightInd/>
      <w:spacing w:before="100" w:beforeAutospacing="1" w:after="100" w:afterAutospacing="1"/>
    </w:pPr>
    <w:rPr>
      <w:sz w:val="24"/>
      <w:szCs w:val="24"/>
    </w:rPr>
  </w:style>
  <w:style w:type="paragraph" w:customStyle="1" w:styleId="unformattext">
    <w:name w:val="unformattext"/>
    <w:basedOn w:val="a"/>
    <w:rsid w:val="007F76BD"/>
    <w:pPr>
      <w:widowControl/>
      <w:autoSpaceDE/>
      <w:autoSpaceDN/>
      <w:adjustRightInd/>
      <w:spacing w:before="100" w:beforeAutospacing="1" w:after="100" w:afterAutospacing="1"/>
    </w:pPr>
    <w:rPr>
      <w:sz w:val="24"/>
      <w:szCs w:val="24"/>
    </w:rPr>
  </w:style>
  <w:style w:type="character" w:customStyle="1" w:styleId="1c">
    <w:name w:val="Основной текст с отступом Знак1"/>
    <w:basedOn w:val="a0"/>
    <w:rsid w:val="007F76BD"/>
    <w:rPr>
      <w:sz w:val="24"/>
      <w:szCs w:val="24"/>
    </w:rPr>
  </w:style>
  <w:style w:type="character" w:customStyle="1" w:styleId="212">
    <w:name w:val="Основной текст 2 Знак1"/>
    <w:basedOn w:val="a0"/>
    <w:rsid w:val="007F76BD"/>
    <w:rPr>
      <w:sz w:val="24"/>
      <w:szCs w:val="24"/>
    </w:rPr>
  </w:style>
  <w:style w:type="paragraph" w:customStyle="1" w:styleId="footnotedescription">
    <w:name w:val="footnote description"/>
    <w:next w:val="a"/>
    <w:link w:val="footnotedescriptionChar"/>
    <w:hidden/>
    <w:rsid w:val="007F76BD"/>
    <w:pPr>
      <w:spacing w:after="0" w:line="260" w:lineRule="auto"/>
      <w:ind w:right="24"/>
    </w:pPr>
    <w:rPr>
      <w:rFonts w:ascii="Times New Roman" w:eastAsia="Times New Roman" w:hAnsi="Times New Roman" w:cs="Times New Roman"/>
      <w:color w:val="000000"/>
      <w:sz w:val="20"/>
      <w:lang w:eastAsia="ru-RU"/>
    </w:rPr>
  </w:style>
  <w:style w:type="character" w:customStyle="1" w:styleId="footnotedescriptionChar">
    <w:name w:val="footnote description Char"/>
    <w:link w:val="footnotedescription"/>
    <w:rsid w:val="007F76BD"/>
    <w:rPr>
      <w:rFonts w:ascii="Times New Roman" w:eastAsia="Times New Roman" w:hAnsi="Times New Roman" w:cs="Times New Roman"/>
      <w:color w:val="000000"/>
      <w:sz w:val="20"/>
      <w:lang w:eastAsia="ru-RU"/>
    </w:rPr>
  </w:style>
  <w:style w:type="character" w:customStyle="1" w:styleId="footnotemark">
    <w:name w:val="footnote mark"/>
    <w:hidden/>
    <w:rsid w:val="007F76BD"/>
    <w:rPr>
      <w:rFonts w:ascii="Times New Roman" w:eastAsia="Times New Roman" w:hAnsi="Times New Roman" w:cs="Times New Roman"/>
      <w:color w:val="000000"/>
      <w:sz w:val="20"/>
      <w:vertAlign w:val="superscript"/>
    </w:rPr>
  </w:style>
  <w:style w:type="paragraph" w:customStyle="1" w:styleId="no-indent">
    <w:name w:val="no-indent"/>
    <w:basedOn w:val="a"/>
    <w:rsid w:val="007F76BD"/>
    <w:pPr>
      <w:widowControl/>
      <w:autoSpaceDE/>
      <w:autoSpaceDN/>
      <w:adjustRightInd/>
      <w:spacing w:before="100" w:beforeAutospacing="1" w:after="100" w:afterAutospacing="1"/>
    </w:pPr>
    <w:rPr>
      <w:sz w:val="24"/>
      <w:szCs w:val="24"/>
    </w:rPr>
  </w:style>
  <w:style w:type="numbering" w:customStyle="1" w:styleId="1d">
    <w:name w:val="Нет списка1"/>
    <w:next w:val="a2"/>
    <w:uiPriority w:val="99"/>
    <w:semiHidden/>
    <w:unhideWhenUsed/>
    <w:rsid w:val="006E690B"/>
  </w:style>
  <w:style w:type="numbering" w:customStyle="1" w:styleId="28">
    <w:name w:val="Нет списка2"/>
    <w:next w:val="a2"/>
    <w:uiPriority w:val="99"/>
    <w:semiHidden/>
    <w:unhideWhenUsed/>
    <w:rsid w:val="006E690B"/>
  </w:style>
  <w:style w:type="numbering" w:customStyle="1" w:styleId="34">
    <w:name w:val="Нет списка3"/>
    <w:next w:val="a2"/>
    <w:uiPriority w:val="99"/>
    <w:semiHidden/>
    <w:unhideWhenUsed/>
    <w:rsid w:val="006E690B"/>
  </w:style>
  <w:style w:type="paragraph" w:customStyle="1" w:styleId="aff7">
    <w:name w:val="Текст (справка)"/>
    <w:basedOn w:val="a"/>
    <w:next w:val="a"/>
    <w:uiPriority w:val="99"/>
    <w:rsid w:val="006E690B"/>
    <w:pPr>
      <w:ind w:left="170" w:right="170"/>
    </w:pPr>
    <w:rPr>
      <w:rFonts w:ascii="Times New Roman CYR" w:hAnsi="Times New Roman CYR" w:cs="Times New Roman CYR"/>
      <w:sz w:val="24"/>
      <w:szCs w:val="24"/>
    </w:rPr>
  </w:style>
  <w:style w:type="paragraph" w:customStyle="1" w:styleId="aff8">
    <w:name w:val="Комментарий"/>
    <w:basedOn w:val="aff7"/>
    <w:next w:val="a"/>
    <w:uiPriority w:val="99"/>
    <w:rsid w:val="006E690B"/>
    <w:pPr>
      <w:spacing w:before="75"/>
      <w:ind w:right="0"/>
      <w:jc w:val="both"/>
    </w:pPr>
    <w:rPr>
      <w:color w:val="353842"/>
    </w:rPr>
  </w:style>
  <w:style w:type="paragraph" w:customStyle="1" w:styleId="aff9">
    <w:name w:val="Информация о версии"/>
    <w:basedOn w:val="aff8"/>
    <w:next w:val="a"/>
    <w:uiPriority w:val="99"/>
    <w:rsid w:val="006E690B"/>
    <w:rPr>
      <w:i/>
      <w:iCs/>
    </w:rPr>
  </w:style>
  <w:style w:type="paragraph" w:customStyle="1" w:styleId="affa">
    <w:name w:val="Текст информации об изменениях"/>
    <w:basedOn w:val="a"/>
    <w:next w:val="a"/>
    <w:uiPriority w:val="99"/>
    <w:rsid w:val="006E690B"/>
    <w:pPr>
      <w:ind w:firstLine="720"/>
      <w:jc w:val="both"/>
    </w:pPr>
    <w:rPr>
      <w:rFonts w:ascii="Times New Roman CYR" w:hAnsi="Times New Roman CYR" w:cs="Times New Roman CYR"/>
      <w:color w:val="353842"/>
    </w:rPr>
  </w:style>
  <w:style w:type="paragraph" w:customStyle="1" w:styleId="affb">
    <w:name w:val="Информация об изменениях"/>
    <w:basedOn w:val="affa"/>
    <w:next w:val="a"/>
    <w:uiPriority w:val="99"/>
    <w:rsid w:val="006E690B"/>
    <w:pPr>
      <w:spacing w:before="180"/>
      <w:ind w:left="360" w:right="360" w:firstLine="0"/>
    </w:pPr>
  </w:style>
  <w:style w:type="paragraph" w:customStyle="1" w:styleId="affc">
    <w:name w:val="Подзаголовок для информации об изменениях"/>
    <w:basedOn w:val="affa"/>
    <w:next w:val="a"/>
    <w:uiPriority w:val="99"/>
    <w:rsid w:val="006E690B"/>
    <w:rPr>
      <w:b/>
      <w:bCs/>
    </w:rPr>
  </w:style>
  <w:style w:type="paragraph" w:customStyle="1" w:styleId="affd">
    <w:name w:val="Прижатый влево"/>
    <w:basedOn w:val="a"/>
    <w:next w:val="a"/>
    <w:uiPriority w:val="99"/>
    <w:rsid w:val="006E690B"/>
    <w:rPr>
      <w:rFonts w:ascii="Times New Roman CYR" w:hAnsi="Times New Roman CYR" w:cs="Times New Roman CYR"/>
      <w:sz w:val="24"/>
      <w:szCs w:val="24"/>
    </w:rPr>
  </w:style>
  <w:style w:type="paragraph" w:customStyle="1" w:styleId="affe">
    <w:name w:val="Сноска"/>
    <w:basedOn w:val="a"/>
    <w:next w:val="a"/>
    <w:uiPriority w:val="99"/>
    <w:rsid w:val="006E690B"/>
    <w:pPr>
      <w:ind w:firstLine="720"/>
      <w:jc w:val="both"/>
    </w:pPr>
    <w:rPr>
      <w:rFonts w:ascii="Times New Roman CYR" w:hAnsi="Times New Roman CYR" w:cs="Times New Roman CYR"/>
    </w:rPr>
  </w:style>
  <w:style w:type="character" w:customStyle="1" w:styleId="afff">
    <w:name w:val="Цветовое выделение для Текст"/>
    <w:uiPriority w:val="99"/>
    <w:rsid w:val="006E690B"/>
    <w:rPr>
      <w:rFonts w:ascii="Times New Roman CYR" w:hAnsi="Times New Roman CYR"/>
    </w:rPr>
  </w:style>
  <w:style w:type="paragraph" w:styleId="afff0">
    <w:name w:val="Document Map"/>
    <w:basedOn w:val="a"/>
    <w:link w:val="afff1"/>
    <w:uiPriority w:val="99"/>
    <w:semiHidden/>
    <w:unhideWhenUsed/>
    <w:rsid w:val="006E690B"/>
    <w:pPr>
      <w:widowControl/>
      <w:autoSpaceDE/>
      <w:autoSpaceDN/>
      <w:adjustRightInd/>
    </w:pPr>
    <w:rPr>
      <w:rFonts w:ascii="Tahoma" w:hAnsi="Tahoma"/>
      <w:sz w:val="16"/>
      <w:szCs w:val="16"/>
    </w:rPr>
  </w:style>
  <w:style w:type="character" w:customStyle="1" w:styleId="afff1">
    <w:name w:val="Схема документа Знак"/>
    <w:basedOn w:val="a0"/>
    <w:link w:val="afff0"/>
    <w:uiPriority w:val="99"/>
    <w:semiHidden/>
    <w:rsid w:val="006E690B"/>
    <w:rPr>
      <w:rFonts w:ascii="Tahoma" w:eastAsia="Times New Roman" w:hAnsi="Tahoma"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2C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642E7"/>
    <w:pPr>
      <w:keepNext/>
      <w:widowControl/>
      <w:autoSpaceDE/>
      <w:autoSpaceDN/>
      <w:adjustRightInd/>
      <w:spacing w:before="240" w:after="60"/>
      <w:outlineLvl w:val="0"/>
    </w:pPr>
    <w:rPr>
      <w:rFonts w:ascii="Cambria" w:hAnsi="Cambria"/>
      <w:b/>
      <w:bCs/>
      <w:kern w:val="32"/>
      <w:sz w:val="32"/>
      <w:szCs w:val="32"/>
      <w:lang w:val="x-none" w:eastAsia="x-none"/>
    </w:rPr>
  </w:style>
  <w:style w:type="paragraph" w:styleId="2">
    <w:name w:val="heading 2"/>
    <w:basedOn w:val="a"/>
    <w:next w:val="a"/>
    <w:link w:val="20"/>
    <w:qFormat/>
    <w:rsid w:val="001642E7"/>
    <w:pPr>
      <w:keepNext/>
      <w:widowControl/>
      <w:autoSpaceDE/>
      <w:autoSpaceDN/>
      <w:adjustRightInd/>
      <w:jc w:val="center"/>
      <w:outlineLvl w:val="1"/>
    </w:pPr>
    <w:rPr>
      <w:b/>
      <w:bCs/>
      <w:sz w:val="36"/>
      <w:szCs w:val="24"/>
    </w:rPr>
  </w:style>
  <w:style w:type="paragraph" w:styleId="3">
    <w:name w:val="heading 3"/>
    <w:basedOn w:val="a"/>
    <w:next w:val="a"/>
    <w:link w:val="30"/>
    <w:semiHidden/>
    <w:unhideWhenUsed/>
    <w:qFormat/>
    <w:rsid w:val="001642E7"/>
    <w:pPr>
      <w:keepNext/>
      <w:widowControl/>
      <w:autoSpaceDE/>
      <w:autoSpaceDN/>
      <w:adjustRightInd/>
      <w:spacing w:before="240" w:after="60"/>
      <w:outlineLvl w:val="2"/>
    </w:pPr>
    <w:rPr>
      <w:rFonts w:ascii="Cambria" w:hAnsi="Cambria"/>
      <w:b/>
      <w:bCs/>
      <w:sz w:val="26"/>
      <w:szCs w:val="26"/>
      <w:lang w:val="x-none" w:eastAsia="x-none"/>
    </w:rPr>
  </w:style>
  <w:style w:type="paragraph" w:styleId="4">
    <w:name w:val="heading 4"/>
    <w:basedOn w:val="a"/>
    <w:next w:val="a"/>
    <w:link w:val="40"/>
    <w:semiHidden/>
    <w:unhideWhenUsed/>
    <w:qFormat/>
    <w:rsid w:val="001642E7"/>
    <w:pPr>
      <w:keepNext/>
      <w:widowControl/>
      <w:autoSpaceDE/>
      <w:autoSpaceDN/>
      <w:adjustRightInd/>
      <w:spacing w:before="240" w:after="60"/>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8C6097"/>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1E4443"/>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80624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161A9"/>
    <w:rPr>
      <w:color w:val="0000FF" w:themeColor="hyperlink"/>
      <w:u w:val="single"/>
    </w:rPr>
  </w:style>
  <w:style w:type="paragraph" w:styleId="a4">
    <w:name w:val="Body Text"/>
    <w:basedOn w:val="a"/>
    <w:link w:val="a5"/>
    <w:rsid w:val="00E412CE"/>
    <w:pPr>
      <w:spacing w:after="120"/>
    </w:pPr>
  </w:style>
  <w:style w:type="character" w:customStyle="1" w:styleId="a5">
    <w:name w:val="Основной текст Знак"/>
    <w:basedOn w:val="a0"/>
    <w:link w:val="a4"/>
    <w:rsid w:val="00E412CE"/>
    <w:rPr>
      <w:rFonts w:ascii="Times New Roman" w:eastAsia="Times New Roman" w:hAnsi="Times New Roman" w:cs="Times New Roman"/>
      <w:sz w:val="20"/>
      <w:szCs w:val="20"/>
      <w:lang w:eastAsia="ru-RU"/>
    </w:rPr>
  </w:style>
  <w:style w:type="paragraph" w:styleId="a6">
    <w:name w:val="Body Text Indent"/>
    <w:basedOn w:val="a"/>
    <w:link w:val="a7"/>
    <w:uiPriority w:val="99"/>
    <w:unhideWhenUsed/>
    <w:rsid w:val="001642E7"/>
    <w:pPr>
      <w:spacing w:after="120"/>
      <w:ind w:left="283"/>
    </w:pPr>
  </w:style>
  <w:style w:type="character" w:customStyle="1" w:styleId="a7">
    <w:name w:val="Основной текст с отступом Знак"/>
    <w:basedOn w:val="a0"/>
    <w:link w:val="a6"/>
    <w:uiPriority w:val="99"/>
    <w:rsid w:val="001642E7"/>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1642E7"/>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rsid w:val="001642E7"/>
    <w:rPr>
      <w:rFonts w:ascii="Times New Roman" w:eastAsia="Times New Roman" w:hAnsi="Times New Roman" w:cs="Times New Roman"/>
      <w:b/>
      <w:bCs/>
      <w:sz w:val="36"/>
      <w:szCs w:val="24"/>
      <w:lang w:eastAsia="ru-RU"/>
    </w:rPr>
  </w:style>
  <w:style w:type="character" w:customStyle="1" w:styleId="30">
    <w:name w:val="Заголовок 3 Знак"/>
    <w:basedOn w:val="a0"/>
    <w:link w:val="3"/>
    <w:semiHidden/>
    <w:rsid w:val="001642E7"/>
    <w:rPr>
      <w:rFonts w:ascii="Cambria" w:eastAsia="Times New Roman" w:hAnsi="Cambria" w:cs="Times New Roman"/>
      <w:b/>
      <w:bCs/>
      <w:sz w:val="26"/>
      <w:szCs w:val="26"/>
      <w:lang w:val="x-none" w:eastAsia="x-none"/>
    </w:rPr>
  </w:style>
  <w:style w:type="character" w:customStyle="1" w:styleId="40">
    <w:name w:val="Заголовок 4 Знак"/>
    <w:basedOn w:val="a0"/>
    <w:link w:val="4"/>
    <w:semiHidden/>
    <w:rsid w:val="001642E7"/>
    <w:rPr>
      <w:rFonts w:ascii="Calibri" w:eastAsia="Times New Roman" w:hAnsi="Calibri" w:cs="Times New Roman"/>
      <w:b/>
      <w:bCs/>
      <w:sz w:val="28"/>
      <w:szCs w:val="28"/>
      <w:lang w:val="x-none" w:eastAsia="x-none"/>
    </w:rPr>
  </w:style>
  <w:style w:type="paragraph" w:customStyle="1" w:styleId="ConsPlusNormal">
    <w:name w:val="ConsPlusNormal"/>
    <w:rsid w:val="001642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Обычный1"/>
    <w:rsid w:val="001642E7"/>
    <w:pPr>
      <w:snapToGrid w:val="0"/>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rsid w:val="001642E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1642E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8">
    <w:name w:val="header"/>
    <w:basedOn w:val="a"/>
    <w:link w:val="a9"/>
    <w:unhideWhenUsed/>
    <w:rsid w:val="0024270F"/>
    <w:pPr>
      <w:tabs>
        <w:tab w:val="center" w:pos="4677"/>
        <w:tab w:val="right" w:pos="9355"/>
      </w:tabs>
    </w:pPr>
  </w:style>
  <w:style w:type="character" w:customStyle="1" w:styleId="a9">
    <w:name w:val="Верхний колонтитул Знак"/>
    <w:basedOn w:val="a0"/>
    <w:link w:val="a8"/>
    <w:rsid w:val="0024270F"/>
    <w:rPr>
      <w:rFonts w:ascii="Times New Roman" w:eastAsia="Times New Roman" w:hAnsi="Times New Roman" w:cs="Times New Roman"/>
      <w:sz w:val="20"/>
      <w:szCs w:val="20"/>
      <w:lang w:eastAsia="ru-RU"/>
    </w:rPr>
  </w:style>
  <w:style w:type="paragraph" w:styleId="aa">
    <w:name w:val="footer"/>
    <w:basedOn w:val="a"/>
    <w:link w:val="ab"/>
    <w:unhideWhenUsed/>
    <w:rsid w:val="0024270F"/>
    <w:pPr>
      <w:tabs>
        <w:tab w:val="center" w:pos="4677"/>
        <w:tab w:val="right" w:pos="9355"/>
      </w:tabs>
    </w:pPr>
  </w:style>
  <w:style w:type="character" w:customStyle="1" w:styleId="ab">
    <w:name w:val="Нижний колонтитул Знак"/>
    <w:basedOn w:val="a0"/>
    <w:link w:val="aa"/>
    <w:rsid w:val="0024270F"/>
    <w:rPr>
      <w:rFonts w:ascii="Times New Roman" w:eastAsia="Times New Roman" w:hAnsi="Times New Roman" w:cs="Times New Roman"/>
      <w:sz w:val="20"/>
      <w:szCs w:val="20"/>
      <w:lang w:eastAsia="ru-RU"/>
    </w:rPr>
  </w:style>
  <w:style w:type="paragraph" w:customStyle="1" w:styleId="Heading">
    <w:name w:val="Heading"/>
    <w:uiPriority w:val="99"/>
    <w:rsid w:val="00AD3938"/>
    <w:pPr>
      <w:widowControl w:val="0"/>
      <w:autoSpaceDE w:val="0"/>
      <w:autoSpaceDN w:val="0"/>
      <w:adjustRightInd w:val="0"/>
      <w:spacing w:after="0" w:line="240" w:lineRule="auto"/>
    </w:pPr>
    <w:rPr>
      <w:rFonts w:ascii="Arial" w:eastAsiaTheme="minorEastAsia" w:hAnsi="Arial" w:cs="Arial"/>
      <w:b/>
      <w:bCs/>
      <w:lang w:eastAsia="ru-RU"/>
    </w:rPr>
  </w:style>
  <w:style w:type="character" w:styleId="ac">
    <w:name w:val="Strong"/>
    <w:basedOn w:val="a0"/>
    <w:uiPriority w:val="22"/>
    <w:qFormat/>
    <w:rsid w:val="00AD3938"/>
    <w:rPr>
      <w:rFonts w:cs="Times New Roman"/>
      <w:b/>
      <w:bCs/>
    </w:rPr>
  </w:style>
  <w:style w:type="paragraph" w:customStyle="1" w:styleId="ConsPlusTitle">
    <w:name w:val="ConsPlusTitle"/>
    <w:rsid w:val="00AD393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d">
    <w:name w:val="No Spacing"/>
    <w:uiPriority w:val="99"/>
    <w:qFormat/>
    <w:rsid w:val="00AD3938"/>
    <w:pPr>
      <w:spacing w:after="0" w:line="240" w:lineRule="auto"/>
    </w:pPr>
    <w:rPr>
      <w:rFonts w:ascii="Calibri" w:eastAsia="SimSun" w:hAnsi="Calibri" w:cs="Times New Roman"/>
      <w:lang w:eastAsia="zh-CN"/>
    </w:rPr>
  </w:style>
  <w:style w:type="paragraph" w:styleId="ae">
    <w:name w:val="List Paragraph"/>
    <w:basedOn w:val="a"/>
    <w:uiPriority w:val="34"/>
    <w:qFormat/>
    <w:rsid w:val="00A11D41"/>
    <w:pPr>
      <w:widowControl/>
      <w:autoSpaceDE/>
      <w:autoSpaceDN/>
      <w:adjustRightInd/>
      <w:ind w:left="720"/>
      <w:contextualSpacing/>
    </w:pPr>
    <w:rPr>
      <w:sz w:val="28"/>
      <w:u w:val="single"/>
    </w:rPr>
  </w:style>
  <w:style w:type="paragraph" w:styleId="af">
    <w:name w:val="Balloon Text"/>
    <w:basedOn w:val="a"/>
    <w:link w:val="af0"/>
    <w:uiPriority w:val="99"/>
    <w:semiHidden/>
    <w:unhideWhenUsed/>
    <w:rsid w:val="00A11D41"/>
    <w:rPr>
      <w:rFonts w:ascii="Tahoma" w:hAnsi="Tahoma" w:cs="Tahoma"/>
      <w:sz w:val="16"/>
      <w:szCs w:val="16"/>
    </w:rPr>
  </w:style>
  <w:style w:type="character" w:customStyle="1" w:styleId="af0">
    <w:name w:val="Текст выноски Знак"/>
    <w:basedOn w:val="a0"/>
    <w:link w:val="af"/>
    <w:uiPriority w:val="99"/>
    <w:semiHidden/>
    <w:rsid w:val="00A11D41"/>
    <w:rPr>
      <w:rFonts w:ascii="Tahoma" w:eastAsia="Times New Roman" w:hAnsi="Tahoma" w:cs="Tahoma"/>
      <w:sz w:val="16"/>
      <w:szCs w:val="16"/>
      <w:lang w:eastAsia="ru-RU"/>
    </w:rPr>
  </w:style>
  <w:style w:type="paragraph" w:styleId="af1">
    <w:name w:val="Normal (Web)"/>
    <w:basedOn w:val="a"/>
    <w:uiPriority w:val="99"/>
    <w:unhideWhenUsed/>
    <w:rsid w:val="001E4443"/>
    <w:pPr>
      <w:widowControl/>
      <w:autoSpaceDE/>
      <w:autoSpaceDN/>
      <w:adjustRightInd/>
      <w:spacing w:before="100" w:beforeAutospacing="1" w:after="100" w:afterAutospacing="1"/>
    </w:pPr>
    <w:rPr>
      <w:rFonts w:ascii="Calibri" w:hAnsi="Calibri"/>
      <w:sz w:val="24"/>
      <w:szCs w:val="24"/>
    </w:rPr>
  </w:style>
  <w:style w:type="character" w:customStyle="1" w:styleId="60">
    <w:name w:val="Заголовок 6 Знак"/>
    <w:basedOn w:val="a0"/>
    <w:link w:val="6"/>
    <w:uiPriority w:val="9"/>
    <w:semiHidden/>
    <w:rsid w:val="001E4443"/>
    <w:rPr>
      <w:rFonts w:asciiTheme="majorHAnsi" w:eastAsiaTheme="majorEastAsia" w:hAnsiTheme="majorHAnsi" w:cstheme="majorBidi"/>
      <w:i/>
      <w:iCs/>
      <w:color w:val="243F60" w:themeColor="accent1" w:themeShade="7F"/>
      <w:sz w:val="20"/>
      <w:szCs w:val="20"/>
      <w:lang w:eastAsia="ru-RU"/>
    </w:rPr>
  </w:style>
  <w:style w:type="paragraph" w:styleId="21">
    <w:name w:val="Body Text Indent 2"/>
    <w:basedOn w:val="a"/>
    <w:link w:val="22"/>
    <w:uiPriority w:val="99"/>
    <w:semiHidden/>
    <w:unhideWhenUsed/>
    <w:rsid w:val="001E4443"/>
    <w:pPr>
      <w:spacing w:after="120" w:line="480" w:lineRule="auto"/>
      <w:ind w:left="283"/>
    </w:pPr>
  </w:style>
  <w:style w:type="character" w:customStyle="1" w:styleId="22">
    <w:name w:val="Основной текст с отступом 2 Знак"/>
    <w:basedOn w:val="a0"/>
    <w:link w:val="21"/>
    <w:uiPriority w:val="99"/>
    <w:semiHidden/>
    <w:rsid w:val="001E4443"/>
    <w:rPr>
      <w:rFonts w:ascii="Times New Roman" w:eastAsia="Times New Roman" w:hAnsi="Times New Roman" w:cs="Times New Roman"/>
      <w:sz w:val="20"/>
      <w:szCs w:val="20"/>
      <w:lang w:eastAsia="ru-RU"/>
    </w:rPr>
  </w:style>
  <w:style w:type="paragraph" w:styleId="af2">
    <w:name w:val="Title"/>
    <w:basedOn w:val="a"/>
    <w:link w:val="af3"/>
    <w:qFormat/>
    <w:rsid w:val="001E4443"/>
    <w:pPr>
      <w:widowControl/>
      <w:autoSpaceDE/>
      <w:autoSpaceDN/>
      <w:adjustRightInd/>
      <w:jc w:val="center"/>
    </w:pPr>
    <w:rPr>
      <w:sz w:val="28"/>
      <w:szCs w:val="24"/>
    </w:rPr>
  </w:style>
  <w:style w:type="character" w:customStyle="1" w:styleId="af3">
    <w:name w:val="Название Знак"/>
    <w:basedOn w:val="a0"/>
    <w:link w:val="af2"/>
    <w:rsid w:val="001E4443"/>
    <w:rPr>
      <w:rFonts w:ascii="Times New Roman" w:eastAsia="Times New Roman" w:hAnsi="Times New Roman" w:cs="Times New Roman"/>
      <w:sz w:val="28"/>
      <w:szCs w:val="24"/>
      <w:lang w:eastAsia="ru-RU"/>
    </w:rPr>
  </w:style>
  <w:style w:type="paragraph" w:customStyle="1" w:styleId="ConsTitle">
    <w:name w:val="ConsTitle"/>
    <w:rsid w:val="001E4443"/>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50">
    <w:name w:val="Заголовок 5 Знак"/>
    <w:basedOn w:val="a0"/>
    <w:link w:val="5"/>
    <w:uiPriority w:val="9"/>
    <w:semiHidden/>
    <w:rsid w:val="008C6097"/>
    <w:rPr>
      <w:rFonts w:asciiTheme="majorHAnsi" w:eastAsiaTheme="majorEastAsia" w:hAnsiTheme="majorHAnsi" w:cstheme="majorBidi"/>
      <w:color w:val="243F60" w:themeColor="accent1" w:themeShade="7F"/>
      <w:sz w:val="20"/>
      <w:szCs w:val="20"/>
      <w:lang w:eastAsia="ru-RU"/>
    </w:rPr>
  </w:style>
  <w:style w:type="table" w:styleId="af4">
    <w:name w:val="Table Grid"/>
    <w:basedOn w:val="a1"/>
    <w:rsid w:val="008C6097"/>
    <w:pPr>
      <w:widowControl w:val="0"/>
      <w:snapToGrid w:val="0"/>
      <w:spacing w:after="0" w:line="240" w:lineRule="auto"/>
      <w:ind w:firstLine="709"/>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Emphasis"/>
    <w:basedOn w:val="a0"/>
    <w:uiPriority w:val="20"/>
    <w:qFormat/>
    <w:rsid w:val="008C6097"/>
    <w:rPr>
      <w:i/>
      <w:iCs/>
    </w:rPr>
  </w:style>
  <w:style w:type="paragraph" w:customStyle="1" w:styleId="Style3">
    <w:name w:val="Style3"/>
    <w:basedOn w:val="a"/>
    <w:rsid w:val="008C6097"/>
    <w:pPr>
      <w:spacing w:line="319" w:lineRule="exact"/>
      <w:jc w:val="center"/>
    </w:pPr>
    <w:rPr>
      <w:sz w:val="24"/>
      <w:szCs w:val="24"/>
    </w:rPr>
  </w:style>
  <w:style w:type="paragraph" w:customStyle="1" w:styleId="Style7">
    <w:name w:val="Style7"/>
    <w:basedOn w:val="a"/>
    <w:rsid w:val="008C6097"/>
    <w:pPr>
      <w:spacing w:line="323" w:lineRule="exact"/>
      <w:jc w:val="both"/>
    </w:pPr>
    <w:rPr>
      <w:sz w:val="24"/>
      <w:szCs w:val="24"/>
    </w:rPr>
  </w:style>
  <w:style w:type="character" w:customStyle="1" w:styleId="FontStyle22">
    <w:name w:val="Font Style22"/>
    <w:basedOn w:val="a0"/>
    <w:rsid w:val="008C6097"/>
    <w:rPr>
      <w:rFonts w:ascii="Times New Roman" w:hAnsi="Times New Roman" w:cs="Times New Roman"/>
      <w:sz w:val="26"/>
      <w:szCs w:val="26"/>
    </w:rPr>
  </w:style>
  <w:style w:type="character" w:customStyle="1" w:styleId="FontStyle23">
    <w:name w:val="Font Style23"/>
    <w:basedOn w:val="a0"/>
    <w:rsid w:val="008C6097"/>
    <w:rPr>
      <w:rFonts w:ascii="Times New Roman" w:hAnsi="Times New Roman" w:cs="Times New Roman"/>
      <w:i/>
      <w:iCs/>
      <w:sz w:val="26"/>
      <w:szCs w:val="26"/>
    </w:rPr>
  </w:style>
  <w:style w:type="paragraph" w:customStyle="1" w:styleId="Style13">
    <w:name w:val="Style13"/>
    <w:basedOn w:val="a"/>
    <w:rsid w:val="008C6097"/>
    <w:pPr>
      <w:spacing w:line="325" w:lineRule="exact"/>
      <w:ind w:firstLine="739"/>
      <w:jc w:val="both"/>
    </w:pPr>
    <w:rPr>
      <w:sz w:val="24"/>
      <w:szCs w:val="24"/>
    </w:rPr>
  </w:style>
  <w:style w:type="paragraph" w:customStyle="1" w:styleId="Style17">
    <w:name w:val="Style17"/>
    <w:basedOn w:val="a"/>
    <w:rsid w:val="008C6097"/>
    <w:pPr>
      <w:spacing w:line="319" w:lineRule="exact"/>
      <w:ind w:hanging="194"/>
    </w:pPr>
    <w:rPr>
      <w:sz w:val="24"/>
      <w:szCs w:val="24"/>
    </w:rPr>
  </w:style>
  <w:style w:type="paragraph" w:styleId="23">
    <w:name w:val="Body Text 2"/>
    <w:basedOn w:val="a"/>
    <w:link w:val="24"/>
    <w:uiPriority w:val="99"/>
    <w:semiHidden/>
    <w:unhideWhenUsed/>
    <w:rsid w:val="008C6097"/>
    <w:pPr>
      <w:spacing w:after="120" w:line="480" w:lineRule="auto"/>
    </w:pPr>
  </w:style>
  <w:style w:type="character" w:customStyle="1" w:styleId="24">
    <w:name w:val="Основной текст 2 Знак"/>
    <w:basedOn w:val="a0"/>
    <w:link w:val="23"/>
    <w:uiPriority w:val="99"/>
    <w:semiHidden/>
    <w:rsid w:val="008C6097"/>
    <w:rPr>
      <w:rFonts w:ascii="Times New Roman" w:eastAsia="Times New Roman" w:hAnsi="Times New Roman" w:cs="Times New Roman"/>
      <w:sz w:val="20"/>
      <w:szCs w:val="20"/>
      <w:lang w:eastAsia="ru-RU"/>
    </w:rPr>
  </w:style>
  <w:style w:type="paragraph" w:styleId="31">
    <w:name w:val="Body Text 3"/>
    <w:basedOn w:val="a"/>
    <w:link w:val="32"/>
    <w:uiPriority w:val="99"/>
    <w:semiHidden/>
    <w:unhideWhenUsed/>
    <w:rsid w:val="00763548"/>
    <w:pPr>
      <w:spacing w:after="120"/>
    </w:pPr>
    <w:rPr>
      <w:sz w:val="16"/>
      <w:szCs w:val="16"/>
    </w:rPr>
  </w:style>
  <w:style w:type="character" w:customStyle="1" w:styleId="32">
    <w:name w:val="Основной текст 3 Знак"/>
    <w:basedOn w:val="a0"/>
    <w:link w:val="31"/>
    <w:uiPriority w:val="99"/>
    <w:semiHidden/>
    <w:rsid w:val="00763548"/>
    <w:rPr>
      <w:rFonts w:ascii="Times New Roman" w:eastAsia="Times New Roman" w:hAnsi="Times New Roman" w:cs="Times New Roman"/>
      <w:sz w:val="16"/>
      <w:szCs w:val="16"/>
      <w:lang w:eastAsia="ru-RU"/>
    </w:rPr>
  </w:style>
  <w:style w:type="paragraph" w:customStyle="1" w:styleId="25">
    <w:name w:val="Обычный2"/>
    <w:rsid w:val="00763548"/>
    <w:pPr>
      <w:snapToGrid w:val="0"/>
      <w:spacing w:after="0" w:line="240" w:lineRule="auto"/>
    </w:pPr>
    <w:rPr>
      <w:rFonts w:ascii="Arial" w:eastAsia="Times New Roman" w:hAnsi="Arial" w:cs="Times New Roman"/>
      <w:sz w:val="18"/>
      <w:szCs w:val="20"/>
      <w:lang w:eastAsia="ru-RU"/>
    </w:rPr>
  </w:style>
  <w:style w:type="character" w:customStyle="1" w:styleId="blk">
    <w:name w:val="blk"/>
    <w:rsid w:val="00D54C6E"/>
  </w:style>
  <w:style w:type="character" w:customStyle="1" w:styleId="af6">
    <w:name w:val="Гипертекстовая ссылка"/>
    <w:basedOn w:val="a0"/>
    <w:uiPriority w:val="99"/>
    <w:rsid w:val="00D45F9A"/>
    <w:rPr>
      <w:color w:val="106BBE"/>
    </w:rPr>
  </w:style>
  <w:style w:type="paragraph" w:customStyle="1" w:styleId="310">
    <w:name w:val="Основной текст 31"/>
    <w:basedOn w:val="a"/>
    <w:rsid w:val="002D7A5C"/>
    <w:pPr>
      <w:overflowPunct w:val="0"/>
      <w:spacing w:after="120"/>
      <w:ind w:firstLine="709"/>
    </w:pPr>
    <w:rPr>
      <w:sz w:val="16"/>
    </w:rPr>
  </w:style>
  <w:style w:type="character" w:styleId="af7">
    <w:name w:val="page number"/>
    <w:basedOn w:val="a0"/>
    <w:rsid w:val="002D7A5C"/>
  </w:style>
  <w:style w:type="character" w:customStyle="1" w:styleId="FontStyle12">
    <w:name w:val="Font Style12"/>
    <w:rsid w:val="000B0AE2"/>
    <w:rPr>
      <w:rFonts w:ascii="Times New Roman" w:hAnsi="Times New Roman" w:cs="Times New Roman" w:hint="default"/>
      <w:color w:val="000000"/>
      <w:sz w:val="26"/>
      <w:szCs w:val="26"/>
    </w:rPr>
  </w:style>
  <w:style w:type="paragraph" w:customStyle="1" w:styleId="text">
    <w:name w:val="text"/>
    <w:basedOn w:val="a"/>
    <w:rsid w:val="000B0AE2"/>
    <w:pPr>
      <w:widowControl/>
      <w:autoSpaceDE/>
      <w:autoSpaceDN/>
      <w:adjustRightInd/>
      <w:ind w:firstLine="567"/>
      <w:jc w:val="both"/>
    </w:pPr>
    <w:rPr>
      <w:rFonts w:ascii="Arial" w:hAnsi="Arial" w:cs="Arial"/>
      <w:sz w:val="24"/>
      <w:szCs w:val="24"/>
    </w:rPr>
  </w:style>
  <w:style w:type="paragraph" w:customStyle="1" w:styleId="article">
    <w:name w:val="article"/>
    <w:basedOn w:val="a"/>
    <w:rsid w:val="000B0AE2"/>
    <w:pPr>
      <w:widowControl/>
      <w:autoSpaceDE/>
      <w:autoSpaceDN/>
      <w:adjustRightInd/>
      <w:ind w:firstLine="567"/>
      <w:jc w:val="both"/>
    </w:pPr>
    <w:rPr>
      <w:rFonts w:ascii="Arial" w:hAnsi="Arial" w:cs="Arial"/>
      <w:sz w:val="26"/>
      <w:szCs w:val="26"/>
    </w:rPr>
  </w:style>
  <w:style w:type="character" w:customStyle="1" w:styleId="70">
    <w:name w:val="Заголовок 7 Знак"/>
    <w:basedOn w:val="a0"/>
    <w:link w:val="7"/>
    <w:uiPriority w:val="9"/>
    <w:semiHidden/>
    <w:rsid w:val="00806244"/>
    <w:rPr>
      <w:rFonts w:asciiTheme="majorHAnsi" w:eastAsiaTheme="majorEastAsia" w:hAnsiTheme="majorHAnsi" w:cstheme="majorBidi"/>
      <w:i/>
      <w:iCs/>
      <w:color w:val="404040" w:themeColor="text1" w:themeTint="BF"/>
      <w:sz w:val="20"/>
      <w:szCs w:val="20"/>
      <w:lang w:eastAsia="ru-RU"/>
    </w:rPr>
  </w:style>
</w:styles>
</file>

<file path=word/webSettings.xml><?xml version="1.0" encoding="utf-8"?>
<w:webSettings xmlns:r="http://schemas.openxmlformats.org/officeDocument/2006/relationships" xmlns:w="http://schemas.openxmlformats.org/wordprocessingml/2006/main">
  <w:divs>
    <w:div w:id="35543011">
      <w:bodyDiv w:val="1"/>
      <w:marLeft w:val="0"/>
      <w:marRight w:val="0"/>
      <w:marTop w:val="0"/>
      <w:marBottom w:val="0"/>
      <w:divBdr>
        <w:top w:val="none" w:sz="0" w:space="0" w:color="auto"/>
        <w:left w:val="none" w:sz="0" w:space="0" w:color="auto"/>
        <w:bottom w:val="none" w:sz="0" w:space="0" w:color="auto"/>
        <w:right w:val="none" w:sz="0" w:space="0" w:color="auto"/>
      </w:divBdr>
    </w:div>
    <w:div w:id="73745802">
      <w:bodyDiv w:val="1"/>
      <w:marLeft w:val="0"/>
      <w:marRight w:val="0"/>
      <w:marTop w:val="0"/>
      <w:marBottom w:val="0"/>
      <w:divBdr>
        <w:top w:val="none" w:sz="0" w:space="0" w:color="auto"/>
        <w:left w:val="none" w:sz="0" w:space="0" w:color="auto"/>
        <w:bottom w:val="none" w:sz="0" w:space="0" w:color="auto"/>
        <w:right w:val="none" w:sz="0" w:space="0" w:color="auto"/>
      </w:divBdr>
    </w:div>
    <w:div w:id="123473589">
      <w:bodyDiv w:val="1"/>
      <w:marLeft w:val="0"/>
      <w:marRight w:val="0"/>
      <w:marTop w:val="0"/>
      <w:marBottom w:val="0"/>
      <w:divBdr>
        <w:top w:val="none" w:sz="0" w:space="0" w:color="auto"/>
        <w:left w:val="none" w:sz="0" w:space="0" w:color="auto"/>
        <w:bottom w:val="none" w:sz="0" w:space="0" w:color="auto"/>
        <w:right w:val="none" w:sz="0" w:space="0" w:color="auto"/>
      </w:divBdr>
    </w:div>
    <w:div w:id="128212164">
      <w:bodyDiv w:val="1"/>
      <w:marLeft w:val="0"/>
      <w:marRight w:val="0"/>
      <w:marTop w:val="0"/>
      <w:marBottom w:val="0"/>
      <w:divBdr>
        <w:top w:val="none" w:sz="0" w:space="0" w:color="auto"/>
        <w:left w:val="none" w:sz="0" w:space="0" w:color="auto"/>
        <w:bottom w:val="none" w:sz="0" w:space="0" w:color="auto"/>
        <w:right w:val="none" w:sz="0" w:space="0" w:color="auto"/>
      </w:divBdr>
    </w:div>
    <w:div w:id="295457120">
      <w:bodyDiv w:val="1"/>
      <w:marLeft w:val="0"/>
      <w:marRight w:val="0"/>
      <w:marTop w:val="0"/>
      <w:marBottom w:val="0"/>
      <w:divBdr>
        <w:top w:val="none" w:sz="0" w:space="0" w:color="auto"/>
        <w:left w:val="none" w:sz="0" w:space="0" w:color="auto"/>
        <w:bottom w:val="none" w:sz="0" w:space="0" w:color="auto"/>
        <w:right w:val="none" w:sz="0" w:space="0" w:color="auto"/>
      </w:divBdr>
    </w:div>
    <w:div w:id="505362029">
      <w:bodyDiv w:val="1"/>
      <w:marLeft w:val="0"/>
      <w:marRight w:val="0"/>
      <w:marTop w:val="0"/>
      <w:marBottom w:val="0"/>
      <w:divBdr>
        <w:top w:val="none" w:sz="0" w:space="0" w:color="auto"/>
        <w:left w:val="none" w:sz="0" w:space="0" w:color="auto"/>
        <w:bottom w:val="none" w:sz="0" w:space="0" w:color="auto"/>
        <w:right w:val="none" w:sz="0" w:space="0" w:color="auto"/>
      </w:divBdr>
    </w:div>
    <w:div w:id="535124891">
      <w:bodyDiv w:val="1"/>
      <w:marLeft w:val="0"/>
      <w:marRight w:val="0"/>
      <w:marTop w:val="0"/>
      <w:marBottom w:val="0"/>
      <w:divBdr>
        <w:top w:val="none" w:sz="0" w:space="0" w:color="auto"/>
        <w:left w:val="none" w:sz="0" w:space="0" w:color="auto"/>
        <w:bottom w:val="none" w:sz="0" w:space="0" w:color="auto"/>
        <w:right w:val="none" w:sz="0" w:space="0" w:color="auto"/>
      </w:divBdr>
    </w:div>
    <w:div w:id="550457102">
      <w:bodyDiv w:val="1"/>
      <w:marLeft w:val="0"/>
      <w:marRight w:val="0"/>
      <w:marTop w:val="0"/>
      <w:marBottom w:val="0"/>
      <w:divBdr>
        <w:top w:val="none" w:sz="0" w:space="0" w:color="auto"/>
        <w:left w:val="none" w:sz="0" w:space="0" w:color="auto"/>
        <w:bottom w:val="none" w:sz="0" w:space="0" w:color="auto"/>
        <w:right w:val="none" w:sz="0" w:space="0" w:color="auto"/>
      </w:divBdr>
    </w:div>
    <w:div w:id="583952876">
      <w:bodyDiv w:val="1"/>
      <w:marLeft w:val="0"/>
      <w:marRight w:val="0"/>
      <w:marTop w:val="0"/>
      <w:marBottom w:val="0"/>
      <w:divBdr>
        <w:top w:val="none" w:sz="0" w:space="0" w:color="auto"/>
        <w:left w:val="none" w:sz="0" w:space="0" w:color="auto"/>
        <w:bottom w:val="none" w:sz="0" w:space="0" w:color="auto"/>
        <w:right w:val="none" w:sz="0" w:space="0" w:color="auto"/>
      </w:divBdr>
    </w:div>
    <w:div w:id="586185281">
      <w:bodyDiv w:val="1"/>
      <w:marLeft w:val="0"/>
      <w:marRight w:val="0"/>
      <w:marTop w:val="0"/>
      <w:marBottom w:val="0"/>
      <w:divBdr>
        <w:top w:val="none" w:sz="0" w:space="0" w:color="auto"/>
        <w:left w:val="none" w:sz="0" w:space="0" w:color="auto"/>
        <w:bottom w:val="none" w:sz="0" w:space="0" w:color="auto"/>
        <w:right w:val="none" w:sz="0" w:space="0" w:color="auto"/>
      </w:divBdr>
    </w:div>
    <w:div w:id="738332352">
      <w:bodyDiv w:val="1"/>
      <w:marLeft w:val="0"/>
      <w:marRight w:val="0"/>
      <w:marTop w:val="0"/>
      <w:marBottom w:val="0"/>
      <w:divBdr>
        <w:top w:val="none" w:sz="0" w:space="0" w:color="auto"/>
        <w:left w:val="none" w:sz="0" w:space="0" w:color="auto"/>
        <w:bottom w:val="none" w:sz="0" w:space="0" w:color="auto"/>
        <w:right w:val="none" w:sz="0" w:space="0" w:color="auto"/>
      </w:divBdr>
    </w:div>
    <w:div w:id="812066484">
      <w:bodyDiv w:val="1"/>
      <w:marLeft w:val="0"/>
      <w:marRight w:val="0"/>
      <w:marTop w:val="0"/>
      <w:marBottom w:val="0"/>
      <w:divBdr>
        <w:top w:val="none" w:sz="0" w:space="0" w:color="auto"/>
        <w:left w:val="none" w:sz="0" w:space="0" w:color="auto"/>
        <w:bottom w:val="none" w:sz="0" w:space="0" w:color="auto"/>
        <w:right w:val="none" w:sz="0" w:space="0" w:color="auto"/>
      </w:divBdr>
    </w:div>
    <w:div w:id="994802452">
      <w:bodyDiv w:val="1"/>
      <w:marLeft w:val="0"/>
      <w:marRight w:val="0"/>
      <w:marTop w:val="0"/>
      <w:marBottom w:val="0"/>
      <w:divBdr>
        <w:top w:val="none" w:sz="0" w:space="0" w:color="auto"/>
        <w:left w:val="none" w:sz="0" w:space="0" w:color="auto"/>
        <w:bottom w:val="none" w:sz="0" w:space="0" w:color="auto"/>
        <w:right w:val="none" w:sz="0" w:space="0" w:color="auto"/>
      </w:divBdr>
    </w:div>
    <w:div w:id="998576081">
      <w:bodyDiv w:val="1"/>
      <w:marLeft w:val="0"/>
      <w:marRight w:val="0"/>
      <w:marTop w:val="0"/>
      <w:marBottom w:val="0"/>
      <w:divBdr>
        <w:top w:val="none" w:sz="0" w:space="0" w:color="auto"/>
        <w:left w:val="none" w:sz="0" w:space="0" w:color="auto"/>
        <w:bottom w:val="none" w:sz="0" w:space="0" w:color="auto"/>
        <w:right w:val="none" w:sz="0" w:space="0" w:color="auto"/>
      </w:divBdr>
    </w:div>
    <w:div w:id="1034112782">
      <w:bodyDiv w:val="1"/>
      <w:marLeft w:val="0"/>
      <w:marRight w:val="0"/>
      <w:marTop w:val="0"/>
      <w:marBottom w:val="0"/>
      <w:divBdr>
        <w:top w:val="none" w:sz="0" w:space="0" w:color="auto"/>
        <w:left w:val="none" w:sz="0" w:space="0" w:color="auto"/>
        <w:bottom w:val="none" w:sz="0" w:space="0" w:color="auto"/>
        <w:right w:val="none" w:sz="0" w:space="0" w:color="auto"/>
      </w:divBdr>
    </w:div>
    <w:div w:id="1160079266">
      <w:bodyDiv w:val="1"/>
      <w:marLeft w:val="0"/>
      <w:marRight w:val="0"/>
      <w:marTop w:val="0"/>
      <w:marBottom w:val="0"/>
      <w:divBdr>
        <w:top w:val="none" w:sz="0" w:space="0" w:color="auto"/>
        <w:left w:val="none" w:sz="0" w:space="0" w:color="auto"/>
        <w:bottom w:val="none" w:sz="0" w:space="0" w:color="auto"/>
        <w:right w:val="none" w:sz="0" w:space="0" w:color="auto"/>
      </w:divBdr>
    </w:div>
    <w:div w:id="1162113545">
      <w:bodyDiv w:val="1"/>
      <w:marLeft w:val="0"/>
      <w:marRight w:val="0"/>
      <w:marTop w:val="0"/>
      <w:marBottom w:val="0"/>
      <w:divBdr>
        <w:top w:val="none" w:sz="0" w:space="0" w:color="auto"/>
        <w:left w:val="none" w:sz="0" w:space="0" w:color="auto"/>
        <w:bottom w:val="none" w:sz="0" w:space="0" w:color="auto"/>
        <w:right w:val="none" w:sz="0" w:space="0" w:color="auto"/>
      </w:divBdr>
    </w:div>
    <w:div w:id="1175455813">
      <w:bodyDiv w:val="1"/>
      <w:marLeft w:val="0"/>
      <w:marRight w:val="0"/>
      <w:marTop w:val="0"/>
      <w:marBottom w:val="0"/>
      <w:divBdr>
        <w:top w:val="none" w:sz="0" w:space="0" w:color="auto"/>
        <w:left w:val="none" w:sz="0" w:space="0" w:color="auto"/>
        <w:bottom w:val="none" w:sz="0" w:space="0" w:color="auto"/>
        <w:right w:val="none" w:sz="0" w:space="0" w:color="auto"/>
      </w:divBdr>
    </w:div>
    <w:div w:id="1180700687">
      <w:bodyDiv w:val="1"/>
      <w:marLeft w:val="0"/>
      <w:marRight w:val="0"/>
      <w:marTop w:val="0"/>
      <w:marBottom w:val="0"/>
      <w:divBdr>
        <w:top w:val="none" w:sz="0" w:space="0" w:color="auto"/>
        <w:left w:val="none" w:sz="0" w:space="0" w:color="auto"/>
        <w:bottom w:val="none" w:sz="0" w:space="0" w:color="auto"/>
        <w:right w:val="none" w:sz="0" w:space="0" w:color="auto"/>
      </w:divBdr>
    </w:div>
    <w:div w:id="1231039005">
      <w:bodyDiv w:val="1"/>
      <w:marLeft w:val="0"/>
      <w:marRight w:val="0"/>
      <w:marTop w:val="0"/>
      <w:marBottom w:val="0"/>
      <w:divBdr>
        <w:top w:val="none" w:sz="0" w:space="0" w:color="auto"/>
        <w:left w:val="none" w:sz="0" w:space="0" w:color="auto"/>
        <w:bottom w:val="none" w:sz="0" w:space="0" w:color="auto"/>
        <w:right w:val="none" w:sz="0" w:space="0" w:color="auto"/>
      </w:divBdr>
    </w:div>
    <w:div w:id="1593583981">
      <w:bodyDiv w:val="1"/>
      <w:marLeft w:val="0"/>
      <w:marRight w:val="0"/>
      <w:marTop w:val="0"/>
      <w:marBottom w:val="0"/>
      <w:divBdr>
        <w:top w:val="none" w:sz="0" w:space="0" w:color="auto"/>
        <w:left w:val="none" w:sz="0" w:space="0" w:color="auto"/>
        <w:bottom w:val="none" w:sz="0" w:space="0" w:color="auto"/>
        <w:right w:val="none" w:sz="0" w:space="0" w:color="auto"/>
      </w:divBdr>
    </w:div>
    <w:div w:id="1624656281">
      <w:bodyDiv w:val="1"/>
      <w:marLeft w:val="0"/>
      <w:marRight w:val="0"/>
      <w:marTop w:val="0"/>
      <w:marBottom w:val="0"/>
      <w:divBdr>
        <w:top w:val="none" w:sz="0" w:space="0" w:color="auto"/>
        <w:left w:val="none" w:sz="0" w:space="0" w:color="auto"/>
        <w:bottom w:val="none" w:sz="0" w:space="0" w:color="auto"/>
        <w:right w:val="none" w:sz="0" w:space="0" w:color="auto"/>
      </w:divBdr>
    </w:div>
    <w:div w:id="1650750600">
      <w:bodyDiv w:val="1"/>
      <w:marLeft w:val="0"/>
      <w:marRight w:val="0"/>
      <w:marTop w:val="0"/>
      <w:marBottom w:val="0"/>
      <w:divBdr>
        <w:top w:val="none" w:sz="0" w:space="0" w:color="auto"/>
        <w:left w:val="none" w:sz="0" w:space="0" w:color="auto"/>
        <w:bottom w:val="none" w:sz="0" w:space="0" w:color="auto"/>
        <w:right w:val="none" w:sz="0" w:space="0" w:color="auto"/>
      </w:divBdr>
    </w:div>
    <w:div w:id="1679229988">
      <w:bodyDiv w:val="1"/>
      <w:marLeft w:val="0"/>
      <w:marRight w:val="0"/>
      <w:marTop w:val="0"/>
      <w:marBottom w:val="0"/>
      <w:divBdr>
        <w:top w:val="none" w:sz="0" w:space="0" w:color="auto"/>
        <w:left w:val="none" w:sz="0" w:space="0" w:color="auto"/>
        <w:bottom w:val="none" w:sz="0" w:space="0" w:color="auto"/>
        <w:right w:val="none" w:sz="0" w:space="0" w:color="auto"/>
      </w:divBdr>
    </w:div>
    <w:div w:id="1691176549">
      <w:bodyDiv w:val="1"/>
      <w:marLeft w:val="0"/>
      <w:marRight w:val="0"/>
      <w:marTop w:val="0"/>
      <w:marBottom w:val="0"/>
      <w:divBdr>
        <w:top w:val="none" w:sz="0" w:space="0" w:color="auto"/>
        <w:left w:val="none" w:sz="0" w:space="0" w:color="auto"/>
        <w:bottom w:val="none" w:sz="0" w:space="0" w:color="auto"/>
        <w:right w:val="none" w:sz="0" w:space="0" w:color="auto"/>
      </w:divBdr>
    </w:div>
    <w:div w:id="1769306529">
      <w:bodyDiv w:val="1"/>
      <w:marLeft w:val="0"/>
      <w:marRight w:val="0"/>
      <w:marTop w:val="0"/>
      <w:marBottom w:val="0"/>
      <w:divBdr>
        <w:top w:val="none" w:sz="0" w:space="0" w:color="auto"/>
        <w:left w:val="none" w:sz="0" w:space="0" w:color="auto"/>
        <w:bottom w:val="none" w:sz="0" w:space="0" w:color="auto"/>
        <w:right w:val="none" w:sz="0" w:space="0" w:color="auto"/>
      </w:divBdr>
    </w:div>
    <w:div w:id="1821922566">
      <w:bodyDiv w:val="1"/>
      <w:marLeft w:val="0"/>
      <w:marRight w:val="0"/>
      <w:marTop w:val="0"/>
      <w:marBottom w:val="0"/>
      <w:divBdr>
        <w:top w:val="none" w:sz="0" w:space="0" w:color="auto"/>
        <w:left w:val="none" w:sz="0" w:space="0" w:color="auto"/>
        <w:bottom w:val="none" w:sz="0" w:space="0" w:color="auto"/>
        <w:right w:val="none" w:sz="0" w:space="0" w:color="auto"/>
      </w:divBdr>
    </w:div>
    <w:div w:id="1849711915">
      <w:bodyDiv w:val="1"/>
      <w:marLeft w:val="0"/>
      <w:marRight w:val="0"/>
      <w:marTop w:val="0"/>
      <w:marBottom w:val="0"/>
      <w:divBdr>
        <w:top w:val="none" w:sz="0" w:space="0" w:color="auto"/>
        <w:left w:val="none" w:sz="0" w:space="0" w:color="auto"/>
        <w:bottom w:val="none" w:sz="0" w:space="0" w:color="auto"/>
        <w:right w:val="none" w:sz="0" w:space="0" w:color="auto"/>
      </w:divBdr>
    </w:div>
    <w:div w:id="1924533466">
      <w:bodyDiv w:val="1"/>
      <w:marLeft w:val="0"/>
      <w:marRight w:val="0"/>
      <w:marTop w:val="0"/>
      <w:marBottom w:val="0"/>
      <w:divBdr>
        <w:top w:val="none" w:sz="0" w:space="0" w:color="auto"/>
        <w:left w:val="none" w:sz="0" w:space="0" w:color="auto"/>
        <w:bottom w:val="none" w:sz="0" w:space="0" w:color="auto"/>
        <w:right w:val="none" w:sz="0" w:space="0" w:color="auto"/>
      </w:divBdr>
    </w:div>
    <w:div w:id="1968659250">
      <w:bodyDiv w:val="1"/>
      <w:marLeft w:val="0"/>
      <w:marRight w:val="0"/>
      <w:marTop w:val="0"/>
      <w:marBottom w:val="0"/>
      <w:divBdr>
        <w:top w:val="none" w:sz="0" w:space="0" w:color="auto"/>
        <w:left w:val="none" w:sz="0" w:space="0" w:color="auto"/>
        <w:bottom w:val="none" w:sz="0" w:space="0" w:color="auto"/>
        <w:right w:val="none" w:sz="0" w:space="0" w:color="auto"/>
      </w:divBdr>
    </w:div>
    <w:div w:id="2106798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vo.garant.ru/document/redirect/404917355/1000" TargetMode="External"/><Relationship Id="rId21" Type="http://schemas.openxmlformats.org/officeDocument/2006/relationships/hyperlink" Target="http://ivo.garant.ru/document/redirect/76810053/1024" TargetMode="External"/><Relationship Id="rId42" Type="http://schemas.openxmlformats.org/officeDocument/2006/relationships/hyperlink" Target="http://ivo.garant.ru/document/redirect/74997341/1000" TargetMode="External"/><Relationship Id="rId63" Type="http://schemas.openxmlformats.org/officeDocument/2006/relationships/hyperlink" Target="http://ivo.garant.ru/document/redirect/555333/0" TargetMode="External"/><Relationship Id="rId84" Type="http://schemas.openxmlformats.org/officeDocument/2006/relationships/hyperlink" Target="http://ivo.garant.ru/document/redirect/180026/4012" TargetMode="External"/><Relationship Id="rId138" Type="http://schemas.openxmlformats.org/officeDocument/2006/relationships/hyperlink" Target="http://ivo.garant.ru/document/redirect/404917355/1000" TargetMode="External"/><Relationship Id="rId159" Type="http://schemas.openxmlformats.org/officeDocument/2006/relationships/hyperlink" Target="http://ivo.garant.ru/document/redirect/404917355/11000" TargetMode="External"/><Relationship Id="rId170" Type="http://schemas.openxmlformats.org/officeDocument/2006/relationships/hyperlink" Target="http://ivo.garant.ru/document/redirect/12112604/21922" TargetMode="External"/><Relationship Id="rId191" Type="http://schemas.openxmlformats.org/officeDocument/2006/relationships/hyperlink" Target="http://ivo.garant.ru/document/redirect/75034158/300145" TargetMode="External"/><Relationship Id="rId196" Type="http://schemas.openxmlformats.org/officeDocument/2006/relationships/hyperlink" Target="http://ivo.garant.ru/document/redirect/404917355/1000" TargetMode="External"/><Relationship Id="rId200" Type="http://schemas.openxmlformats.org/officeDocument/2006/relationships/fontTable" Target="fontTable.xml"/><Relationship Id="rId16" Type="http://schemas.openxmlformats.org/officeDocument/2006/relationships/hyperlink" Target="http://ivo.garant.ru/document/redirect/70353464/1036" TargetMode="External"/><Relationship Id="rId107" Type="http://schemas.openxmlformats.org/officeDocument/2006/relationships/hyperlink" Target="http://ivo.garant.ru/document/redirect/70465940/0" TargetMode="External"/><Relationship Id="rId11" Type="http://schemas.openxmlformats.org/officeDocument/2006/relationships/hyperlink" Target="http://ivo.garant.ru/document/redirect/10102673/200" TargetMode="External"/><Relationship Id="rId32" Type="http://schemas.openxmlformats.org/officeDocument/2006/relationships/hyperlink" Target="http://ivo.garant.ru/document/redirect/12184522/21" TargetMode="External"/><Relationship Id="rId37" Type="http://schemas.openxmlformats.org/officeDocument/2006/relationships/hyperlink" Target="http://ivo.garant.ru/document/redirect/74375072/1000" TargetMode="External"/><Relationship Id="rId53" Type="http://schemas.openxmlformats.org/officeDocument/2006/relationships/hyperlink" Target="http://ivo.garant.ru/document/redirect/73246062/7000" TargetMode="External"/><Relationship Id="rId58" Type="http://schemas.openxmlformats.org/officeDocument/2006/relationships/hyperlink" Target="http://ivo.garant.ru/document/redirect/555501/0" TargetMode="External"/><Relationship Id="rId74" Type="http://schemas.openxmlformats.org/officeDocument/2006/relationships/hyperlink" Target="http://ivo.garant.ru/document/redirect/12122754/0" TargetMode="External"/><Relationship Id="rId79" Type="http://schemas.openxmlformats.org/officeDocument/2006/relationships/hyperlink" Target="http://ivo.garant.ru/document/redirect/70116264/1000" TargetMode="External"/><Relationship Id="rId102" Type="http://schemas.openxmlformats.org/officeDocument/2006/relationships/hyperlink" Target="http://ivo.garant.ru/document/redirect/555333/0" TargetMode="External"/><Relationship Id="rId123" Type="http://schemas.openxmlformats.org/officeDocument/2006/relationships/hyperlink" Target="http://ivo.garant.ru/document/redirect/404917355/1000" TargetMode="External"/><Relationship Id="rId128" Type="http://schemas.openxmlformats.org/officeDocument/2006/relationships/hyperlink" Target="http://ivo.garant.ru/document/redirect/404917355/1000" TargetMode="External"/><Relationship Id="rId144" Type="http://schemas.openxmlformats.org/officeDocument/2006/relationships/hyperlink" Target="http://ivo.garant.ru/document/redirect/404917355/1000" TargetMode="External"/><Relationship Id="rId149" Type="http://schemas.openxmlformats.org/officeDocument/2006/relationships/hyperlink" Target="http://ivo.garant.ru/document/redirect/404917355/1000" TargetMode="External"/><Relationship Id="rId5" Type="http://schemas.openxmlformats.org/officeDocument/2006/relationships/webSettings" Target="webSettings.xml"/><Relationship Id="rId90" Type="http://schemas.openxmlformats.org/officeDocument/2006/relationships/hyperlink" Target="http://ivo.garant.ru/" TargetMode="External"/><Relationship Id="rId95" Type="http://schemas.openxmlformats.org/officeDocument/2006/relationships/hyperlink" Target="http://ivo.garant.ru/document/redirect/404917355/1000" TargetMode="External"/><Relationship Id="rId160" Type="http://schemas.openxmlformats.org/officeDocument/2006/relationships/hyperlink" Target="http://ivo.garant.ru/document/redirect/73246062/7000" TargetMode="External"/><Relationship Id="rId165" Type="http://schemas.openxmlformats.org/officeDocument/2006/relationships/hyperlink" Target="http://ivo.garant.ru/document/redirect/70465940/0" TargetMode="External"/><Relationship Id="rId181" Type="http://schemas.openxmlformats.org/officeDocument/2006/relationships/hyperlink" Target="http://ivo.garant.ru/document/redirect/404917355/11000" TargetMode="External"/><Relationship Id="rId186" Type="http://schemas.openxmlformats.org/officeDocument/2006/relationships/hyperlink" Target="http://ivo.garant.ru/document/redirect/404917355/11000" TargetMode="External"/><Relationship Id="rId22" Type="http://schemas.openxmlformats.org/officeDocument/2006/relationships/hyperlink" Target="http://ivo.garant.ru/document/redirect/77323059/1000" TargetMode="External"/><Relationship Id="rId27" Type="http://schemas.openxmlformats.org/officeDocument/2006/relationships/hyperlink" Target="http://ivo.garant.ru/document/redirect/74503725/1000" TargetMode="External"/><Relationship Id="rId43" Type="http://schemas.openxmlformats.org/officeDocument/2006/relationships/hyperlink" Target="http://ivo.garant.ru/document/redirect/74997341/1000" TargetMode="External"/><Relationship Id="rId48" Type="http://schemas.openxmlformats.org/officeDocument/2006/relationships/hyperlink" Target="http://ivo.garant.ru/document/redirect/10102673/600" TargetMode="External"/><Relationship Id="rId64" Type="http://schemas.openxmlformats.org/officeDocument/2006/relationships/hyperlink" Target="http://ivo.garant.ru/document/redirect/404917355/1000" TargetMode="External"/><Relationship Id="rId69" Type="http://schemas.openxmlformats.org/officeDocument/2006/relationships/hyperlink" Target="http://ivo.garant.ru/document/redirect/70465940/0" TargetMode="External"/><Relationship Id="rId113" Type="http://schemas.openxmlformats.org/officeDocument/2006/relationships/hyperlink" Target="http://ivo.garant.ru/document/redirect/3100000/0" TargetMode="External"/><Relationship Id="rId118" Type="http://schemas.openxmlformats.org/officeDocument/2006/relationships/hyperlink" Target="http://ivo.garant.ru/document/redirect/404917355/1000" TargetMode="External"/><Relationship Id="rId134" Type="http://schemas.openxmlformats.org/officeDocument/2006/relationships/hyperlink" Target="http://ivo.garant.ru/document/redirect/404917355/1000" TargetMode="External"/><Relationship Id="rId139" Type="http://schemas.openxmlformats.org/officeDocument/2006/relationships/hyperlink" Target="http://ivo.garant.ru/document/redirect/70465940/0" TargetMode="External"/><Relationship Id="rId80" Type="http://schemas.openxmlformats.org/officeDocument/2006/relationships/hyperlink" Target="http://ivo.garant.ru/document/redirect/180026/4012" TargetMode="External"/><Relationship Id="rId85" Type="http://schemas.openxmlformats.org/officeDocument/2006/relationships/hyperlink" Target="http://ivo.garant.ru/document/redirect/70951956/2320" TargetMode="External"/><Relationship Id="rId150" Type="http://schemas.openxmlformats.org/officeDocument/2006/relationships/hyperlink" Target="http://ivo.garant.ru/document/redirect/404917355/1000" TargetMode="External"/><Relationship Id="rId155" Type="http://schemas.openxmlformats.org/officeDocument/2006/relationships/hyperlink" Target="http://ivo.garant.ru/document/redirect/404917355/11000" TargetMode="External"/><Relationship Id="rId171" Type="http://schemas.openxmlformats.org/officeDocument/2006/relationships/hyperlink" Target="http://ivo.garant.ru/document/redirect/74375044/1000" TargetMode="External"/><Relationship Id="rId176" Type="http://schemas.openxmlformats.org/officeDocument/2006/relationships/hyperlink" Target="http://ivo.garant.ru/document/redirect/70523096/1000" TargetMode="External"/><Relationship Id="rId192" Type="http://schemas.openxmlformats.org/officeDocument/2006/relationships/hyperlink" Target="http://ivo.garant.ru/document/redirect/70353464/2" TargetMode="External"/><Relationship Id="rId197" Type="http://schemas.openxmlformats.org/officeDocument/2006/relationships/hyperlink" Target="http://ivo.garant.ru/document/redirect/75034158/30004" TargetMode="External"/><Relationship Id="rId201" Type="http://schemas.openxmlformats.org/officeDocument/2006/relationships/theme" Target="theme/theme1.xml"/><Relationship Id="rId12" Type="http://schemas.openxmlformats.org/officeDocument/2006/relationships/hyperlink" Target="http://ivo.garant.ru/document/redirect/12184522/21" TargetMode="External"/><Relationship Id="rId17" Type="http://schemas.openxmlformats.org/officeDocument/2006/relationships/hyperlink" Target="http://ivo.garant.ru/document/redirect/12184522/21" TargetMode="External"/><Relationship Id="rId33" Type="http://schemas.openxmlformats.org/officeDocument/2006/relationships/hyperlink" Target="http://ivo.garant.ru/document/redirect/70867592/1000" TargetMode="External"/><Relationship Id="rId38" Type="http://schemas.openxmlformats.org/officeDocument/2006/relationships/hyperlink" Target="http://ivo.garant.ru/document/redirect/404917355/11000" TargetMode="External"/><Relationship Id="rId59" Type="http://schemas.openxmlformats.org/officeDocument/2006/relationships/hyperlink" Target="http://ivo.garant.ru/document/redirect/555501/0" TargetMode="External"/><Relationship Id="rId103" Type="http://schemas.openxmlformats.org/officeDocument/2006/relationships/hyperlink" Target="http://ivo.garant.ru/document/redirect/555333/0" TargetMode="External"/><Relationship Id="rId108" Type="http://schemas.openxmlformats.org/officeDocument/2006/relationships/hyperlink" Target="http://ivo.garant.ru/document/redirect/70465940/0" TargetMode="External"/><Relationship Id="rId124" Type="http://schemas.openxmlformats.org/officeDocument/2006/relationships/hyperlink" Target="http://ivo.garant.ru/document/redirect/404917355/1000" TargetMode="External"/><Relationship Id="rId129" Type="http://schemas.openxmlformats.org/officeDocument/2006/relationships/hyperlink" Target="http://ivo.garant.ru/document/redirect/12122754/0" TargetMode="External"/><Relationship Id="rId54" Type="http://schemas.openxmlformats.org/officeDocument/2006/relationships/hyperlink" Target="http://ivo.garant.ru/document/redirect/73246062/7000" TargetMode="External"/><Relationship Id="rId70" Type="http://schemas.openxmlformats.org/officeDocument/2006/relationships/hyperlink" Target="http://ivo.garant.ru/document/redirect/404917355/1000" TargetMode="External"/><Relationship Id="rId75" Type="http://schemas.openxmlformats.org/officeDocument/2006/relationships/hyperlink" Target="http://ivo.garant.ru/document/redirect/70291366/0" TargetMode="External"/><Relationship Id="rId91" Type="http://schemas.openxmlformats.org/officeDocument/2006/relationships/hyperlink" Target="https://login.consultant.ru/link/?req=doc&amp;base=LAW&amp;n=362627&amp;dst=102021" TargetMode="External"/><Relationship Id="rId96" Type="http://schemas.openxmlformats.org/officeDocument/2006/relationships/hyperlink" Target="http://ivo.garant.ru/document/redirect/70465940/0" TargetMode="External"/><Relationship Id="rId140" Type="http://schemas.openxmlformats.org/officeDocument/2006/relationships/hyperlink" Target="http://ivo.garant.ru/document/redirect/70465940/0" TargetMode="External"/><Relationship Id="rId145" Type="http://schemas.openxmlformats.org/officeDocument/2006/relationships/hyperlink" Target="http://ivo.garant.ru/document/redirect/404917355/1000" TargetMode="External"/><Relationship Id="rId161" Type="http://schemas.openxmlformats.org/officeDocument/2006/relationships/hyperlink" Target="http://ivo.garant.ru/document/redirect/70465940/0" TargetMode="External"/><Relationship Id="rId166" Type="http://schemas.openxmlformats.org/officeDocument/2006/relationships/hyperlink" Target="http://ivo.garant.ru/document/redirect/70353464/2" TargetMode="External"/><Relationship Id="rId182" Type="http://schemas.openxmlformats.org/officeDocument/2006/relationships/hyperlink" Target="http://ivo.garant.ru/document/redirect/402678582/5000" TargetMode="External"/><Relationship Id="rId187" Type="http://schemas.openxmlformats.org/officeDocument/2006/relationships/hyperlink" Target="http://ivo.garant.ru/document/redirect/404917355/11000"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ivo.garant.ru/document/redirect/12112604/2" TargetMode="External"/><Relationship Id="rId28" Type="http://schemas.openxmlformats.org/officeDocument/2006/relationships/hyperlink" Target="http://ivo.garant.ru/document/redirect/70353464/2" TargetMode="External"/><Relationship Id="rId49" Type="http://schemas.openxmlformats.org/officeDocument/2006/relationships/hyperlink" Target="http://ivo.garant.ru/document/redirect/404917355/1000" TargetMode="External"/><Relationship Id="rId114" Type="http://schemas.openxmlformats.org/officeDocument/2006/relationships/hyperlink" Target="http://ivo.garant.ru/document/redirect/404917355/1000" TargetMode="External"/><Relationship Id="rId119" Type="http://schemas.openxmlformats.org/officeDocument/2006/relationships/hyperlink" Target="http://ivo.garant.ru/document/redirect/404917355/1000" TargetMode="External"/><Relationship Id="rId44" Type="http://schemas.openxmlformats.org/officeDocument/2006/relationships/hyperlink" Target="http://ivo.garant.ru/document/redirect/555501/0" TargetMode="External"/><Relationship Id="rId60" Type="http://schemas.openxmlformats.org/officeDocument/2006/relationships/hyperlink" Target="http://ivo.garant.ru/document/redirect/555501/0" TargetMode="External"/><Relationship Id="rId65" Type="http://schemas.openxmlformats.org/officeDocument/2006/relationships/hyperlink" Target="http://ivo.garant.ru/document/redirect/404917355/11000" TargetMode="External"/><Relationship Id="rId81" Type="http://schemas.openxmlformats.org/officeDocument/2006/relationships/hyperlink" Target="http://ivo.garant.ru/document/redirect/71112362/98" TargetMode="External"/><Relationship Id="rId86" Type="http://schemas.openxmlformats.org/officeDocument/2006/relationships/hyperlink" Target="http://ivo.garant.ru/document/redirect/70951956/2240" TargetMode="External"/><Relationship Id="rId130" Type="http://schemas.openxmlformats.org/officeDocument/2006/relationships/hyperlink" Target="http://ivo.garant.ru/document/redirect/12122754/0" TargetMode="External"/><Relationship Id="rId135" Type="http://schemas.openxmlformats.org/officeDocument/2006/relationships/hyperlink" Target="http://ivo.garant.ru/document/redirect/404917355/1000" TargetMode="External"/><Relationship Id="rId151" Type="http://schemas.openxmlformats.org/officeDocument/2006/relationships/hyperlink" Target="http://ivo.garant.ru/document/redirect/404917355/1000" TargetMode="External"/><Relationship Id="rId156" Type="http://schemas.openxmlformats.org/officeDocument/2006/relationships/hyperlink" Target="http://ivo.garant.ru/document/redirect/404917355/1000" TargetMode="External"/><Relationship Id="rId177" Type="http://schemas.openxmlformats.org/officeDocument/2006/relationships/hyperlink" Target="http://ivo.garant.ru/document/redirect/12112604/80" TargetMode="External"/><Relationship Id="rId198" Type="http://schemas.openxmlformats.org/officeDocument/2006/relationships/hyperlink" Target="http://ivo.garant.ru/document/redirect/74375072/1000" TargetMode="External"/><Relationship Id="rId172" Type="http://schemas.openxmlformats.org/officeDocument/2006/relationships/hyperlink" Target="http://ivo.garant.ru/document/redirect/70353464/34131" TargetMode="External"/><Relationship Id="rId193" Type="http://schemas.openxmlformats.org/officeDocument/2006/relationships/hyperlink" Target="http://ivo.garant.ru/document/redirect/404917355/11000" TargetMode="External"/><Relationship Id="rId202" Type="http://schemas.microsoft.com/office/2007/relationships/stylesWithEffects" Target="stylesWithEffects.xml"/><Relationship Id="rId13" Type="http://schemas.openxmlformats.org/officeDocument/2006/relationships/hyperlink" Target="http://ivo.garant.ru/document/redirect/10102673/600" TargetMode="External"/><Relationship Id="rId18" Type="http://schemas.openxmlformats.org/officeDocument/2006/relationships/hyperlink" Target="http://ivo.garant.ru/document/redirect/70353464/931" TargetMode="External"/><Relationship Id="rId39" Type="http://schemas.openxmlformats.org/officeDocument/2006/relationships/hyperlink" Target="http://ivo.garant.ru/document/redirect/404917355/1000" TargetMode="External"/><Relationship Id="rId109" Type="http://schemas.openxmlformats.org/officeDocument/2006/relationships/hyperlink" Target="http://ivo.garant.ru/document/redirect/404917355/1000" TargetMode="External"/><Relationship Id="rId34" Type="http://schemas.openxmlformats.org/officeDocument/2006/relationships/hyperlink" Target="http://ivo.garant.ru/document/redirect/404917355/11000" TargetMode="External"/><Relationship Id="rId50" Type="http://schemas.openxmlformats.org/officeDocument/2006/relationships/hyperlink" Target="http://ivo.garant.ru/document/redirect/12184522/21" TargetMode="External"/><Relationship Id="rId55" Type="http://schemas.openxmlformats.org/officeDocument/2006/relationships/hyperlink" Target="http://ivo.garant.ru/document/redirect/70353464/2" TargetMode="External"/><Relationship Id="rId76" Type="http://schemas.openxmlformats.org/officeDocument/2006/relationships/hyperlink" Target="http://ivo.garant.ru/document/redirect/70353464/103" TargetMode="External"/><Relationship Id="rId97" Type="http://schemas.openxmlformats.org/officeDocument/2006/relationships/hyperlink" Target="http://ivo.garant.ru/document/redirect/70465940/0" TargetMode="External"/><Relationship Id="rId104" Type="http://schemas.openxmlformats.org/officeDocument/2006/relationships/hyperlink" Target="http://ivo.garant.ru/document/redirect/404917355/1000" TargetMode="External"/><Relationship Id="rId120" Type="http://schemas.openxmlformats.org/officeDocument/2006/relationships/hyperlink" Target="http://ivo.garant.ru/document/redirect/404917355/1000" TargetMode="External"/><Relationship Id="rId125" Type="http://schemas.openxmlformats.org/officeDocument/2006/relationships/hyperlink" Target="http://ivo.garant.ru/document/redirect/70465940/0" TargetMode="External"/><Relationship Id="rId141" Type="http://schemas.openxmlformats.org/officeDocument/2006/relationships/hyperlink" Target="http://ivo.garant.ru/document/redirect/404917355/1000" TargetMode="External"/><Relationship Id="rId146" Type="http://schemas.openxmlformats.org/officeDocument/2006/relationships/hyperlink" Target="http://ivo.garant.ru/document/redirect/404917355/1000" TargetMode="External"/><Relationship Id="rId167" Type="http://schemas.openxmlformats.org/officeDocument/2006/relationships/hyperlink" Target="http://ivo.garant.ru/document/redirect/12112604/21901" TargetMode="External"/><Relationship Id="rId188" Type="http://schemas.openxmlformats.org/officeDocument/2006/relationships/hyperlink" Target="http://ivo.garant.ru/document/redirect/75034158/30011" TargetMode="External"/><Relationship Id="rId7" Type="http://schemas.openxmlformats.org/officeDocument/2006/relationships/endnotes" Target="endnotes.xml"/><Relationship Id="rId71" Type="http://schemas.openxmlformats.org/officeDocument/2006/relationships/hyperlink" Target="http://ivo.garant.ru/document/redirect/404917355/11000" TargetMode="External"/><Relationship Id="rId92" Type="http://schemas.openxmlformats.org/officeDocument/2006/relationships/hyperlink" Target="http://ivo.garant.ru/document/redirect/70116264/1000" TargetMode="External"/><Relationship Id="rId162" Type="http://schemas.openxmlformats.org/officeDocument/2006/relationships/hyperlink" Target="http://ivo.garant.ru/document/redirect/70465940/0" TargetMode="External"/><Relationship Id="rId183" Type="http://schemas.openxmlformats.org/officeDocument/2006/relationships/hyperlink" Target="http://ivo.garant.ru/document/redirect/404917355/11000" TargetMode="External"/><Relationship Id="rId2" Type="http://schemas.openxmlformats.org/officeDocument/2006/relationships/numbering" Target="numbering.xml"/><Relationship Id="rId29" Type="http://schemas.openxmlformats.org/officeDocument/2006/relationships/hyperlink" Target="http://ivo.garant.ru/document/redirect/74503725/1024" TargetMode="External"/><Relationship Id="rId24" Type="http://schemas.openxmlformats.org/officeDocument/2006/relationships/hyperlink" Target="http://ivo.garant.ru/document/redirect/404917355/1000" TargetMode="External"/><Relationship Id="rId40" Type="http://schemas.openxmlformats.org/officeDocument/2006/relationships/hyperlink" Target="http://ivo.garant.ru/document/redirect/404917355/1000" TargetMode="External"/><Relationship Id="rId45" Type="http://schemas.openxmlformats.org/officeDocument/2006/relationships/hyperlink" Target="http://ivo.garant.ru/document/redirect/404917355/11000" TargetMode="External"/><Relationship Id="rId66" Type="http://schemas.openxmlformats.org/officeDocument/2006/relationships/hyperlink" Target="http://ivo.garant.ru/document/redirect/73246062/7000" TargetMode="External"/><Relationship Id="rId87" Type="http://schemas.openxmlformats.org/officeDocument/2006/relationships/hyperlink" Target="http://ivo.garant.ru/document/redirect/3100000/0" TargetMode="External"/><Relationship Id="rId110" Type="http://schemas.openxmlformats.org/officeDocument/2006/relationships/hyperlink" Target="http://ivo.garant.ru/document/redirect/404917355/1000" TargetMode="External"/><Relationship Id="rId115" Type="http://schemas.openxmlformats.org/officeDocument/2006/relationships/hyperlink" Target="http://ivo.garant.ru/document/redirect/404917355/1000" TargetMode="External"/><Relationship Id="rId131" Type="http://schemas.openxmlformats.org/officeDocument/2006/relationships/hyperlink" Target="http://ivo.garant.ru/document/redirect/404917355/1000" TargetMode="External"/><Relationship Id="rId136" Type="http://schemas.openxmlformats.org/officeDocument/2006/relationships/hyperlink" Target="http://ivo.garant.ru/document/redirect/404917355/1000" TargetMode="External"/><Relationship Id="rId157" Type="http://schemas.openxmlformats.org/officeDocument/2006/relationships/hyperlink" Target="http://ivo.garant.ru/document/redirect/404917355/11000" TargetMode="External"/><Relationship Id="rId178" Type="http://schemas.openxmlformats.org/officeDocument/2006/relationships/hyperlink" Target="http://ivo.garant.ru/document/redirect/75034158/1000" TargetMode="External"/><Relationship Id="rId61" Type="http://schemas.openxmlformats.org/officeDocument/2006/relationships/hyperlink" Target="http://ivo.garant.ru/document/redirect/70353464/2" TargetMode="External"/><Relationship Id="rId82" Type="http://schemas.openxmlformats.org/officeDocument/2006/relationships/hyperlink" Target="http://ivo.garant.ru/document/redirect/12112604/2" TargetMode="External"/><Relationship Id="rId152" Type="http://schemas.openxmlformats.org/officeDocument/2006/relationships/hyperlink" Target="http://ivo.garant.ru/document/redirect/73246062/7000" TargetMode="External"/><Relationship Id="rId173" Type="http://schemas.openxmlformats.org/officeDocument/2006/relationships/hyperlink" Target="http://ivo.garant.ru/document/redirect/404917355/11000" TargetMode="External"/><Relationship Id="rId194" Type="http://schemas.openxmlformats.org/officeDocument/2006/relationships/hyperlink" Target="http://ivo.garant.ru/document/redirect/404917355/11000" TargetMode="External"/><Relationship Id="rId199" Type="http://schemas.openxmlformats.org/officeDocument/2006/relationships/hyperlink" Target="http://ivo.garant.ru/document/redirect/10102673/3" TargetMode="External"/><Relationship Id="rId19" Type="http://schemas.openxmlformats.org/officeDocument/2006/relationships/hyperlink" Target="http://ivo.garant.ru/document/redirect/70291366/0" TargetMode="External"/><Relationship Id="rId14" Type="http://schemas.openxmlformats.org/officeDocument/2006/relationships/hyperlink" Target="http://ivo.garant.ru/document/redirect/70353464/2" TargetMode="External"/><Relationship Id="rId30" Type="http://schemas.openxmlformats.org/officeDocument/2006/relationships/hyperlink" Target="http://ivo.garant.ru/document/redirect/74503725/1028" TargetMode="External"/><Relationship Id="rId35" Type="http://schemas.openxmlformats.org/officeDocument/2006/relationships/hyperlink" Target="http://ivo.garant.ru/document/redirect/555501/0" TargetMode="External"/><Relationship Id="rId56" Type="http://schemas.openxmlformats.org/officeDocument/2006/relationships/hyperlink" Target="http://ivo.garant.ru/document/redirect/12122754/0" TargetMode="External"/><Relationship Id="rId77" Type="http://schemas.openxmlformats.org/officeDocument/2006/relationships/hyperlink" Target="http://ivo.garant.ru/document/redirect/70116264/1000" TargetMode="External"/><Relationship Id="rId100" Type="http://schemas.openxmlformats.org/officeDocument/2006/relationships/hyperlink" Target="http://ivo.garant.ru/document/redirect/12122754/0" TargetMode="External"/><Relationship Id="rId105" Type="http://schemas.openxmlformats.org/officeDocument/2006/relationships/hyperlink" Target="http://ivo.garant.ru/document/redirect/404917355/11000" TargetMode="External"/><Relationship Id="rId126" Type="http://schemas.openxmlformats.org/officeDocument/2006/relationships/hyperlink" Target="http://ivo.garant.ru/document/redirect/70465940/0" TargetMode="External"/><Relationship Id="rId147" Type="http://schemas.openxmlformats.org/officeDocument/2006/relationships/hyperlink" Target="http://ivo.garant.ru/document/redirect/404917355/1000" TargetMode="External"/><Relationship Id="rId168" Type="http://schemas.openxmlformats.org/officeDocument/2006/relationships/hyperlink" Target="http://ivo.garant.ru/document/redirect/12112604/21902" TargetMode="External"/><Relationship Id="rId8" Type="http://schemas.openxmlformats.org/officeDocument/2006/relationships/hyperlink" Target="http://ivo.garant.ru/document/redirect/12112604/21901" TargetMode="External"/><Relationship Id="rId51" Type="http://schemas.openxmlformats.org/officeDocument/2006/relationships/hyperlink" Target="http://ivo.garant.ru/document/redirect/70465940/0" TargetMode="External"/><Relationship Id="rId72" Type="http://schemas.openxmlformats.org/officeDocument/2006/relationships/hyperlink" Target="http://ivo.garant.ru/document/redirect/404917355/1000" TargetMode="External"/><Relationship Id="rId93" Type="http://schemas.openxmlformats.org/officeDocument/2006/relationships/hyperlink" Target="http://ivo.garant.ru/document/redirect/180026/4012" TargetMode="External"/><Relationship Id="rId98" Type="http://schemas.openxmlformats.org/officeDocument/2006/relationships/hyperlink" Target="http://ivo.garant.ru/document/redirect/70353464/2" TargetMode="External"/><Relationship Id="rId121" Type="http://schemas.openxmlformats.org/officeDocument/2006/relationships/hyperlink" Target="http://ivo.garant.ru/document/redirect/404917355/1000" TargetMode="External"/><Relationship Id="rId142" Type="http://schemas.openxmlformats.org/officeDocument/2006/relationships/hyperlink" Target="http://ivo.garant.ru/document/redirect/404917355/11000" TargetMode="External"/><Relationship Id="rId163" Type="http://schemas.openxmlformats.org/officeDocument/2006/relationships/hyperlink" Target="http://ivo.garant.ru/document/redirect/70353464/2" TargetMode="External"/><Relationship Id="rId184" Type="http://schemas.openxmlformats.org/officeDocument/2006/relationships/hyperlink" Target="http://ivo.garant.ru/document/redirect/404917355/11000" TargetMode="External"/><Relationship Id="rId189" Type="http://schemas.openxmlformats.org/officeDocument/2006/relationships/hyperlink" Target="http://ivo.garant.ru/document/redirect/75034158/300146" TargetMode="External"/><Relationship Id="rId3" Type="http://schemas.openxmlformats.org/officeDocument/2006/relationships/styles" Target="styles.xml"/><Relationship Id="rId25" Type="http://schemas.openxmlformats.org/officeDocument/2006/relationships/hyperlink" Target="http://ivo.garant.ru/document/redirect/404917355/11000" TargetMode="External"/><Relationship Id="rId46" Type="http://schemas.openxmlformats.org/officeDocument/2006/relationships/hyperlink" Target="http://ivo.garant.ru/document/redirect/12184522/21" TargetMode="External"/><Relationship Id="rId67" Type="http://schemas.openxmlformats.org/officeDocument/2006/relationships/hyperlink" Target="http://ivo.garant.ru/document/redirect/404917355/1000" TargetMode="External"/><Relationship Id="rId116" Type="http://schemas.openxmlformats.org/officeDocument/2006/relationships/hyperlink" Target="http://ivo.garant.ru/document/redirect/404917355/1000" TargetMode="External"/><Relationship Id="rId137" Type="http://schemas.openxmlformats.org/officeDocument/2006/relationships/hyperlink" Target="http://ivo.garant.ru/document/redirect/404917355/1000" TargetMode="External"/><Relationship Id="rId158" Type="http://schemas.openxmlformats.org/officeDocument/2006/relationships/hyperlink" Target="http://ivo.garant.ru/document/redirect/404917355/11000" TargetMode="External"/><Relationship Id="rId20" Type="http://schemas.openxmlformats.org/officeDocument/2006/relationships/hyperlink" Target="http://ivo.garant.ru/document/redirect/76810053/1024" TargetMode="External"/><Relationship Id="rId41" Type="http://schemas.openxmlformats.org/officeDocument/2006/relationships/hyperlink" Target="http://ivo.garant.ru/document/redirect/12184522/21" TargetMode="External"/><Relationship Id="rId62" Type="http://schemas.openxmlformats.org/officeDocument/2006/relationships/hyperlink" Target="http://ivo.garant.ru/document/redirect/555333/0" TargetMode="External"/><Relationship Id="rId83" Type="http://schemas.openxmlformats.org/officeDocument/2006/relationships/hyperlink" Target="http://ivo.garant.ru/document/redirect/70116264/1000" TargetMode="External"/><Relationship Id="rId88" Type="http://schemas.openxmlformats.org/officeDocument/2006/relationships/hyperlink" Target="http://ivo.garant.ru/" TargetMode="External"/><Relationship Id="rId111" Type="http://schemas.openxmlformats.org/officeDocument/2006/relationships/hyperlink" Target="http://ivo.garant.ru/document/redirect/404917355/1000" TargetMode="External"/><Relationship Id="rId132" Type="http://schemas.openxmlformats.org/officeDocument/2006/relationships/hyperlink" Target="http://ivo.garant.ru/document/redirect/404917355/1000" TargetMode="External"/><Relationship Id="rId153" Type="http://schemas.openxmlformats.org/officeDocument/2006/relationships/hyperlink" Target="http://ivo.garant.ru/document/redirect/404917355/1000" TargetMode="External"/><Relationship Id="rId174" Type="http://schemas.openxmlformats.org/officeDocument/2006/relationships/hyperlink" Target="http://ivo.garant.ru/document/redirect/402678582/5000" TargetMode="External"/><Relationship Id="rId179" Type="http://schemas.openxmlformats.org/officeDocument/2006/relationships/hyperlink" Target="http://ivo.garant.ru/document/redirect/75034158/3001" TargetMode="External"/><Relationship Id="rId195" Type="http://schemas.openxmlformats.org/officeDocument/2006/relationships/hyperlink" Target="http://ivo.garant.ru/document/redirect/402678582/5000" TargetMode="External"/><Relationship Id="rId190" Type="http://schemas.openxmlformats.org/officeDocument/2006/relationships/hyperlink" Target="http://ivo.garant.ru/document/redirect/75034158/3001410" TargetMode="External"/><Relationship Id="rId15" Type="http://schemas.openxmlformats.org/officeDocument/2006/relationships/hyperlink" Target="http://ivo.garant.ru/document/redirect/403480268/5000" TargetMode="External"/><Relationship Id="rId36" Type="http://schemas.openxmlformats.org/officeDocument/2006/relationships/hyperlink" Target="http://ivo.garant.ru/document/redirect/555501/0" TargetMode="External"/><Relationship Id="rId57" Type="http://schemas.openxmlformats.org/officeDocument/2006/relationships/hyperlink" Target="http://ivo.garant.ru/document/redirect/12122754/0" TargetMode="External"/><Relationship Id="rId106" Type="http://schemas.openxmlformats.org/officeDocument/2006/relationships/hyperlink" Target="http://ivo.garant.ru/document/redirect/3100000/0" TargetMode="External"/><Relationship Id="rId127" Type="http://schemas.openxmlformats.org/officeDocument/2006/relationships/hyperlink" Target="http://ivo.garant.ru/document/redirect/404917355/1000" TargetMode="External"/><Relationship Id="rId10" Type="http://schemas.openxmlformats.org/officeDocument/2006/relationships/hyperlink" Target="http://ivo.garant.ru/document/redirect/12112604/219053" TargetMode="External"/><Relationship Id="rId31" Type="http://schemas.openxmlformats.org/officeDocument/2006/relationships/hyperlink" Target="http://ivo.garant.ru/document/redirect/403480268/5015" TargetMode="External"/><Relationship Id="rId52" Type="http://schemas.openxmlformats.org/officeDocument/2006/relationships/hyperlink" Target="http://ivo.garant.ru/document/redirect/70465940/0" TargetMode="External"/><Relationship Id="rId73" Type="http://schemas.openxmlformats.org/officeDocument/2006/relationships/hyperlink" Target="http://ivo.garant.ru/document/redirect/555501/0" TargetMode="External"/><Relationship Id="rId78" Type="http://schemas.openxmlformats.org/officeDocument/2006/relationships/hyperlink" Target="http://ivo.garant.ru/document/redirect/70353464/2" TargetMode="External"/><Relationship Id="rId94" Type="http://schemas.openxmlformats.org/officeDocument/2006/relationships/hyperlink" Target="http://ivo.garant.ru/document/redirect/73246062/7000" TargetMode="External"/><Relationship Id="rId99" Type="http://schemas.openxmlformats.org/officeDocument/2006/relationships/hyperlink" Target="http://ivo.garant.ru/document/redirect/12122754/0" TargetMode="External"/><Relationship Id="rId101" Type="http://schemas.openxmlformats.org/officeDocument/2006/relationships/hyperlink" Target="http://ivo.garant.ru/document/redirect/555501/0" TargetMode="External"/><Relationship Id="rId122" Type="http://schemas.openxmlformats.org/officeDocument/2006/relationships/hyperlink" Target="http://ivo.garant.ru/document/redirect/404917355/1000" TargetMode="External"/><Relationship Id="rId143" Type="http://schemas.openxmlformats.org/officeDocument/2006/relationships/hyperlink" Target="http://ivo.garant.ru/document/redirect/404917355/1000" TargetMode="External"/><Relationship Id="rId148" Type="http://schemas.openxmlformats.org/officeDocument/2006/relationships/hyperlink" Target="http://ivo.garant.ru/document/redirect/404917355/1000" TargetMode="External"/><Relationship Id="rId164" Type="http://schemas.openxmlformats.org/officeDocument/2006/relationships/hyperlink" Target="http://ivo.garant.ru/document/redirect/70465940/0" TargetMode="External"/><Relationship Id="rId169" Type="http://schemas.openxmlformats.org/officeDocument/2006/relationships/hyperlink" Target="http://ivo.garant.ru/document/redirect/12112604/219053" TargetMode="External"/><Relationship Id="rId185" Type="http://schemas.openxmlformats.org/officeDocument/2006/relationships/hyperlink" Target="http://ivo.garant.ru/document/redirect/12112604/2" TargetMode="External"/><Relationship Id="rId4" Type="http://schemas.openxmlformats.org/officeDocument/2006/relationships/settings" Target="settings.xml"/><Relationship Id="rId9" Type="http://schemas.openxmlformats.org/officeDocument/2006/relationships/hyperlink" Target="http://ivo.garant.ru/document/redirect/12112604/21902" TargetMode="External"/><Relationship Id="rId180" Type="http://schemas.openxmlformats.org/officeDocument/2006/relationships/hyperlink" Target="http://ivo.garant.ru/document/redirect/70353464/2" TargetMode="External"/><Relationship Id="rId26" Type="http://schemas.openxmlformats.org/officeDocument/2006/relationships/hyperlink" Target="http://ivo.garant.ru/document/redirect/404917355/11000" TargetMode="External"/><Relationship Id="rId47" Type="http://schemas.openxmlformats.org/officeDocument/2006/relationships/hyperlink" Target="http://ivo.garant.ru/document/redirect/404917355/1000" TargetMode="External"/><Relationship Id="rId68" Type="http://schemas.openxmlformats.org/officeDocument/2006/relationships/hyperlink" Target="http://ivo.garant.ru/document/redirect/70465940/0" TargetMode="External"/><Relationship Id="rId89" Type="http://schemas.openxmlformats.org/officeDocument/2006/relationships/hyperlink" Target="http://ivo.garant.ru/" TargetMode="External"/><Relationship Id="rId112" Type="http://schemas.openxmlformats.org/officeDocument/2006/relationships/hyperlink" Target="http://ivo.garant.ru/document/redirect/404917355/1000" TargetMode="External"/><Relationship Id="rId133" Type="http://schemas.openxmlformats.org/officeDocument/2006/relationships/hyperlink" Target="http://ivo.garant.ru/document/redirect/555501/0" TargetMode="External"/><Relationship Id="rId154" Type="http://schemas.openxmlformats.org/officeDocument/2006/relationships/hyperlink" Target="http://ivo.garant.ru/document/redirect/404917355/1000" TargetMode="External"/><Relationship Id="rId175" Type="http://schemas.openxmlformats.org/officeDocument/2006/relationships/hyperlink" Target="http://ivo.garant.ru/document/redirect/1212275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61F0C-2DE7-4045-AAB0-9BE554DAF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71</Pages>
  <Words>30925</Words>
  <Characters>176274</Characters>
  <Application>Microsoft Office Word</Application>
  <DocSecurity>0</DocSecurity>
  <Lines>1468</Lines>
  <Paragraphs>413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206786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Postoenko_RA</cp:lastModifiedBy>
  <cp:revision>2</cp:revision>
  <cp:lastPrinted>2024-02-06T23:48:00Z</cp:lastPrinted>
  <dcterms:created xsi:type="dcterms:W3CDTF">2024-04-09T01:09:00Z</dcterms:created>
  <dcterms:modified xsi:type="dcterms:W3CDTF">2024-04-09T01:09:00Z</dcterms:modified>
</cp:coreProperties>
</file>