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53" w:rsidRPr="00966F0F" w:rsidRDefault="00286153" w:rsidP="00286153">
      <w:pPr>
        <w:jc w:val="center"/>
        <w:rPr>
          <w:sz w:val="28"/>
          <w:szCs w:val="28"/>
        </w:rPr>
      </w:pPr>
      <w:r w:rsidRPr="00966F0F">
        <w:rPr>
          <w:sz w:val="28"/>
          <w:szCs w:val="28"/>
        </w:rPr>
        <w:object w:dxaOrig="4124" w:dyaOrig="4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4.15pt" o:ole="">
            <v:imagedata r:id="rId7" o:title=""/>
          </v:shape>
          <o:OLEObject Type="Embed" ProgID="PBrush" ShapeID="_x0000_i1025" DrawAspect="Content" ObjectID="_1631446006" r:id="rId8"/>
        </w:object>
      </w:r>
    </w:p>
    <w:p w:rsidR="00286153" w:rsidRPr="00966F0F" w:rsidRDefault="00286153" w:rsidP="00286153">
      <w:pPr>
        <w:jc w:val="center"/>
        <w:rPr>
          <w:b/>
          <w:spacing w:val="-20"/>
          <w:sz w:val="28"/>
          <w:szCs w:val="28"/>
        </w:rPr>
      </w:pPr>
    </w:p>
    <w:p w:rsidR="00286153" w:rsidRPr="00E912C3" w:rsidRDefault="00286153" w:rsidP="00286153">
      <w:pPr>
        <w:jc w:val="center"/>
        <w:rPr>
          <w:sz w:val="28"/>
          <w:szCs w:val="28"/>
        </w:rPr>
      </w:pPr>
      <w:r w:rsidRPr="00E912C3">
        <w:rPr>
          <w:sz w:val="28"/>
          <w:szCs w:val="28"/>
        </w:rPr>
        <w:t>Муниципальное образование “Полевское сельское поселение”</w:t>
      </w:r>
    </w:p>
    <w:p w:rsidR="00286153" w:rsidRPr="00E912C3" w:rsidRDefault="00286153" w:rsidP="00286153">
      <w:pPr>
        <w:jc w:val="center"/>
        <w:rPr>
          <w:sz w:val="28"/>
          <w:szCs w:val="28"/>
        </w:rPr>
      </w:pPr>
      <w:r w:rsidRPr="00E912C3">
        <w:rPr>
          <w:sz w:val="28"/>
          <w:szCs w:val="28"/>
        </w:rPr>
        <w:t>Октябрьского муниципального района</w:t>
      </w:r>
    </w:p>
    <w:p w:rsidR="00286153" w:rsidRPr="00E912C3" w:rsidRDefault="00286153" w:rsidP="00286153">
      <w:pPr>
        <w:jc w:val="center"/>
        <w:rPr>
          <w:sz w:val="28"/>
          <w:szCs w:val="28"/>
        </w:rPr>
      </w:pPr>
      <w:r w:rsidRPr="00E912C3">
        <w:rPr>
          <w:sz w:val="28"/>
          <w:szCs w:val="28"/>
        </w:rPr>
        <w:t>Еврейской автономной области</w:t>
      </w:r>
    </w:p>
    <w:p w:rsidR="00286153" w:rsidRPr="00E912C3" w:rsidRDefault="00286153" w:rsidP="00286153">
      <w:pPr>
        <w:jc w:val="center"/>
        <w:rPr>
          <w:sz w:val="28"/>
          <w:szCs w:val="28"/>
        </w:rPr>
      </w:pPr>
    </w:p>
    <w:p w:rsidR="00286153" w:rsidRPr="00E912C3" w:rsidRDefault="00286153" w:rsidP="00286153">
      <w:pPr>
        <w:jc w:val="center"/>
        <w:rPr>
          <w:sz w:val="28"/>
          <w:szCs w:val="28"/>
        </w:rPr>
      </w:pPr>
      <w:r w:rsidRPr="00E912C3">
        <w:rPr>
          <w:sz w:val="28"/>
          <w:szCs w:val="28"/>
        </w:rPr>
        <w:t>АДМИНИСТРАЦИЯ СЕЛЬСКОГО ПОСЕЛЕНИЯ</w:t>
      </w:r>
    </w:p>
    <w:p w:rsidR="00286153" w:rsidRPr="00E912C3" w:rsidRDefault="00286153" w:rsidP="00286153">
      <w:pPr>
        <w:jc w:val="center"/>
        <w:rPr>
          <w:sz w:val="28"/>
          <w:szCs w:val="28"/>
        </w:rPr>
      </w:pPr>
    </w:p>
    <w:p w:rsidR="00286153" w:rsidRPr="00E912C3" w:rsidRDefault="00286153" w:rsidP="00286153">
      <w:pPr>
        <w:jc w:val="center"/>
        <w:rPr>
          <w:sz w:val="28"/>
          <w:szCs w:val="28"/>
        </w:rPr>
      </w:pPr>
      <w:r w:rsidRPr="00E912C3">
        <w:rPr>
          <w:sz w:val="28"/>
          <w:szCs w:val="28"/>
        </w:rPr>
        <w:t>РАСПОРЯЖЕНИЕ</w:t>
      </w:r>
    </w:p>
    <w:p w:rsidR="00286153" w:rsidRDefault="00286153" w:rsidP="00286153">
      <w:pPr>
        <w:jc w:val="both"/>
        <w:rPr>
          <w:sz w:val="28"/>
          <w:szCs w:val="28"/>
        </w:rPr>
      </w:pPr>
    </w:p>
    <w:p w:rsidR="00286153" w:rsidRPr="00966F0F" w:rsidRDefault="00286153" w:rsidP="00286153">
      <w:pPr>
        <w:jc w:val="both"/>
        <w:rPr>
          <w:sz w:val="28"/>
          <w:szCs w:val="28"/>
        </w:rPr>
      </w:pPr>
      <w:r>
        <w:rPr>
          <w:sz w:val="28"/>
          <w:szCs w:val="28"/>
        </w:rPr>
        <w:t>09.09.2019</w:t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</w:r>
      <w:r w:rsidRPr="00966F0F">
        <w:rPr>
          <w:sz w:val="28"/>
          <w:szCs w:val="28"/>
        </w:rPr>
        <w:tab/>
        <w:t xml:space="preserve">    </w:t>
      </w:r>
      <w:r w:rsidRPr="00966F0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6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66F0F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286153" w:rsidRPr="00966F0F" w:rsidRDefault="00286153" w:rsidP="00286153">
      <w:pPr>
        <w:jc w:val="center"/>
        <w:rPr>
          <w:sz w:val="28"/>
          <w:szCs w:val="28"/>
        </w:rPr>
      </w:pPr>
      <w:r w:rsidRPr="00966F0F">
        <w:rPr>
          <w:sz w:val="28"/>
          <w:szCs w:val="28"/>
        </w:rPr>
        <w:t>с. Полевое</w:t>
      </w:r>
    </w:p>
    <w:p w:rsidR="00286153" w:rsidRDefault="00286153" w:rsidP="00286153">
      <w:pPr>
        <w:shd w:val="clear" w:color="auto" w:fill="FFFFFF"/>
        <w:ind w:left="5"/>
        <w:jc w:val="both"/>
        <w:rPr>
          <w:sz w:val="28"/>
          <w:szCs w:val="28"/>
        </w:rPr>
      </w:pPr>
    </w:p>
    <w:p w:rsidR="00286153" w:rsidRDefault="00286153" w:rsidP="00286153">
      <w:pPr>
        <w:shd w:val="clear" w:color="auto" w:fill="FFFFFF"/>
        <w:ind w:left="5"/>
        <w:jc w:val="both"/>
        <w:rPr>
          <w:sz w:val="28"/>
          <w:szCs w:val="28"/>
        </w:rPr>
      </w:pPr>
    </w:p>
    <w:p w:rsidR="00286153" w:rsidRPr="00803F4B" w:rsidRDefault="00286153" w:rsidP="00286153">
      <w:pPr>
        <w:shd w:val="clear" w:color="auto" w:fill="FFFFFF"/>
        <w:ind w:lef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включении в Перечень объектов муниципального жилищного фонда  реестра муниципальной собственности муниципального образования «Полевское сельское поселение» Еврейской автономной области жилого помещения</w:t>
      </w:r>
    </w:p>
    <w:p w:rsidR="00286153" w:rsidRDefault="00286153" w:rsidP="00286153">
      <w:pPr>
        <w:shd w:val="clear" w:color="auto" w:fill="FFFFFF"/>
        <w:ind w:left="5"/>
      </w:pPr>
    </w:p>
    <w:p w:rsidR="00286153" w:rsidRDefault="00286153" w:rsidP="00286153">
      <w:pPr>
        <w:shd w:val="clear" w:color="auto" w:fill="FFFFFF"/>
        <w:ind w:right="10" w:firstLine="691"/>
        <w:jc w:val="both"/>
        <w:rPr>
          <w:sz w:val="28"/>
          <w:szCs w:val="28"/>
        </w:rPr>
      </w:pPr>
    </w:p>
    <w:p w:rsidR="00286153" w:rsidRDefault="00286153" w:rsidP="00286153">
      <w:pPr>
        <w:shd w:val="clear" w:color="auto" w:fill="FFFFFF"/>
        <w:ind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о передаче жилого помещения   от 21.08.2019 года, акта приема-передачи от  21.08.2019 года, выписки из Единого государственного реестра недвижимости об основных характеристиках и зарегистрированных правах на объект недвижимости от 09.09.2019 </w:t>
      </w:r>
    </w:p>
    <w:p w:rsidR="00286153" w:rsidRDefault="00286153" w:rsidP="00286153">
      <w:pPr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Консультанту администрации сельского поселения С.В. Тетюковой. включить в </w:t>
      </w:r>
      <w:r>
        <w:rPr>
          <w:spacing w:val="-1"/>
          <w:sz w:val="28"/>
          <w:szCs w:val="28"/>
        </w:rPr>
        <w:t xml:space="preserve"> Перечень объектов муниципального жилищного фонда  реестра муниципальной собственности муниципального образования «Полевское сельское поселение» Еврейской автономной области </w:t>
      </w:r>
      <w:r>
        <w:rPr>
          <w:sz w:val="28"/>
          <w:szCs w:val="28"/>
        </w:rPr>
        <w:t>следующее жилое помещение:</w:t>
      </w:r>
    </w:p>
    <w:p w:rsidR="00286153" w:rsidRDefault="00286153" w:rsidP="00286153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Расположенное по адресу: ЕАО, Октябрьский район, с. Полевое, ул. Совестская, д.6, кв.1, общей площадью 52,8 кв.м., кадастровый номер </w:t>
      </w:r>
      <w:r w:rsidRPr="009D3555">
        <w:rPr>
          <w:sz w:val="28"/>
          <w:szCs w:val="28"/>
        </w:rPr>
        <w:t>79:02:</w:t>
      </w:r>
      <w:r>
        <w:rPr>
          <w:sz w:val="28"/>
          <w:szCs w:val="28"/>
        </w:rPr>
        <w:t>2000003</w:t>
      </w:r>
      <w:r w:rsidRPr="009D3555">
        <w:rPr>
          <w:sz w:val="28"/>
          <w:szCs w:val="28"/>
        </w:rPr>
        <w:t>:</w:t>
      </w:r>
      <w:r>
        <w:rPr>
          <w:sz w:val="28"/>
          <w:szCs w:val="28"/>
        </w:rPr>
        <w:t xml:space="preserve">284, кадастровой стоимостью </w:t>
      </w:r>
      <w:r w:rsidR="000C568C">
        <w:rPr>
          <w:sz w:val="28"/>
          <w:szCs w:val="28"/>
        </w:rPr>
        <w:t>283029,12</w:t>
      </w:r>
      <w:r>
        <w:rPr>
          <w:sz w:val="28"/>
          <w:szCs w:val="28"/>
        </w:rPr>
        <w:t xml:space="preserve"> (</w:t>
      </w:r>
      <w:r w:rsidR="000C568C">
        <w:rPr>
          <w:sz w:val="28"/>
          <w:szCs w:val="28"/>
        </w:rPr>
        <w:t>двести восемьдесят три тысячи 29</w:t>
      </w:r>
      <w:r>
        <w:rPr>
          <w:sz w:val="28"/>
          <w:szCs w:val="28"/>
        </w:rPr>
        <w:t xml:space="preserve">) рублей </w:t>
      </w:r>
      <w:r w:rsidR="000C568C">
        <w:rPr>
          <w:sz w:val="28"/>
          <w:szCs w:val="28"/>
        </w:rPr>
        <w:t>12</w:t>
      </w:r>
      <w:r>
        <w:rPr>
          <w:sz w:val="28"/>
          <w:szCs w:val="28"/>
        </w:rPr>
        <w:t xml:space="preserve"> копеек, с присвоением реестрового номера </w:t>
      </w:r>
      <w:r w:rsidR="000C568C">
        <w:rPr>
          <w:sz w:val="28"/>
          <w:szCs w:val="28"/>
        </w:rPr>
        <w:t>150.67.</w:t>
      </w:r>
    </w:p>
    <w:p w:rsidR="00286153" w:rsidRPr="00924EE9" w:rsidRDefault="000C568C" w:rsidP="00286153">
      <w:pPr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 Настоящее распоряжение вступает в силу со дня его подписания. </w:t>
      </w:r>
    </w:p>
    <w:p w:rsidR="00286153" w:rsidRDefault="00286153" w:rsidP="00286153">
      <w:pPr>
        <w:shd w:val="clear" w:color="auto" w:fill="FFFFFF"/>
        <w:tabs>
          <w:tab w:val="left" w:pos="1416"/>
        </w:tabs>
        <w:spacing w:line="322" w:lineRule="exact"/>
        <w:ind w:left="720"/>
        <w:rPr>
          <w:spacing w:val="-1"/>
          <w:sz w:val="28"/>
          <w:szCs w:val="28"/>
        </w:rPr>
      </w:pPr>
    </w:p>
    <w:p w:rsidR="00286153" w:rsidRDefault="00286153" w:rsidP="00286153">
      <w:pPr>
        <w:shd w:val="clear" w:color="auto" w:fill="FFFFFF"/>
        <w:tabs>
          <w:tab w:val="left" w:pos="1416"/>
        </w:tabs>
        <w:spacing w:line="322" w:lineRule="exact"/>
        <w:ind w:left="720"/>
        <w:rPr>
          <w:spacing w:val="-1"/>
          <w:sz w:val="28"/>
          <w:szCs w:val="28"/>
        </w:rPr>
      </w:pPr>
    </w:p>
    <w:p w:rsidR="000C568C" w:rsidRDefault="000C568C" w:rsidP="00286153">
      <w:pPr>
        <w:rPr>
          <w:sz w:val="28"/>
          <w:szCs w:val="28"/>
        </w:rPr>
      </w:pPr>
    </w:p>
    <w:p w:rsidR="000C568C" w:rsidRDefault="000C568C" w:rsidP="00286153">
      <w:pPr>
        <w:rPr>
          <w:sz w:val="28"/>
          <w:szCs w:val="28"/>
        </w:rPr>
      </w:pPr>
      <w:r w:rsidRPr="000C568C">
        <w:rPr>
          <w:sz w:val="28"/>
          <w:szCs w:val="28"/>
        </w:rPr>
        <w:t xml:space="preserve">И.о. главы администрации </w:t>
      </w:r>
    </w:p>
    <w:p w:rsidR="008A5D0D" w:rsidRPr="000C568C" w:rsidRDefault="000C568C" w:rsidP="00286153">
      <w:pPr>
        <w:rPr>
          <w:sz w:val="28"/>
          <w:szCs w:val="28"/>
        </w:rPr>
      </w:pPr>
      <w:r w:rsidRPr="000C56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</w:t>
      </w:r>
      <w:r w:rsidRPr="000C568C">
        <w:rPr>
          <w:sz w:val="28"/>
          <w:szCs w:val="28"/>
        </w:rPr>
        <w:t xml:space="preserve"> С.В. Тетюкова</w:t>
      </w:r>
    </w:p>
    <w:p w:rsidR="000C568C" w:rsidRPr="000C568C" w:rsidRDefault="000C568C">
      <w:pPr>
        <w:rPr>
          <w:sz w:val="28"/>
          <w:szCs w:val="28"/>
        </w:rPr>
      </w:pPr>
    </w:p>
    <w:sectPr w:rsidR="000C568C" w:rsidRPr="000C568C" w:rsidSect="008A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78" w:rsidRDefault="00C04A78" w:rsidP="00286153">
      <w:r>
        <w:separator/>
      </w:r>
    </w:p>
  </w:endnote>
  <w:endnote w:type="continuationSeparator" w:id="1">
    <w:p w:rsidR="00C04A78" w:rsidRDefault="00C04A78" w:rsidP="0028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78" w:rsidRDefault="00C04A78" w:rsidP="00286153">
      <w:r>
        <w:separator/>
      </w:r>
    </w:p>
  </w:footnote>
  <w:footnote w:type="continuationSeparator" w:id="1">
    <w:p w:rsidR="00C04A78" w:rsidRDefault="00C04A78" w:rsidP="0028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1BA"/>
    <w:multiLevelType w:val="hybridMultilevel"/>
    <w:tmpl w:val="8402E412"/>
    <w:lvl w:ilvl="0" w:tplc="02749184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6C646C4">
      <w:numFmt w:val="none"/>
      <w:lvlText w:val=""/>
      <w:lvlJc w:val="left"/>
      <w:pPr>
        <w:tabs>
          <w:tab w:val="num" w:pos="360"/>
        </w:tabs>
      </w:pPr>
    </w:lvl>
    <w:lvl w:ilvl="2" w:tplc="45C4C67C">
      <w:numFmt w:val="none"/>
      <w:lvlText w:val=""/>
      <w:lvlJc w:val="left"/>
      <w:pPr>
        <w:tabs>
          <w:tab w:val="num" w:pos="360"/>
        </w:tabs>
      </w:pPr>
    </w:lvl>
    <w:lvl w:ilvl="3" w:tplc="33A49278">
      <w:numFmt w:val="none"/>
      <w:lvlText w:val=""/>
      <w:lvlJc w:val="left"/>
      <w:pPr>
        <w:tabs>
          <w:tab w:val="num" w:pos="360"/>
        </w:tabs>
      </w:pPr>
    </w:lvl>
    <w:lvl w:ilvl="4" w:tplc="75688CC8">
      <w:numFmt w:val="none"/>
      <w:lvlText w:val=""/>
      <w:lvlJc w:val="left"/>
      <w:pPr>
        <w:tabs>
          <w:tab w:val="num" w:pos="360"/>
        </w:tabs>
      </w:pPr>
    </w:lvl>
    <w:lvl w:ilvl="5" w:tplc="7DACB14E">
      <w:numFmt w:val="none"/>
      <w:lvlText w:val=""/>
      <w:lvlJc w:val="left"/>
      <w:pPr>
        <w:tabs>
          <w:tab w:val="num" w:pos="360"/>
        </w:tabs>
      </w:pPr>
    </w:lvl>
    <w:lvl w:ilvl="6" w:tplc="92E6F0B6">
      <w:numFmt w:val="none"/>
      <w:lvlText w:val=""/>
      <w:lvlJc w:val="left"/>
      <w:pPr>
        <w:tabs>
          <w:tab w:val="num" w:pos="360"/>
        </w:tabs>
      </w:pPr>
    </w:lvl>
    <w:lvl w:ilvl="7" w:tplc="03E0E402">
      <w:numFmt w:val="none"/>
      <w:lvlText w:val=""/>
      <w:lvlJc w:val="left"/>
      <w:pPr>
        <w:tabs>
          <w:tab w:val="num" w:pos="360"/>
        </w:tabs>
      </w:pPr>
    </w:lvl>
    <w:lvl w:ilvl="8" w:tplc="BC2ECC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153"/>
    <w:rsid w:val="000C568C"/>
    <w:rsid w:val="00286153"/>
    <w:rsid w:val="008A5D0D"/>
    <w:rsid w:val="00C0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61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1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6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6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1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2019-10-01T04:39:00Z</cp:lastPrinted>
  <dcterms:created xsi:type="dcterms:W3CDTF">2019-10-01T04:22:00Z</dcterms:created>
  <dcterms:modified xsi:type="dcterms:W3CDTF">2019-10-01T04:40:00Z</dcterms:modified>
</cp:coreProperties>
</file>