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7FA" w:rsidRPr="00A21165" w:rsidRDefault="00F425D1" w:rsidP="00F425D1">
      <w:pPr>
        <w:pStyle w:val="a7"/>
        <w:jc w:val="left"/>
        <w:rPr>
          <w:szCs w:val="28"/>
        </w:rPr>
      </w:pPr>
      <w:r>
        <w:rPr>
          <w:szCs w:val="28"/>
        </w:rPr>
        <w:t xml:space="preserve">                                                        </w:t>
      </w:r>
      <w:r w:rsidR="00E32025">
        <w:rPr>
          <w:szCs w:val="28"/>
        </w:rPr>
        <w:t xml:space="preserve">     </w:t>
      </w:r>
      <w:r w:rsidR="003437FA" w:rsidRPr="00A21165">
        <w:rPr>
          <w:szCs w:val="28"/>
        </w:rPr>
        <w:object w:dxaOrig="1395" w:dyaOrig="16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54pt" o:ole="" fillcolor="window">
            <v:imagedata r:id="rId7" o:title="" gain="2147483647f" blacklevel="-3932f" grayscale="t" bilevel="t"/>
          </v:shape>
          <o:OLEObject Type="Embed" ProgID="Word.Picture.8" ShapeID="_x0000_i1025" DrawAspect="Content" ObjectID="_1645600744" r:id="rId8"/>
        </w:object>
      </w:r>
      <w:r w:rsidR="00E32025">
        <w:rPr>
          <w:szCs w:val="28"/>
        </w:rPr>
        <w:t xml:space="preserve">                            </w:t>
      </w:r>
    </w:p>
    <w:p w:rsidR="003437FA" w:rsidRPr="00A21165" w:rsidRDefault="003437FA" w:rsidP="00A61EA0">
      <w:pPr>
        <w:pStyle w:val="a7"/>
        <w:rPr>
          <w:szCs w:val="28"/>
        </w:rPr>
      </w:pPr>
    </w:p>
    <w:p w:rsidR="003437FA" w:rsidRPr="003437FA" w:rsidRDefault="003437FA" w:rsidP="0075053B">
      <w:pPr>
        <w:pStyle w:val="a7"/>
        <w:rPr>
          <w:szCs w:val="28"/>
        </w:rPr>
      </w:pPr>
      <w:r w:rsidRPr="003437FA">
        <w:rPr>
          <w:szCs w:val="28"/>
        </w:rPr>
        <w:t>Муниципальное  образование  «Полевское  сельское  поселение»</w:t>
      </w:r>
    </w:p>
    <w:p w:rsidR="003437FA" w:rsidRPr="003437FA" w:rsidRDefault="003437FA" w:rsidP="007505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37FA">
        <w:rPr>
          <w:rFonts w:ascii="Times New Roman" w:hAnsi="Times New Roman" w:cs="Times New Roman"/>
          <w:sz w:val="28"/>
          <w:szCs w:val="28"/>
        </w:rPr>
        <w:t>Октябрьского  муниципального  района</w:t>
      </w:r>
    </w:p>
    <w:p w:rsidR="003437FA" w:rsidRPr="003437FA" w:rsidRDefault="003437FA" w:rsidP="007505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37FA">
        <w:rPr>
          <w:rFonts w:ascii="Times New Roman" w:hAnsi="Times New Roman" w:cs="Times New Roman"/>
          <w:sz w:val="28"/>
          <w:szCs w:val="28"/>
        </w:rPr>
        <w:t>Еврейской  автономной  области</w:t>
      </w:r>
    </w:p>
    <w:p w:rsidR="00A61EA0" w:rsidRDefault="00A61EA0" w:rsidP="007505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437FA" w:rsidRPr="003437FA" w:rsidRDefault="003437FA" w:rsidP="007505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437FA">
        <w:rPr>
          <w:rFonts w:ascii="Times New Roman" w:hAnsi="Times New Roman" w:cs="Times New Roman"/>
          <w:sz w:val="28"/>
          <w:szCs w:val="28"/>
        </w:rPr>
        <w:t>СОБРАНИЕ  ДЕПУТАТОВ</w:t>
      </w:r>
    </w:p>
    <w:p w:rsidR="00A61EA0" w:rsidRDefault="00A61EA0" w:rsidP="007505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437FA" w:rsidRPr="003437FA" w:rsidRDefault="003437FA" w:rsidP="007505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437FA">
        <w:rPr>
          <w:rFonts w:ascii="Times New Roman" w:hAnsi="Times New Roman" w:cs="Times New Roman"/>
          <w:sz w:val="28"/>
          <w:szCs w:val="28"/>
        </w:rPr>
        <w:t>РЕШЕНИЕ</w:t>
      </w:r>
    </w:p>
    <w:p w:rsidR="003437FA" w:rsidRPr="003437FA" w:rsidRDefault="00F425D1" w:rsidP="00F425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12.03.2020</w:t>
      </w:r>
      <w:r w:rsidR="003437FA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437F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3437FA">
        <w:rPr>
          <w:rFonts w:ascii="Times New Roman" w:hAnsi="Times New Roman" w:cs="Times New Roman"/>
          <w:sz w:val="28"/>
          <w:szCs w:val="28"/>
        </w:rPr>
        <w:t xml:space="preserve">   </w:t>
      </w:r>
      <w:r w:rsidR="003437FA" w:rsidRPr="003437FA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83                      </w:t>
      </w:r>
      <w:r w:rsidR="003437FA" w:rsidRPr="003437FA">
        <w:rPr>
          <w:rFonts w:ascii="Times New Roman" w:hAnsi="Times New Roman" w:cs="Times New Roman"/>
          <w:sz w:val="28"/>
          <w:szCs w:val="28"/>
        </w:rPr>
        <w:t>с.  Полевое</w:t>
      </w:r>
    </w:p>
    <w:p w:rsidR="00F425D1" w:rsidRDefault="00F425D1" w:rsidP="0075053B">
      <w:pPr>
        <w:shd w:val="clear" w:color="auto" w:fill="FFFFFF"/>
        <w:spacing w:after="0" w:line="322" w:lineRule="exact"/>
        <w:jc w:val="both"/>
        <w:rPr>
          <w:rFonts w:ascii="Times New Roman" w:hAnsi="Times New Roman" w:cs="Times New Roman"/>
          <w:kern w:val="32"/>
          <w:sz w:val="28"/>
          <w:szCs w:val="28"/>
        </w:rPr>
      </w:pPr>
    </w:p>
    <w:p w:rsidR="007C2C6A" w:rsidRPr="007C2C6A" w:rsidRDefault="003437FA" w:rsidP="0075053B">
      <w:pPr>
        <w:shd w:val="clear" w:color="auto" w:fill="FFFFFF"/>
        <w:spacing w:after="0" w:line="322" w:lineRule="exact"/>
        <w:jc w:val="both"/>
        <w:rPr>
          <w:rFonts w:ascii="Times New Roman" w:hAnsi="Times New Roman" w:cs="Times New Roman"/>
        </w:rPr>
      </w:pPr>
      <w:r w:rsidRPr="007C2C6A">
        <w:rPr>
          <w:rFonts w:ascii="Times New Roman" w:hAnsi="Times New Roman" w:cs="Times New Roman"/>
          <w:kern w:val="32"/>
          <w:sz w:val="28"/>
          <w:szCs w:val="28"/>
        </w:rPr>
        <w:t>О внесении изменений в р</w:t>
      </w:r>
      <w:r w:rsidR="007C2C6A" w:rsidRPr="007C2C6A">
        <w:rPr>
          <w:rFonts w:ascii="Times New Roman" w:hAnsi="Times New Roman" w:cs="Times New Roman"/>
          <w:kern w:val="32"/>
          <w:sz w:val="28"/>
          <w:szCs w:val="28"/>
        </w:rPr>
        <w:t>ешение Собрания депутатов от  29.10.2009</w:t>
      </w:r>
      <w:r w:rsidRPr="007C2C6A">
        <w:rPr>
          <w:rFonts w:ascii="Times New Roman" w:hAnsi="Times New Roman" w:cs="Times New Roman"/>
          <w:kern w:val="32"/>
          <w:sz w:val="28"/>
          <w:szCs w:val="28"/>
        </w:rPr>
        <w:t xml:space="preserve"> </w:t>
      </w:r>
      <w:r w:rsidR="007C2C6A">
        <w:rPr>
          <w:rFonts w:ascii="Times New Roman" w:hAnsi="Times New Roman" w:cs="Times New Roman"/>
          <w:kern w:val="32"/>
          <w:sz w:val="28"/>
          <w:szCs w:val="28"/>
        </w:rPr>
        <w:t xml:space="preserve"> № 91 </w:t>
      </w:r>
      <w:r w:rsidRPr="007C2C6A">
        <w:rPr>
          <w:rFonts w:ascii="Times New Roman" w:hAnsi="Times New Roman" w:cs="Times New Roman"/>
          <w:kern w:val="32"/>
          <w:sz w:val="28"/>
          <w:szCs w:val="28"/>
        </w:rPr>
        <w:t>«</w:t>
      </w:r>
      <w:r w:rsidR="007C2C6A" w:rsidRPr="007C2C6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Об утверждении Положения об обеспечении доступа к информации о </w:t>
      </w:r>
      <w:r w:rsidR="007C2C6A" w:rsidRPr="007C2C6A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деятельности органов местного самоуправления муниципального </w:t>
      </w:r>
      <w:r w:rsidR="007C2C6A" w:rsidRPr="007C2C6A">
        <w:rPr>
          <w:rFonts w:ascii="Times New Roman" w:hAnsi="Times New Roman" w:cs="Times New Roman"/>
          <w:color w:val="000000"/>
          <w:spacing w:val="1"/>
          <w:sz w:val="28"/>
          <w:szCs w:val="28"/>
        </w:rPr>
        <w:t>образования «Полевское сельское поселение»</w:t>
      </w:r>
    </w:p>
    <w:p w:rsidR="003437FA" w:rsidRPr="003437FA" w:rsidRDefault="003437FA" w:rsidP="0075053B">
      <w:pPr>
        <w:spacing w:after="0"/>
        <w:jc w:val="both"/>
        <w:outlineLvl w:val="0"/>
        <w:rPr>
          <w:rFonts w:ascii="Times New Roman" w:hAnsi="Times New Roman" w:cs="Times New Roman"/>
          <w:kern w:val="32"/>
          <w:sz w:val="28"/>
          <w:szCs w:val="28"/>
        </w:rPr>
      </w:pPr>
    </w:p>
    <w:p w:rsidR="003437FA" w:rsidRPr="007C2C6A" w:rsidRDefault="003437FA" w:rsidP="0075053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7F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 соответствии с  </w:t>
      </w:r>
      <w:r w:rsidRPr="003437FA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="007C2C6A">
        <w:rPr>
          <w:rFonts w:ascii="Times New Roman" w:hAnsi="Times New Roman" w:cs="Times New Roman"/>
          <w:sz w:val="28"/>
          <w:szCs w:val="28"/>
        </w:rPr>
        <w:t xml:space="preserve"> законом от 09.02.2009 № 8-ФЗ «Об обеспечении  доступа к  информации о  деятельности государственных органов и органов местного самоуправления», Федеральным </w:t>
      </w:r>
      <w:hyperlink r:id="rId9" w:history="1">
        <w:r w:rsidRPr="003437FA">
          <w:rPr>
            <w:rStyle w:val="a3"/>
            <w:rFonts w:ascii="Times New Roman" w:hAnsi="Times New Roman" w:cs="Times New Roman"/>
            <w:sz w:val="28"/>
            <w:szCs w:val="28"/>
          </w:rPr>
          <w:t>закон</w:t>
        </w:r>
      </w:hyperlink>
      <w:r w:rsidRPr="003437FA">
        <w:rPr>
          <w:rFonts w:ascii="Times New Roman" w:hAnsi="Times New Roman" w:cs="Times New Roman"/>
          <w:sz w:val="28"/>
          <w:szCs w:val="28"/>
        </w:rPr>
        <w:t>ом от 06.10.2003 № 131-ФЗ «Об общих принципах организации местного самоупра</w:t>
      </w:r>
      <w:r w:rsidR="007C2C6A">
        <w:rPr>
          <w:rFonts w:ascii="Times New Roman" w:hAnsi="Times New Roman" w:cs="Times New Roman"/>
          <w:sz w:val="28"/>
          <w:szCs w:val="28"/>
        </w:rPr>
        <w:t>вления в Российской Федерации»</w:t>
      </w:r>
      <w:r w:rsidR="00A61EA0">
        <w:rPr>
          <w:rFonts w:ascii="Times New Roman" w:hAnsi="Times New Roman" w:cs="Times New Roman"/>
          <w:sz w:val="28"/>
          <w:szCs w:val="28"/>
        </w:rPr>
        <w:t>,</w:t>
      </w:r>
      <w:r w:rsidRPr="003437FA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«Полевское сельское поселение» Собрание  депутатов </w:t>
      </w:r>
    </w:p>
    <w:p w:rsidR="003437FA" w:rsidRPr="003437FA" w:rsidRDefault="003437FA" w:rsidP="0075053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37FA">
        <w:rPr>
          <w:rFonts w:ascii="Times New Roman" w:hAnsi="Times New Roman" w:cs="Times New Roman"/>
          <w:color w:val="000000"/>
          <w:spacing w:val="-6"/>
          <w:sz w:val="28"/>
          <w:szCs w:val="28"/>
        </w:rPr>
        <w:t>РЕШИЛО:</w:t>
      </w:r>
    </w:p>
    <w:p w:rsidR="007C2C6A" w:rsidRDefault="003437FA" w:rsidP="0075053B">
      <w:pPr>
        <w:shd w:val="clear" w:color="auto" w:fill="FFFFFF"/>
        <w:tabs>
          <w:tab w:val="left" w:pos="1349"/>
        </w:tabs>
        <w:spacing w:after="0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</w:rPr>
      </w:pPr>
      <w:r w:rsidRPr="003437FA">
        <w:rPr>
          <w:rFonts w:ascii="Times New Roman" w:hAnsi="Times New Roman" w:cs="Times New Roman"/>
          <w:color w:val="000000"/>
          <w:spacing w:val="-33"/>
          <w:sz w:val="28"/>
          <w:szCs w:val="28"/>
        </w:rPr>
        <w:t>1.</w:t>
      </w:r>
      <w:r w:rsidRPr="003437FA">
        <w:rPr>
          <w:rFonts w:ascii="Times New Roman" w:hAnsi="Times New Roman" w:cs="Times New Roman"/>
          <w:kern w:val="32"/>
          <w:sz w:val="28"/>
          <w:szCs w:val="28"/>
        </w:rPr>
        <w:t xml:space="preserve"> </w:t>
      </w:r>
      <w:r w:rsidR="007C2C6A">
        <w:rPr>
          <w:rFonts w:ascii="Times New Roman" w:hAnsi="Times New Roman" w:cs="Times New Roman"/>
          <w:kern w:val="32"/>
          <w:sz w:val="28"/>
          <w:szCs w:val="28"/>
        </w:rPr>
        <w:t>пункт 2.1 раздела 2 Положения   дополнить подпунктом:</w:t>
      </w:r>
    </w:p>
    <w:p w:rsidR="007C2C6A" w:rsidRDefault="007C2C6A" w:rsidP="0075053B">
      <w:pPr>
        <w:shd w:val="clear" w:color="auto" w:fill="FFFFFF"/>
        <w:tabs>
          <w:tab w:val="left" w:pos="1349"/>
        </w:tabs>
        <w:spacing w:after="0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</w:rPr>
      </w:pPr>
      <w:r>
        <w:rPr>
          <w:rFonts w:ascii="Times New Roman" w:hAnsi="Times New Roman" w:cs="Times New Roman"/>
          <w:kern w:val="32"/>
          <w:sz w:val="28"/>
          <w:szCs w:val="28"/>
        </w:rPr>
        <w:t>«-</w:t>
      </w:r>
      <w:r w:rsidR="00261F52">
        <w:rPr>
          <w:rFonts w:ascii="Times New Roman" w:hAnsi="Times New Roman" w:cs="Times New Roman"/>
          <w:kern w:val="32"/>
          <w:sz w:val="28"/>
          <w:szCs w:val="28"/>
        </w:rPr>
        <w:t xml:space="preserve"> размещение  органами местного самоуправления  информации о своей деятельности в сети  «Интернет»;».</w:t>
      </w:r>
    </w:p>
    <w:p w:rsidR="00261F52" w:rsidRDefault="00261F52" w:rsidP="0075053B">
      <w:pPr>
        <w:shd w:val="clear" w:color="auto" w:fill="FFFFFF"/>
        <w:tabs>
          <w:tab w:val="left" w:pos="1349"/>
        </w:tabs>
        <w:spacing w:after="0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</w:rPr>
      </w:pPr>
      <w:r>
        <w:rPr>
          <w:rFonts w:ascii="Times New Roman" w:hAnsi="Times New Roman" w:cs="Times New Roman"/>
          <w:kern w:val="32"/>
          <w:sz w:val="28"/>
          <w:szCs w:val="28"/>
        </w:rPr>
        <w:t>2.пункты 8.1 и 8.2 раздела 8 Положения  изложить в следующей редакции:</w:t>
      </w:r>
    </w:p>
    <w:p w:rsidR="0075053B" w:rsidRPr="0075053B" w:rsidRDefault="00261F52" w:rsidP="0075053B">
      <w:pPr>
        <w:shd w:val="clear" w:color="auto" w:fill="FFFFFF"/>
        <w:tabs>
          <w:tab w:val="left" w:pos="1584"/>
        </w:tabs>
        <w:spacing w:after="0" w:line="322" w:lineRule="exact"/>
        <w:ind w:firstLine="749"/>
        <w:jc w:val="both"/>
        <w:rPr>
          <w:rFonts w:ascii="Times New Roman" w:hAnsi="Times New Roman" w:cs="Times New Roman"/>
          <w:sz w:val="28"/>
          <w:szCs w:val="28"/>
        </w:rPr>
      </w:pPr>
      <w:r w:rsidRPr="0075053B">
        <w:rPr>
          <w:rFonts w:ascii="Times New Roman" w:hAnsi="Times New Roman" w:cs="Times New Roman"/>
          <w:kern w:val="32"/>
          <w:sz w:val="28"/>
          <w:szCs w:val="28"/>
        </w:rPr>
        <w:t>«8.1</w:t>
      </w:r>
      <w:r w:rsidR="0075053B" w:rsidRPr="0075053B">
        <w:rPr>
          <w:rFonts w:ascii="Times New Roman" w:hAnsi="Times New Roman" w:cs="Times New Roman"/>
          <w:kern w:val="32"/>
          <w:sz w:val="28"/>
          <w:szCs w:val="28"/>
        </w:rPr>
        <w:t>.</w:t>
      </w:r>
      <w:r w:rsidR="0075053B" w:rsidRPr="0075053B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="0075053B" w:rsidRPr="0075053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5053B" w:rsidRPr="0075053B">
        <w:rPr>
          <w:rFonts w:ascii="Times New Roman" w:hAnsi="Times New Roman" w:cs="Times New Roman"/>
          <w:color w:val="000000"/>
          <w:spacing w:val="2"/>
          <w:sz w:val="28"/>
          <w:szCs w:val="28"/>
        </w:rPr>
        <w:t>Ознакомление     граждан,     представителей     организаций     и</w:t>
      </w:r>
      <w:r w:rsidR="0075053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75053B" w:rsidRPr="0075053B">
        <w:rPr>
          <w:rFonts w:ascii="Times New Roman" w:hAnsi="Times New Roman" w:cs="Times New Roman"/>
          <w:color w:val="000000"/>
          <w:spacing w:val="3"/>
          <w:sz w:val="28"/>
          <w:szCs w:val="28"/>
        </w:rPr>
        <w:t>общественных      объединений      с      документами      органов      местного</w:t>
      </w:r>
      <w:r w:rsidR="0075053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75053B" w:rsidRPr="0075053B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самоуправления  осуществляется  через  архивные  фонды, </w:t>
      </w:r>
      <w:r w:rsidR="0075053B">
        <w:rPr>
          <w:rFonts w:ascii="Times New Roman" w:hAnsi="Times New Roman" w:cs="Times New Roman"/>
          <w:color w:val="000000"/>
          <w:spacing w:val="6"/>
          <w:sz w:val="28"/>
          <w:szCs w:val="28"/>
        </w:rPr>
        <w:t>библиотечные фонды,</w:t>
      </w:r>
      <w:r w:rsidR="0075053B" w:rsidRPr="0075053B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а  также  путем</w:t>
      </w:r>
      <w:r w:rsidR="0075053B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75053B" w:rsidRPr="0075053B">
        <w:rPr>
          <w:rFonts w:ascii="Times New Roman" w:hAnsi="Times New Roman" w:cs="Times New Roman"/>
          <w:color w:val="000000"/>
          <w:spacing w:val="5"/>
          <w:sz w:val="28"/>
          <w:szCs w:val="28"/>
        </w:rPr>
        <w:t>предоставления   указанных   документов   или   их   копий   в   помещении,</w:t>
      </w:r>
      <w:r w:rsidR="0075053B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75053B" w:rsidRPr="0075053B">
        <w:rPr>
          <w:rFonts w:ascii="Times New Roman" w:hAnsi="Times New Roman" w:cs="Times New Roman"/>
          <w:color w:val="000000"/>
          <w:spacing w:val="2"/>
          <w:sz w:val="28"/>
          <w:szCs w:val="28"/>
        </w:rPr>
        <w:t>занимаемом органом местного самоуправления.</w:t>
      </w:r>
    </w:p>
    <w:p w:rsidR="0075053B" w:rsidRPr="0075053B" w:rsidRDefault="0075053B" w:rsidP="0075053B">
      <w:pPr>
        <w:widowControl w:val="0"/>
        <w:numPr>
          <w:ilvl w:val="0"/>
          <w:numId w:val="1"/>
        </w:numPr>
        <w:shd w:val="clear" w:color="auto" w:fill="FFFFFF"/>
        <w:tabs>
          <w:tab w:val="left" w:pos="1301"/>
        </w:tabs>
        <w:autoSpaceDE w:val="0"/>
        <w:autoSpaceDN w:val="0"/>
        <w:adjustRightInd w:val="0"/>
        <w:spacing w:after="0"/>
        <w:ind w:firstLine="754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75053B">
        <w:rPr>
          <w:rFonts w:ascii="Times New Roman" w:hAnsi="Times New Roman" w:cs="Times New Roman"/>
          <w:color w:val="000000"/>
          <w:spacing w:val="8"/>
          <w:sz w:val="28"/>
          <w:szCs w:val="28"/>
        </w:rPr>
        <w:t>Доступ граждан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,  представителей организаций и </w:t>
      </w:r>
      <w:r w:rsidRPr="0075053B">
        <w:rPr>
          <w:rFonts w:ascii="Times New Roman" w:hAnsi="Times New Roman" w:cs="Times New Roman"/>
          <w:color w:val="000000"/>
          <w:spacing w:val="8"/>
          <w:sz w:val="28"/>
          <w:szCs w:val="28"/>
        </w:rPr>
        <w:t>общественных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75053B">
        <w:rPr>
          <w:rFonts w:ascii="Times New Roman" w:hAnsi="Times New Roman" w:cs="Times New Roman"/>
          <w:color w:val="000000"/>
          <w:spacing w:val="3"/>
          <w:sz w:val="28"/>
          <w:szCs w:val="28"/>
        </w:rPr>
        <w:t>объединений к документам органов местного самоуправления, находящимся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 </w:t>
      </w:r>
      <w:r w:rsidRPr="0075053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     архивных     фондах,   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библиотечных фондах  осуществляется  в </w:t>
      </w:r>
      <w:r w:rsidRPr="0075053B">
        <w:rPr>
          <w:rFonts w:ascii="Times New Roman" w:hAnsi="Times New Roman" w:cs="Times New Roman"/>
          <w:color w:val="000000"/>
          <w:spacing w:val="2"/>
          <w:sz w:val="28"/>
          <w:szCs w:val="28"/>
        </w:rPr>
        <w:t>порядке,     установленн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ом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  <w:t xml:space="preserve">законодательством Российской </w:t>
      </w:r>
      <w:r w:rsidRPr="0075053B">
        <w:rPr>
          <w:rFonts w:ascii="Times New Roman" w:hAnsi="Times New Roman" w:cs="Times New Roman"/>
          <w:color w:val="000000"/>
          <w:spacing w:val="2"/>
          <w:sz w:val="28"/>
          <w:szCs w:val="28"/>
        </w:rPr>
        <w:t>Федерации.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».</w:t>
      </w:r>
    </w:p>
    <w:p w:rsidR="00261F52" w:rsidRDefault="0075053B" w:rsidP="0075053B">
      <w:pPr>
        <w:shd w:val="clear" w:color="auto" w:fill="FFFFFF"/>
        <w:tabs>
          <w:tab w:val="left" w:pos="1349"/>
        </w:tabs>
        <w:spacing w:after="0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</w:rPr>
      </w:pPr>
      <w:r>
        <w:rPr>
          <w:rFonts w:ascii="Times New Roman" w:hAnsi="Times New Roman" w:cs="Times New Roman"/>
          <w:kern w:val="32"/>
          <w:sz w:val="28"/>
          <w:szCs w:val="28"/>
        </w:rPr>
        <w:lastRenderedPageBreak/>
        <w:t>3.</w:t>
      </w:r>
      <w:r w:rsidR="004B6BAD">
        <w:rPr>
          <w:rFonts w:ascii="Times New Roman" w:hAnsi="Times New Roman" w:cs="Times New Roman"/>
          <w:kern w:val="32"/>
          <w:sz w:val="28"/>
          <w:szCs w:val="28"/>
        </w:rPr>
        <w:t xml:space="preserve"> подпункт в) пункта 2 Приложения к Положению  изложить в следующей редакции:</w:t>
      </w:r>
    </w:p>
    <w:p w:rsidR="004B6BAD" w:rsidRDefault="004B6BAD" w:rsidP="0075053B">
      <w:pPr>
        <w:shd w:val="clear" w:color="auto" w:fill="FFFFFF"/>
        <w:tabs>
          <w:tab w:val="left" w:pos="1349"/>
        </w:tabs>
        <w:spacing w:after="0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</w:rPr>
      </w:pPr>
      <w:r>
        <w:rPr>
          <w:rFonts w:ascii="Times New Roman" w:hAnsi="Times New Roman" w:cs="Times New Roman"/>
          <w:kern w:val="32"/>
          <w:sz w:val="28"/>
          <w:szCs w:val="28"/>
        </w:rPr>
        <w:t>« в)  информация о закупках товаров, работ, услуг для обеспечения государственных</w:t>
      </w:r>
      <w:r w:rsidR="007A4FD7">
        <w:rPr>
          <w:rFonts w:ascii="Times New Roman" w:hAnsi="Times New Roman" w:cs="Times New Roman"/>
          <w:kern w:val="32"/>
          <w:sz w:val="28"/>
          <w:szCs w:val="28"/>
        </w:rPr>
        <w:t xml:space="preserve"> и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нужд;».</w:t>
      </w:r>
    </w:p>
    <w:p w:rsidR="003437FA" w:rsidRPr="003437FA" w:rsidRDefault="003437FA" w:rsidP="003437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37FA">
        <w:rPr>
          <w:rFonts w:ascii="Times New Roman" w:hAnsi="Times New Roman" w:cs="Times New Roman"/>
          <w:sz w:val="28"/>
          <w:szCs w:val="28"/>
        </w:rPr>
        <w:t xml:space="preserve">        2. Контроль за исполнением настоящего решения возложить на постоянную комиссию Собрания депутатов Полевского сельского поселения по экономике и с</w:t>
      </w:r>
      <w:r w:rsidR="00A61EA0">
        <w:rPr>
          <w:rFonts w:ascii="Times New Roman" w:hAnsi="Times New Roman" w:cs="Times New Roman"/>
          <w:sz w:val="28"/>
          <w:szCs w:val="28"/>
        </w:rPr>
        <w:t>оциальным вопросам (К.С. Пайдершев</w:t>
      </w:r>
      <w:r w:rsidRPr="003437FA">
        <w:rPr>
          <w:rFonts w:ascii="Times New Roman" w:hAnsi="Times New Roman" w:cs="Times New Roman"/>
          <w:sz w:val="28"/>
          <w:szCs w:val="28"/>
        </w:rPr>
        <w:t>).</w:t>
      </w:r>
    </w:p>
    <w:p w:rsidR="003437FA" w:rsidRPr="003437FA" w:rsidRDefault="003437FA" w:rsidP="003437F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37FA">
        <w:rPr>
          <w:rFonts w:ascii="Times New Roman" w:hAnsi="Times New Roman" w:cs="Times New Roman"/>
          <w:sz w:val="28"/>
          <w:szCs w:val="28"/>
        </w:rPr>
        <w:t xml:space="preserve">3. </w:t>
      </w:r>
      <w:r w:rsidRPr="003437FA">
        <w:rPr>
          <w:rFonts w:ascii="Times New Roman" w:hAnsi="Times New Roman" w:cs="Times New Roman"/>
          <w:color w:val="000000"/>
          <w:sz w:val="28"/>
          <w:szCs w:val="28"/>
        </w:rPr>
        <w:t>Опубликовать настоящее решение   в  средствах массовой информации.</w:t>
      </w:r>
    </w:p>
    <w:p w:rsidR="003437FA" w:rsidRPr="003437FA" w:rsidRDefault="003437FA" w:rsidP="003437F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7FA">
        <w:rPr>
          <w:rFonts w:ascii="Times New Roman" w:hAnsi="Times New Roman" w:cs="Times New Roman"/>
          <w:sz w:val="28"/>
          <w:szCs w:val="28"/>
        </w:rPr>
        <w:t xml:space="preserve">4. Настоящее решение  вступает в силу после дня его  официального опубликования.                                                             </w:t>
      </w:r>
    </w:p>
    <w:p w:rsidR="007A4FD7" w:rsidRDefault="007A4FD7" w:rsidP="00A61EA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37FA" w:rsidRPr="003437FA" w:rsidRDefault="003437FA" w:rsidP="00A61EA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7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</w:p>
    <w:p w:rsidR="003437FA" w:rsidRPr="00A61EA0" w:rsidRDefault="003437FA" w:rsidP="003437FA">
      <w:pPr>
        <w:ind w:left="-1"/>
        <w:jc w:val="both"/>
        <w:rPr>
          <w:rFonts w:ascii="Times New Roman" w:hAnsi="Times New Roman" w:cs="Times New Roman"/>
          <w:sz w:val="28"/>
          <w:szCs w:val="28"/>
        </w:rPr>
        <w:sectPr w:rsidR="003437FA" w:rsidRPr="00A61EA0" w:rsidSect="0075053B">
          <w:headerReference w:type="even" r:id="rId10"/>
          <w:headerReference w:type="default" r:id="rId11"/>
          <w:pgSz w:w="11906" w:h="16838"/>
          <w:pgMar w:top="709" w:right="849" w:bottom="899" w:left="1701" w:header="708" w:footer="708" w:gutter="0"/>
          <w:cols w:space="708"/>
          <w:titlePg/>
          <w:docGrid w:linePitch="360"/>
        </w:sectPr>
      </w:pPr>
      <w:r w:rsidRPr="00A61EA0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Pr="00A61EA0">
        <w:rPr>
          <w:rFonts w:ascii="Times New Roman" w:hAnsi="Times New Roman" w:cs="Times New Roman"/>
          <w:sz w:val="28"/>
          <w:szCs w:val="28"/>
        </w:rPr>
        <w:tab/>
      </w:r>
      <w:r w:rsidR="00F425D1">
        <w:rPr>
          <w:rFonts w:ascii="Times New Roman" w:hAnsi="Times New Roman" w:cs="Times New Roman"/>
          <w:sz w:val="28"/>
          <w:szCs w:val="28"/>
        </w:rPr>
        <w:tab/>
      </w:r>
      <w:r w:rsidR="00F425D1">
        <w:rPr>
          <w:rFonts w:ascii="Times New Roman" w:hAnsi="Times New Roman" w:cs="Times New Roman"/>
          <w:sz w:val="28"/>
          <w:szCs w:val="28"/>
        </w:rPr>
        <w:tab/>
      </w:r>
      <w:r w:rsidR="00F425D1">
        <w:rPr>
          <w:rFonts w:ascii="Times New Roman" w:hAnsi="Times New Roman" w:cs="Times New Roman"/>
          <w:sz w:val="28"/>
          <w:szCs w:val="28"/>
        </w:rPr>
        <w:tab/>
      </w:r>
      <w:r w:rsidR="00F425D1">
        <w:rPr>
          <w:rFonts w:ascii="Times New Roman" w:hAnsi="Times New Roman" w:cs="Times New Roman"/>
          <w:sz w:val="28"/>
          <w:szCs w:val="28"/>
        </w:rPr>
        <w:tab/>
        <w:t xml:space="preserve">                 А.П. Пермин</w:t>
      </w:r>
    </w:p>
    <w:p w:rsidR="002D3557" w:rsidRDefault="002D3557" w:rsidP="00F425D1"/>
    <w:sectPr w:rsidR="002D3557" w:rsidSect="00AD2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6E2F" w:rsidRDefault="005E6E2F" w:rsidP="00AD2423">
      <w:pPr>
        <w:spacing w:after="0" w:line="240" w:lineRule="auto"/>
      </w:pPr>
      <w:r>
        <w:separator/>
      </w:r>
    </w:p>
  </w:endnote>
  <w:endnote w:type="continuationSeparator" w:id="1">
    <w:p w:rsidR="005E6E2F" w:rsidRDefault="005E6E2F" w:rsidP="00AD2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6E2F" w:rsidRDefault="005E6E2F" w:rsidP="00AD2423">
      <w:pPr>
        <w:spacing w:after="0" w:line="240" w:lineRule="auto"/>
      </w:pPr>
      <w:r>
        <w:separator/>
      </w:r>
    </w:p>
  </w:footnote>
  <w:footnote w:type="continuationSeparator" w:id="1">
    <w:p w:rsidR="005E6E2F" w:rsidRDefault="005E6E2F" w:rsidP="00AD2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3BC" w:rsidRDefault="00FE7368" w:rsidP="009963B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D355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963BC" w:rsidRDefault="005E6E2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3BC" w:rsidRDefault="00FE7368" w:rsidP="009963B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D355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425D1">
      <w:rPr>
        <w:rStyle w:val="a6"/>
        <w:noProof/>
      </w:rPr>
      <w:t>2</w:t>
    </w:r>
    <w:r>
      <w:rPr>
        <w:rStyle w:val="a6"/>
      </w:rPr>
      <w:fldChar w:fldCharType="end"/>
    </w:r>
  </w:p>
  <w:p w:rsidR="009963BC" w:rsidRDefault="005E6E2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796410"/>
    <w:multiLevelType w:val="singleLevel"/>
    <w:tmpl w:val="0D62DB9C"/>
    <w:lvl w:ilvl="0">
      <w:start w:val="2"/>
      <w:numFmt w:val="decimal"/>
      <w:lvlText w:val="8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437FA"/>
    <w:rsid w:val="00261F52"/>
    <w:rsid w:val="002D3557"/>
    <w:rsid w:val="003437FA"/>
    <w:rsid w:val="004B6BAD"/>
    <w:rsid w:val="005E6E2F"/>
    <w:rsid w:val="006968AA"/>
    <w:rsid w:val="0075053B"/>
    <w:rsid w:val="007A4FD7"/>
    <w:rsid w:val="007C2C6A"/>
    <w:rsid w:val="00A61EA0"/>
    <w:rsid w:val="00AD2423"/>
    <w:rsid w:val="00E32025"/>
    <w:rsid w:val="00F425D1"/>
    <w:rsid w:val="00FE7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4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437FA"/>
    <w:rPr>
      <w:color w:val="0000FF"/>
      <w:u w:val="single"/>
    </w:rPr>
  </w:style>
  <w:style w:type="paragraph" w:styleId="a4">
    <w:name w:val="header"/>
    <w:basedOn w:val="a"/>
    <w:link w:val="a5"/>
    <w:rsid w:val="003437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3437FA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3437FA"/>
  </w:style>
  <w:style w:type="paragraph" w:styleId="a7">
    <w:name w:val="Title"/>
    <w:basedOn w:val="a"/>
    <w:link w:val="a8"/>
    <w:qFormat/>
    <w:rsid w:val="003437F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link w:val="a7"/>
    <w:rsid w:val="003437FA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List Paragraph"/>
    <w:basedOn w:val="a"/>
    <w:uiPriority w:val="34"/>
    <w:qFormat/>
    <w:rsid w:val="003437FA"/>
    <w:pPr>
      <w:ind w:left="720"/>
      <w:contextualSpacing/>
    </w:pPr>
  </w:style>
  <w:style w:type="character" w:customStyle="1" w:styleId="blk">
    <w:name w:val="blk"/>
    <w:basedOn w:val="a0"/>
    <w:rsid w:val="00A61E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3646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2020-03-13T00:31:00Z</cp:lastPrinted>
  <dcterms:created xsi:type="dcterms:W3CDTF">2020-03-04T02:07:00Z</dcterms:created>
  <dcterms:modified xsi:type="dcterms:W3CDTF">2020-03-13T00:33:00Z</dcterms:modified>
</cp:coreProperties>
</file>