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D7" w:rsidRDefault="00562AD7" w:rsidP="006C0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6D5">
        <w:rPr>
          <w:rFonts w:ascii="Times New Roman" w:hAnsi="Times New Roman" w:cs="Times New Roman"/>
          <w:sz w:val="28"/>
          <w:szCs w:val="28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7" o:title="" gain="2147483647f" blacklevel="-3932f" grayscale="t" bilevel="t"/>
          </v:shape>
          <o:OLEObject Type="Embed" ProgID="Word.Picture.8" ShapeID="_x0000_i1025" DrawAspect="Content" ObjectID="_1730722974" r:id="rId8"/>
        </w:object>
      </w:r>
    </w:p>
    <w:p w:rsidR="00562AD7" w:rsidRDefault="00562AD7" w:rsidP="00562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«Полевское сельское поселение»</w:t>
      </w:r>
    </w:p>
    <w:p w:rsidR="00562AD7" w:rsidRDefault="00562AD7" w:rsidP="00562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562AD7" w:rsidRDefault="00562AD7" w:rsidP="00562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62AD7" w:rsidRDefault="00562AD7" w:rsidP="00562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AD7" w:rsidRDefault="00562AD7" w:rsidP="00562AD7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5D087C" w:rsidRDefault="00B74DF9" w:rsidP="005D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02.11.2022</w:t>
      </w:r>
      <w:r w:rsidR="00562AD7">
        <w:rPr>
          <w:rFonts w:ascii="Times New Roman" w:hAnsi="Times New Roman" w:cs="Times New Roman"/>
          <w:sz w:val="28"/>
          <w:szCs w:val="28"/>
        </w:rPr>
        <w:tab/>
      </w:r>
      <w:r w:rsidR="00562AD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62AD7">
        <w:rPr>
          <w:rFonts w:ascii="Times New Roman" w:hAnsi="Times New Roman" w:cs="Times New Roman"/>
          <w:sz w:val="28"/>
          <w:szCs w:val="28"/>
        </w:rPr>
        <w:tab/>
      </w:r>
      <w:r w:rsidR="00562AD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5D087C">
        <w:rPr>
          <w:rFonts w:ascii="Times New Roman" w:hAnsi="Times New Roman" w:cs="Times New Roman"/>
          <w:sz w:val="28"/>
          <w:szCs w:val="28"/>
        </w:rPr>
        <w:t xml:space="preserve">        </w:t>
      </w:r>
      <w:r w:rsidR="00562AD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64 </w:t>
      </w:r>
    </w:p>
    <w:p w:rsidR="00562AD7" w:rsidRDefault="00562AD7" w:rsidP="005D08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Полевое</w:t>
      </w:r>
    </w:p>
    <w:p w:rsidR="00562AD7" w:rsidRDefault="00562AD7" w:rsidP="00562AD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A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</w:t>
      </w:r>
      <w:r w:rsidR="00006894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утверждении Плана мероприятий по реализации Федерального закона от 24.07.2002 №101-ФЗ «Об обороте земель сельскохозяйственного назначения»</w:t>
      </w:r>
    </w:p>
    <w:p w:rsidR="00006894" w:rsidRPr="00562AD7" w:rsidRDefault="00006894" w:rsidP="00562AD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2AD7" w:rsidRPr="00006894" w:rsidRDefault="00562AD7" w:rsidP="00006894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068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006894" w:rsidRPr="00006894">
        <w:rPr>
          <w:rFonts w:ascii="Times New Roman" w:hAnsi="Times New Roman" w:cs="Times New Roman"/>
          <w:b w:val="0"/>
          <w:color w:val="000000"/>
          <w:sz w:val="28"/>
          <w:szCs w:val="28"/>
        </w:rPr>
        <w:t>Земельным</w:t>
      </w:r>
      <w:r w:rsidRPr="000068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кодекс</w:t>
      </w:r>
      <w:r w:rsidR="00451981" w:rsidRPr="00006894"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0068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Российской Федерации, </w:t>
      </w:r>
      <w:r w:rsidR="00006894" w:rsidRPr="00006894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24.07.2002 №101-ФЗ «Об обороте земель сельскохозяйственного назначения»</w:t>
      </w:r>
      <w:r w:rsidR="00006894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006894">
        <w:rPr>
          <w:b w:val="0"/>
          <w:color w:val="000000"/>
          <w:sz w:val="28"/>
          <w:szCs w:val="28"/>
        </w:rPr>
        <w:t xml:space="preserve"> </w:t>
      </w:r>
      <w:r w:rsidR="00451981" w:rsidRPr="0000689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образования, </w:t>
      </w:r>
      <w:r w:rsidRPr="00006894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562AD7" w:rsidRDefault="00562AD7" w:rsidP="00562A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6D34AB" w:rsidRPr="00006894" w:rsidRDefault="00D5298C" w:rsidP="00006894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06894">
        <w:rPr>
          <w:rFonts w:ascii="Times New Roman" w:hAnsi="Times New Roman" w:cs="Times New Roman"/>
          <w:b w:val="0"/>
          <w:color w:val="000000"/>
          <w:sz w:val="28"/>
          <w:szCs w:val="28"/>
        </w:rPr>
        <w:t>1.Утвердить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894">
        <w:rPr>
          <w:rFonts w:ascii="Times New Roman" w:hAnsi="Times New Roman" w:cs="Times New Roman"/>
          <w:b w:val="0"/>
          <w:color w:val="000000"/>
          <w:sz w:val="28"/>
          <w:szCs w:val="28"/>
        </w:rPr>
        <w:t>План мероприятий по реализации Федерального закона от 24.07.2002 №101-ФЗ «Об обороте земель сельскохозяйственного назначения», согласно Приложению №1 к настоящему постановлению.</w:t>
      </w:r>
    </w:p>
    <w:p w:rsidR="00562AD7" w:rsidRDefault="00006894" w:rsidP="00B95BE8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562A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562AD7" w:rsidRDefault="00006894" w:rsidP="00B95B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62AD7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средствах массовой информации</w:t>
      </w:r>
      <w:r w:rsidR="00562AD7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в сети «Интернет».</w:t>
      </w:r>
    </w:p>
    <w:p w:rsidR="00562AD7" w:rsidRDefault="00006894" w:rsidP="00B95B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62AD7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562AD7" w:rsidRDefault="00562AD7" w:rsidP="00562AD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AD7" w:rsidRDefault="00562AD7" w:rsidP="00562AD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62AD7" w:rsidRDefault="00562AD7" w:rsidP="00562AD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562AD7" w:rsidRDefault="00562AD7" w:rsidP="00562AD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А.П. Пермин</w:t>
      </w:r>
    </w:p>
    <w:p w:rsidR="00B95BE8" w:rsidRDefault="00B95BE8" w:rsidP="00562AD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06894" w:rsidRDefault="00006894" w:rsidP="00562AD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06894" w:rsidRDefault="00006894" w:rsidP="00562AD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DD3" w:rsidRDefault="00562AD7" w:rsidP="00B95BE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D07DD3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62AD7" w:rsidRDefault="00D07DD3" w:rsidP="00B95BE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6D34AB">
        <w:rPr>
          <w:rFonts w:ascii="Times New Roman" w:hAnsi="Times New Roman" w:cs="Times New Roman"/>
          <w:color w:val="000000"/>
          <w:sz w:val="28"/>
          <w:szCs w:val="28"/>
        </w:rPr>
        <w:t>Приложение№1</w:t>
      </w:r>
    </w:p>
    <w:p w:rsidR="00562AD7" w:rsidRDefault="00562AD7" w:rsidP="00B95BE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</w:t>
      </w:r>
      <w:r w:rsidR="00D07D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DD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D07DD3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562AD7" w:rsidRDefault="00562AD7" w:rsidP="00B95BE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D07D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111BC9" w:rsidRDefault="00562AD7" w:rsidP="00B74DF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D07D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B74DF9">
        <w:rPr>
          <w:rFonts w:ascii="Times New Roman" w:hAnsi="Times New Roman" w:cs="Times New Roman"/>
          <w:color w:val="000000"/>
          <w:sz w:val="28"/>
          <w:szCs w:val="28"/>
        </w:rPr>
        <w:t>02.11.2022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74DF9">
        <w:rPr>
          <w:rFonts w:ascii="Times New Roman" w:hAnsi="Times New Roman" w:cs="Times New Roman"/>
          <w:color w:val="000000"/>
          <w:sz w:val="28"/>
          <w:szCs w:val="28"/>
        </w:rPr>
        <w:t>64</w:t>
      </w:r>
    </w:p>
    <w:p w:rsidR="00B74DF9" w:rsidRDefault="00B74DF9" w:rsidP="00B74DF9">
      <w:pPr>
        <w:tabs>
          <w:tab w:val="left" w:pos="5670"/>
        </w:tabs>
        <w:spacing w:after="0" w:line="240" w:lineRule="auto"/>
      </w:pPr>
    </w:p>
    <w:p w:rsidR="00006894" w:rsidRPr="004135A6" w:rsidRDefault="00006894" w:rsidP="00006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6894" w:rsidRDefault="00006894" w:rsidP="00006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35A6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</w:t>
      </w:r>
      <w:r w:rsidRPr="00877008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</w:t>
      </w:r>
    </w:p>
    <w:p w:rsidR="00006894" w:rsidRDefault="00006894" w:rsidP="00006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7008">
        <w:rPr>
          <w:rFonts w:ascii="Times New Roman" w:eastAsia="Times New Roman" w:hAnsi="Times New Roman" w:cs="Times New Roman"/>
          <w:sz w:val="28"/>
          <w:szCs w:val="28"/>
        </w:rPr>
        <w:t>Федерального закона от 24.07.2002 № 101-ФЗ «Об обороте земель сельскохозяйственного назначения»</w:t>
      </w:r>
    </w:p>
    <w:p w:rsidR="00006894" w:rsidRDefault="00006894" w:rsidP="00006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894" w:rsidRDefault="00006894" w:rsidP="00006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04"/>
        <w:gridCol w:w="3968"/>
        <w:gridCol w:w="2553"/>
        <w:gridCol w:w="2120"/>
      </w:tblGrid>
      <w:tr w:rsidR="00006894" w:rsidTr="00CC7AE1">
        <w:tc>
          <w:tcPr>
            <w:tcW w:w="704" w:type="dxa"/>
          </w:tcPr>
          <w:p w:rsidR="00006894" w:rsidRPr="004135A6" w:rsidRDefault="00006894" w:rsidP="00CC7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A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006894" w:rsidRPr="004135A6" w:rsidRDefault="00006894" w:rsidP="00CC7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3" w:type="dxa"/>
          </w:tcPr>
          <w:p w:rsidR="00006894" w:rsidRPr="004135A6" w:rsidRDefault="00006894" w:rsidP="00CC7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A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20" w:type="dxa"/>
          </w:tcPr>
          <w:p w:rsidR="00006894" w:rsidRPr="004135A6" w:rsidRDefault="00006894" w:rsidP="00CC7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A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06894" w:rsidTr="00CC7AE1">
        <w:tc>
          <w:tcPr>
            <w:tcW w:w="704" w:type="dxa"/>
          </w:tcPr>
          <w:p w:rsidR="00006894" w:rsidRPr="004135A6" w:rsidRDefault="00006894" w:rsidP="00CC7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06894" w:rsidRPr="00A40153" w:rsidRDefault="00006894" w:rsidP="00CC7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15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списка лиц, земельные доли которых могут быть признаны невостребованными</w:t>
            </w:r>
          </w:p>
        </w:tc>
        <w:tc>
          <w:tcPr>
            <w:tcW w:w="2553" w:type="dxa"/>
          </w:tcPr>
          <w:p w:rsidR="00006894" w:rsidRPr="004135A6" w:rsidRDefault="00006894" w:rsidP="00CC7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2120" w:type="dxa"/>
          </w:tcPr>
          <w:p w:rsidR="00006894" w:rsidRPr="004135A6" w:rsidRDefault="00006894" w:rsidP="00CC7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 Прилепко Е.А.</w:t>
            </w:r>
          </w:p>
        </w:tc>
      </w:tr>
      <w:tr w:rsidR="00006894" w:rsidTr="00CC7AE1">
        <w:tc>
          <w:tcPr>
            <w:tcW w:w="704" w:type="dxa"/>
          </w:tcPr>
          <w:p w:rsidR="00006894" w:rsidRPr="004135A6" w:rsidRDefault="00006894" w:rsidP="00CC7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06894" w:rsidRPr="00A40153" w:rsidRDefault="00006894" w:rsidP="00CC7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9746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</w:t>
            </w:r>
            <w:r w:rsidRPr="0079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79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невостребованных земельных долей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</w:t>
            </w:r>
            <w:r w:rsidRPr="0079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401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в сети "Интернет", на информационных щитах</w:t>
            </w:r>
          </w:p>
        </w:tc>
        <w:tc>
          <w:tcPr>
            <w:tcW w:w="2553" w:type="dxa"/>
          </w:tcPr>
          <w:p w:rsidR="00006894" w:rsidRPr="004135A6" w:rsidRDefault="00006894" w:rsidP="00CC7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2120" w:type="dxa"/>
          </w:tcPr>
          <w:p w:rsidR="00006894" w:rsidRPr="004135A6" w:rsidRDefault="00006894" w:rsidP="00CC7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 Прилепко Е.А.</w:t>
            </w:r>
          </w:p>
        </w:tc>
      </w:tr>
      <w:tr w:rsidR="00006894" w:rsidTr="00CC7AE1">
        <w:tc>
          <w:tcPr>
            <w:tcW w:w="704" w:type="dxa"/>
          </w:tcPr>
          <w:p w:rsidR="00006894" w:rsidRPr="004135A6" w:rsidRDefault="00006894" w:rsidP="00CC7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06894" w:rsidRPr="004135A6" w:rsidRDefault="00006894" w:rsidP="00853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общего собрания участников долевой собственн</w:t>
            </w:r>
            <w:r w:rsidR="00853C35">
              <w:rPr>
                <w:rFonts w:ascii="Times New Roman" w:eastAsia="Times New Roman" w:hAnsi="Times New Roman" w:cs="Times New Roman"/>
                <w:sz w:val="24"/>
                <w:szCs w:val="24"/>
              </w:rPr>
              <w:t>ости</w:t>
            </w:r>
            <w:r w:rsidRPr="004135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006894" w:rsidRPr="004135A6" w:rsidRDefault="00006894" w:rsidP="00CC7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2120" w:type="dxa"/>
          </w:tcPr>
          <w:p w:rsidR="00006894" w:rsidRPr="004135A6" w:rsidRDefault="00006894" w:rsidP="00CC7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 Прилепко Е.А.</w:t>
            </w:r>
          </w:p>
        </w:tc>
      </w:tr>
      <w:tr w:rsidR="00006894" w:rsidTr="00CC7AE1">
        <w:tc>
          <w:tcPr>
            <w:tcW w:w="704" w:type="dxa"/>
          </w:tcPr>
          <w:p w:rsidR="00006894" w:rsidRPr="004135A6" w:rsidRDefault="00006894" w:rsidP="00CC7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06894" w:rsidRPr="004135A6" w:rsidRDefault="00006894" w:rsidP="00CC7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79746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79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невостребованных земельных долей</w:t>
            </w:r>
          </w:p>
        </w:tc>
        <w:tc>
          <w:tcPr>
            <w:tcW w:w="2553" w:type="dxa"/>
          </w:tcPr>
          <w:p w:rsidR="00006894" w:rsidRPr="004135A6" w:rsidRDefault="00006894" w:rsidP="00CC7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Февраль/март 2023 г.</w:t>
            </w:r>
          </w:p>
        </w:tc>
        <w:tc>
          <w:tcPr>
            <w:tcW w:w="2120" w:type="dxa"/>
          </w:tcPr>
          <w:p w:rsidR="00006894" w:rsidRPr="004135A6" w:rsidRDefault="00006894" w:rsidP="00CC7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 Прилепко Е.А.</w:t>
            </w:r>
          </w:p>
        </w:tc>
      </w:tr>
      <w:tr w:rsidR="00006894" w:rsidTr="00CC7AE1">
        <w:tc>
          <w:tcPr>
            <w:tcW w:w="704" w:type="dxa"/>
          </w:tcPr>
          <w:p w:rsidR="00006894" w:rsidRPr="004135A6" w:rsidRDefault="00006894" w:rsidP="00CC7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06894" w:rsidRPr="004135A6" w:rsidRDefault="00006894" w:rsidP="00CC7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в суд с требованием о признании права муниципальной собственности</w:t>
            </w:r>
          </w:p>
        </w:tc>
        <w:tc>
          <w:tcPr>
            <w:tcW w:w="2553" w:type="dxa"/>
          </w:tcPr>
          <w:p w:rsidR="00006894" w:rsidRPr="004135A6" w:rsidRDefault="00006894" w:rsidP="00CC7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 г.</w:t>
            </w:r>
            <w:bookmarkStart w:id="0" w:name="_GoBack"/>
            <w:bookmarkEnd w:id="0"/>
          </w:p>
        </w:tc>
        <w:tc>
          <w:tcPr>
            <w:tcW w:w="2120" w:type="dxa"/>
          </w:tcPr>
          <w:p w:rsidR="00006894" w:rsidRPr="004135A6" w:rsidRDefault="00006894" w:rsidP="00CC7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 Прилепко Е.А.</w:t>
            </w:r>
          </w:p>
        </w:tc>
      </w:tr>
    </w:tbl>
    <w:p w:rsidR="00D368DF" w:rsidRDefault="00D368DF" w:rsidP="00006894">
      <w:pPr>
        <w:ind w:firstLine="708"/>
      </w:pPr>
    </w:p>
    <w:p w:rsidR="00D368DF" w:rsidRDefault="00D368DF" w:rsidP="00187618"/>
    <w:p w:rsidR="00D368DF" w:rsidRDefault="00D368DF" w:rsidP="00187618"/>
    <w:p w:rsidR="00D368DF" w:rsidRDefault="00D368DF" w:rsidP="00187618"/>
    <w:p w:rsidR="00D368DF" w:rsidRDefault="00D368DF" w:rsidP="00187618"/>
    <w:p w:rsidR="00D368DF" w:rsidRDefault="00D368DF" w:rsidP="00187618"/>
    <w:p w:rsidR="00D368DF" w:rsidRDefault="00D368DF" w:rsidP="00187618"/>
    <w:p w:rsidR="00D368DF" w:rsidRDefault="00D368DF" w:rsidP="00187618"/>
    <w:sectPr w:rsidR="00D368DF" w:rsidSect="000746D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0B" w:rsidRDefault="0098750B" w:rsidP="006C01CD">
      <w:pPr>
        <w:spacing w:after="0" w:line="240" w:lineRule="auto"/>
      </w:pPr>
      <w:r>
        <w:separator/>
      </w:r>
    </w:p>
  </w:endnote>
  <w:endnote w:type="continuationSeparator" w:id="1">
    <w:p w:rsidR="0098750B" w:rsidRDefault="0098750B" w:rsidP="006C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0B" w:rsidRDefault="0098750B" w:rsidP="006C01CD">
      <w:pPr>
        <w:spacing w:after="0" w:line="240" w:lineRule="auto"/>
      </w:pPr>
      <w:r>
        <w:separator/>
      </w:r>
    </w:p>
  </w:footnote>
  <w:footnote w:type="continuationSeparator" w:id="1">
    <w:p w:rsidR="0098750B" w:rsidRDefault="0098750B" w:rsidP="006C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CD" w:rsidRPr="006C01CD" w:rsidRDefault="006C01CD" w:rsidP="006C01CD">
    <w:pPr>
      <w:pStyle w:val="a4"/>
      <w:tabs>
        <w:tab w:val="clear" w:pos="4677"/>
        <w:tab w:val="clear" w:pos="9355"/>
        <w:tab w:val="left" w:pos="6045"/>
      </w:tabs>
      <w:rPr>
        <w:rFonts w:ascii="Times New Roman" w:hAnsi="Times New Roman" w:cs="Times New Roman"/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71986"/>
    <w:multiLevelType w:val="multilevel"/>
    <w:tmpl w:val="46BA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2AD7"/>
    <w:rsid w:val="00006894"/>
    <w:rsid w:val="000746D5"/>
    <w:rsid w:val="00097B30"/>
    <w:rsid w:val="00111BC9"/>
    <w:rsid w:val="00187618"/>
    <w:rsid w:val="001A21D6"/>
    <w:rsid w:val="001D1C11"/>
    <w:rsid w:val="0025536A"/>
    <w:rsid w:val="00271B81"/>
    <w:rsid w:val="00284A2B"/>
    <w:rsid w:val="002D26B8"/>
    <w:rsid w:val="003A75E0"/>
    <w:rsid w:val="00451981"/>
    <w:rsid w:val="00490F96"/>
    <w:rsid w:val="00523BD9"/>
    <w:rsid w:val="00562AD7"/>
    <w:rsid w:val="00577270"/>
    <w:rsid w:val="005D087C"/>
    <w:rsid w:val="0066758F"/>
    <w:rsid w:val="00672F4A"/>
    <w:rsid w:val="00683419"/>
    <w:rsid w:val="00683E92"/>
    <w:rsid w:val="006C01CD"/>
    <w:rsid w:val="006D34AB"/>
    <w:rsid w:val="00740B55"/>
    <w:rsid w:val="00771478"/>
    <w:rsid w:val="007A0B05"/>
    <w:rsid w:val="00853C35"/>
    <w:rsid w:val="0098750B"/>
    <w:rsid w:val="00B60DB4"/>
    <w:rsid w:val="00B74DF9"/>
    <w:rsid w:val="00B95BE8"/>
    <w:rsid w:val="00BE2DEA"/>
    <w:rsid w:val="00C3293C"/>
    <w:rsid w:val="00C4645A"/>
    <w:rsid w:val="00C963C3"/>
    <w:rsid w:val="00CB56C0"/>
    <w:rsid w:val="00D07DD3"/>
    <w:rsid w:val="00D368DF"/>
    <w:rsid w:val="00D5298C"/>
    <w:rsid w:val="00D7508B"/>
    <w:rsid w:val="00D92E1A"/>
    <w:rsid w:val="00E45AE6"/>
    <w:rsid w:val="00EC36B1"/>
    <w:rsid w:val="00FF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D5"/>
  </w:style>
  <w:style w:type="paragraph" w:styleId="1">
    <w:name w:val="heading 1"/>
    <w:basedOn w:val="a"/>
    <w:link w:val="10"/>
    <w:uiPriority w:val="9"/>
    <w:qFormat/>
    <w:rsid w:val="003A7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62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3A75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Гипертекстовая ссылка"/>
    <w:basedOn w:val="a0"/>
    <w:uiPriority w:val="99"/>
    <w:rsid w:val="006D34AB"/>
    <w:rPr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6C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01CD"/>
  </w:style>
  <w:style w:type="paragraph" w:styleId="a6">
    <w:name w:val="footer"/>
    <w:basedOn w:val="a"/>
    <w:link w:val="a7"/>
    <w:uiPriority w:val="99"/>
    <w:semiHidden/>
    <w:unhideWhenUsed/>
    <w:rsid w:val="006C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1CD"/>
  </w:style>
  <w:style w:type="paragraph" w:styleId="a8">
    <w:name w:val="Normal (Web)"/>
    <w:basedOn w:val="a"/>
    <w:uiPriority w:val="99"/>
    <w:semiHidden/>
    <w:unhideWhenUsed/>
    <w:rsid w:val="006C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6C01CD"/>
    <w:rPr>
      <w:i/>
      <w:iCs/>
    </w:rPr>
  </w:style>
  <w:style w:type="table" w:styleId="aa">
    <w:name w:val="Table Grid"/>
    <w:basedOn w:val="a1"/>
    <w:uiPriority w:val="39"/>
    <w:rsid w:val="00D36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95B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2022-11-01T23:42:00Z</cp:lastPrinted>
  <dcterms:created xsi:type="dcterms:W3CDTF">2022-06-07T01:16:00Z</dcterms:created>
  <dcterms:modified xsi:type="dcterms:W3CDTF">2022-11-23T05:36:00Z</dcterms:modified>
</cp:coreProperties>
</file>