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1" w:rsidRDefault="00100971" w:rsidP="00100971">
      <w:pPr>
        <w:shd w:val="clear" w:color="auto" w:fill="FEFE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РАБОТ ПО ВЫЯВЛЕНИЮ ПРАВООБЛАДАТЕЛЕЙ РАНЕЕ УЧТЕННЫХ ОБЪЕКТОВ НЕДВИЖИМОСТИ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вносит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положениями пункта 3 части 2 статьи 69.1 Федерального закона от 13 июля 2015 года № 218-ФЗ «О государственной регистрации недвижимости»,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</w:t>
      </w:r>
      <w:proofErr w:type="gramEnd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согласовании местоположения  границ смежных земельных участков с целью  исключения в дальнейшем возникновения судебных споров по указанным ситуациям Администрацией </w:t>
      </w:r>
      <w:r w:rsidR="006F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проводятся работы по выявлению 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</w:t>
      </w:r>
      <w:proofErr w:type="gramEnd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не внесены в Единый государственный реестр недвижимости.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 объектов недвижимости (их уполномоченные представители), либо иные заинтересованные лица, права и законные интересы которых могут быть затронуты в связи с выявлением правообладателей ранее учтенных объектов недвижимости вправе самостоятельно обратиться в администрацию </w:t>
      </w:r>
      <w:r w:rsidR="006F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и представить сведения и документы, подтверждающие права на ранее учтенные объекты недвижимости.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при обращении заинтересованными лицами необходимо указать сведения о почтовом адресе и (или) адресе электронной почты для связи, 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(СНИЛС), если такой номер присвоен в установленном порядке.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закона не повлечет за собой никаких санкций (штрафов) в отношении правообладателей, 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Какой документ может подтверждать право на ранее учтенные объекты недвижимости?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могут быть как: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собственности на землю старого образца;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tgtFrame="_blank" w:history="1">
        <w:r w:rsidRPr="001009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выписка из похозяйственной книги о наличии у гражданина права на земельный участок</w:t>
        </w:r>
      </w:hyperlink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(организации) о предоставлении земельного участка;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участка, срок которого не истек.</w:t>
      </w:r>
    </w:p>
    <w:p w:rsidR="006F24A9" w:rsidRDefault="00100971" w:rsidP="006F24A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всем вопросам по выявлению правообладателей ранее учтенных объектов недвижимости можно обращаться в </w:t>
      </w: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Администрацию </w:t>
      </w:r>
      <w:r w:rsidR="006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Полевского</w:t>
      </w:r>
      <w:r w:rsidRPr="00E4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6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24A9" w:rsidRPr="006F24A9" w:rsidRDefault="00100971" w:rsidP="006F24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A9" w:rsidRPr="006F24A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F24A9" w:rsidRPr="006F24A9">
        <w:rPr>
          <w:rFonts w:ascii="Times New Roman" w:hAnsi="Times New Roman" w:cs="Times New Roman"/>
          <w:sz w:val="24"/>
          <w:szCs w:val="24"/>
        </w:rPr>
        <w:t xml:space="preserve">по почте: 679243, </w:t>
      </w:r>
      <w:bookmarkStart w:id="0" w:name="_Hlk108520846"/>
      <w:r w:rsidR="006F24A9" w:rsidRPr="006F24A9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Октябрьский район, с. </w:t>
      </w:r>
      <w:proofErr w:type="gramStart"/>
      <w:r w:rsidR="006F24A9" w:rsidRPr="006F24A9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="006F24A9" w:rsidRPr="006F24A9">
        <w:rPr>
          <w:rFonts w:ascii="Times New Roman" w:hAnsi="Times New Roman" w:cs="Times New Roman"/>
          <w:sz w:val="24"/>
          <w:szCs w:val="24"/>
        </w:rPr>
        <w:t>, ул. Советская, 10;</w:t>
      </w:r>
    </w:p>
    <w:bookmarkEnd w:id="0"/>
    <w:p w:rsidR="006F24A9" w:rsidRPr="006F24A9" w:rsidRDefault="006F24A9" w:rsidP="006F24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A9">
        <w:rPr>
          <w:rFonts w:ascii="Times New Roman" w:hAnsi="Times New Roman" w:cs="Times New Roman"/>
          <w:sz w:val="24"/>
          <w:szCs w:val="24"/>
        </w:rPr>
        <w:lastRenderedPageBreak/>
        <w:t xml:space="preserve">-лично: Еврейская автономная область, Октябрьский район, с. </w:t>
      </w:r>
      <w:proofErr w:type="gramStart"/>
      <w:r w:rsidRPr="006F24A9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6F24A9">
        <w:rPr>
          <w:rFonts w:ascii="Times New Roman" w:hAnsi="Times New Roman" w:cs="Times New Roman"/>
          <w:sz w:val="24"/>
          <w:szCs w:val="24"/>
        </w:rPr>
        <w:t>, ул. Советская, 10(Администрация Полевского сельского поселения) – график работы: понедельник-пятница с 9-00 час. до 17-00 час., обед с 13:00 до 14:00; тел.: 8 (42665) 26-4-95;</w:t>
      </w:r>
    </w:p>
    <w:p w:rsidR="006F24A9" w:rsidRPr="006F24A9" w:rsidRDefault="006F24A9" w:rsidP="006F24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A9"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hyperlink r:id="rId6" w:history="1">
        <w:r w:rsidRPr="006F2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polevoeokt</w:t>
        </w:r>
        <w:r w:rsidRPr="006F24A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F2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Pr="006F24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F2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eao</w:t>
        </w:r>
        <w:r w:rsidRPr="006F24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F2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F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правообладатель ранее учтенного объекта по желанию может сам обратиться в </w:t>
      </w:r>
      <w:proofErr w:type="spellStart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заявлением о государственной регистрации ранее возникшего права. В этом случае ему нужно прийти в МФЦ с паспортом и правоустанавливающим документом, а также написать соответствующее заявление. Госпошлина за государственную регистрацию права гражданина, возникшего до 31.01.1998 права на объект недвижимости, не взимается. 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или отсутствии в реестре сведений об объектах недвижимости можно получить бесплатно на официальном сайте Росреестра в разделе «Справочная информация по объектам недвижимости в режиме </w:t>
      </w:r>
      <w:proofErr w:type="spellStart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 </w:t>
      </w:r>
      <w:hyperlink r:id="rId7" w:history="1">
        <w:r w:rsidRPr="001009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https://lk.rosreestr.ru/eservices/real-estate-objects-online</w:t>
        </w:r>
      </w:hyperlink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 разделе «Публичная кадастровая карта» по адресу </w:t>
      </w:r>
      <w:hyperlink r:id="rId8" w:history="1">
        <w:r w:rsidRPr="001009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http://pkk5.rosreestr.ru</w:t>
        </w:r>
      </w:hyperlink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информация предоставляется бесплатно.</w:t>
      </w:r>
      <w:proofErr w:type="gramEnd"/>
    </w:p>
    <w:p w:rsidR="005524CC" w:rsidRPr="00100971" w:rsidRDefault="005524CC" w:rsidP="0010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24CC" w:rsidRPr="00100971" w:rsidSect="00A84E44">
      <w:type w:val="continuous"/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76F2"/>
    <w:multiLevelType w:val="multilevel"/>
    <w:tmpl w:val="F1C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0971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E5685"/>
    <w:rsid w:val="000E61F9"/>
    <w:rsid w:val="000F146F"/>
    <w:rsid w:val="000F4701"/>
    <w:rsid w:val="000F5A09"/>
    <w:rsid w:val="00100971"/>
    <w:rsid w:val="00101138"/>
    <w:rsid w:val="001029FB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D24"/>
    <w:rsid w:val="00311F83"/>
    <w:rsid w:val="00313E97"/>
    <w:rsid w:val="003154E1"/>
    <w:rsid w:val="0032081B"/>
    <w:rsid w:val="003233AB"/>
    <w:rsid w:val="00326B0A"/>
    <w:rsid w:val="003274A9"/>
    <w:rsid w:val="00332A2E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C1331"/>
    <w:rsid w:val="005C1FCA"/>
    <w:rsid w:val="005C59FB"/>
    <w:rsid w:val="005C6FA1"/>
    <w:rsid w:val="005D26F0"/>
    <w:rsid w:val="005D54A0"/>
    <w:rsid w:val="005E1224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746F"/>
    <w:rsid w:val="00667EA8"/>
    <w:rsid w:val="00670499"/>
    <w:rsid w:val="00673573"/>
    <w:rsid w:val="00675F61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5EA5"/>
    <w:rsid w:val="006F24A9"/>
    <w:rsid w:val="006F4902"/>
    <w:rsid w:val="00700980"/>
    <w:rsid w:val="007009DB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67A2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42A7"/>
    <w:rsid w:val="009751E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C65B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4100E"/>
    <w:rsid w:val="00A5246D"/>
    <w:rsid w:val="00A548A1"/>
    <w:rsid w:val="00A5502C"/>
    <w:rsid w:val="00A611A0"/>
    <w:rsid w:val="00A710BB"/>
    <w:rsid w:val="00A71465"/>
    <w:rsid w:val="00A736E8"/>
    <w:rsid w:val="00A83358"/>
    <w:rsid w:val="00A84207"/>
    <w:rsid w:val="00A84E44"/>
    <w:rsid w:val="00A863E8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68DB"/>
    <w:rsid w:val="00B179F5"/>
    <w:rsid w:val="00B2028F"/>
    <w:rsid w:val="00B2323E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615D0"/>
    <w:rsid w:val="00B61AC9"/>
    <w:rsid w:val="00B61C10"/>
    <w:rsid w:val="00B77750"/>
    <w:rsid w:val="00B82CC1"/>
    <w:rsid w:val="00B86777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680E"/>
    <w:rsid w:val="00D54BF2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2C6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360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6E97"/>
    <w:rsid w:val="00F30B5D"/>
    <w:rsid w:val="00F33077"/>
    <w:rsid w:val="00F42102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971"/>
    <w:rPr>
      <w:color w:val="0000FF"/>
      <w:u w:val="single"/>
    </w:rPr>
  </w:style>
  <w:style w:type="paragraph" w:styleId="a5">
    <w:name w:val="No Spacing"/>
    <w:uiPriority w:val="1"/>
    <w:qFormat/>
    <w:rsid w:val="006F2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eservices/real-estate-objects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voeokt@post.eao.ru" TargetMode="External"/><Relationship Id="rId5" Type="http://schemas.openxmlformats.org/officeDocument/2006/relationships/hyperlink" Target="https://rkc56.ru/faq/28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2022-07-13T04:34:00Z</cp:lastPrinted>
  <dcterms:created xsi:type="dcterms:W3CDTF">2022-07-13T04:23:00Z</dcterms:created>
  <dcterms:modified xsi:type="dcterms:W3CDTF">2022-07-18T05:25:00Z</dcterms:modified>
</cp:coreProperties>
</file>