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1394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4pt" o:ole="" fillcolor="window">
            <v:imagedata r:id="rId6" o:title="" gain="2147483647f" blacklevel="-3932f" grayscale="t" bilevel="t"/>
          </v:shape>
          <o:OLEObject Type="Embed" ProgID="Word.Picture.8" ShapeID="_x0000_i1025" DrawAspect="Content" ObjectID="_1592298632" r:id="rId7"/>
        </w:object>
      </w:r>
    </w:p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</w:pPr>
    </w:p>
    <w:p w:rsidR="002329CF" w:rsidRPr="008A4780" w:rsidRDefault="002329CF" w:rsidP="002329C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Муниципальное образование «Полевское сельское поселение»</w:t>
      </w:r>
    </w:p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Октябрьского муниципального района</w:t>
      </w:r>
    </w:p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Еврейской автономной области</w:t>
      </w:r>
    </w:p>
    <w:p w:rsidR="002329CF" w:rsidRPr="008A4780" w:rsidRDefault="002329CF" w:rsidP="002329C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2329CF" w:rsidRPr="008A4780" w:rsidRDefault="002329CF" w:rsidP="002329CF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администрациЯ СЕЛЬСКОГО ПОСЕЛЕНИЯ</w:t>
      </w:r>
    </w:p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2329CF" w:rsidRPr="008A4780" w:rsidRDefault="002329CF" w:rsidP="002329CF">
      <w:pPr>
        <w:keepNext/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>Постановление</w:t>
      </w:r>
    </w:p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29CF" w:rsidRDefault="002329CF" w:rsidP="0023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15.05.2018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№ 31</w:t>
      </w:r>
    </w:p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Полевое</w:t>
      </w:r>
    </w:p>
    <w:p w:rsidR="002329CF" w:rsidRPr="008A4780" w:rsidRDefault="002329CF" w:rsidP="00232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29CF" w:rsidRDefault="002329CF" w:rsidP="003E5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внесении изменений в постановление администрации сельского поселения от </w:t>
      </w:r>
    </w:p>
    <w:p w:rsidR="002329CF" w:rsidRDefault="002329CF" w:rsidP="003E5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30.03.2018 № 20 «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утверждении программы оздоровления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 финансов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го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«Полевское сельское поселение»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Октябрьского муниципального района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»</w:t>
      </w:r>
    </w:p>
    <w:p w:rsidR="002329CF" w:rsidRDefault="002329CF" w:rsidP="003E5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329CF" w:rsidRDefault="002329CF" w:rsidP="00232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329CF" w:rsidRPr="008A4780" w:rsidRDefault="002329CF" w:rsidP="00232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 основании Устава муниципального образования «Полевское сельское поселение», </w:t>
      </w: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администрация сельского поселения </w:t>
      </w:r>
    </w:p>
    <w:p w:rsidR="002329CF" w:rsidRPr="008A4780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ПОСТАНОВЛЯЕТ: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 Внести 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постановление администрации сельского поселения от 30.03.2018 № 20 «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 утверждении программы оздоровления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муниципальных финансов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го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образовани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«Полевское сельское поселение»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Октябрьского муниципального района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Еврейской автономной области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8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20</w:t>
      </w:r>
      <w:r w:rsidRPr="001F526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» следующие изменения: 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1.1. Пункт 1 постановления изложить в следующей редакции: 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«1. Утвердить прилагаемую программу оздоровления муниципальных финансов муниципального образования «Полевское сельское поселение» Октябрьского муниципального района Еврейской автономной области на 2018 -2020 годы.». 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1.2. Пункт 2 и 3 постановления изложить в следующей редакции дополнив пунктом 4 следующего содержания: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«2. Контроль за выполнением настоящего постановления оставляю за собой. </w:t>
      </w:r>
    </w:p>
    <w:p w:rsidR="002329CF" w:rsidRDefault="002329CF" w:rsidP="002329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 Опубликовать настоящее постановление в средствах массовой информации. 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ab/>
        <w:t xml:space="preserve">4. Настоящее постановление вступает в силу после дня его официального опубликования». 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1.3. В абзаце 2 главы 1, абзаце 2 главы 5 программы слова «исполнительные органы» исключить. 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>2. Опубликовать настоящее постановление в средствах массовой информации.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ab/>
        <w:t xml:space="preserve">3. Настоящее постановление вступает в силу после дня его официального опубликования. </w:t>
      </w:r>
    </w:p>
    <w:p w:rsidR="002329CF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329CF" w:rsidRPr="008A4780" w:rsidRDefault="002329CF" w:rsidP="002329C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29CF" w:rsidRDefault="002329CF" w:rsidP="0023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29CF" w:rsidRDefault="002329CF" w:rsidP="0023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</w:p>
    <w:p w:rsidR="002329CF" w:rsidRDefault="002329CF" w:rsidP="00232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A478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А.П. Пермин </w:t>
      </w:r>
    </w:p>
    <w:p w:rsidR="00AB3AFB" w:rsidRDefault="00AB3AFB"/>
    <w:sectPr w:rsidR="00AB3AFB" w:rsidSect="00C27FA2">
      <w:headerReference w:type="even" r:id="rId8"/>
      <w:headerReference w:type="default" r:id="rId9"/>
      <w:headerReference w:type="first" r:id="rId10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CFB" w:rsidRDefault="001D3CFB" w:rsidP="00617094">
      <w:pPr>
        <w:spacing w:after="0" w:line="240" w:lineRule="auto"/>
      </w:pPr>
      <w:r>
        <w:separator/>
      </w:r>
    </w:p>
  </w:endnote>
  <w:endnote w:type="continuationSeparator" w:id="1">
    <w:p w:rsidR="001D3CFB" w:rsidRDefault="001D3CFB" w:rsidP="0061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CFB" w:rsidRDefault="001D3CFB" w:rsidP="00617094">
      <w:pPr>
        <w:spacing w:after="0" w:line="240" w:lineRule="auto"/>
      </w:pPr>
      <w:r>
        <w:separator/>
      </w:r>
    </w:p>
  </w:footnote>
  <w:footnote w:type="continuationSeparator" w:id="1">
    <w:p w:rsidR="001D3CFB" w:rsidRDefault="001D3CFB" w:rsidP="0061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F8" w:rsidRDefault="00617094" w:rsidP="008A478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329C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638F8" w:rsidRDefault="001D3C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7898"/>
      <w:docPartObj>
        <w:docPartGallery w:val="Page Numbers (Top of Page)"/>
        <w:docPartUnique/>
      </w:docPartObj>
    </w:sdtPr>
    <w:sdtEndPr>
      <w:rPr>
        <w:u w:val="none"/>
      </w:rPr>
    </w:sdtEndPr>
    <w:sdtContent>
      <w:p w:rsidR="00B5255F" w:rsidRPr="00B5255F" w:rsidRDefault="00617094">
        <w:pPr>
          <w:pStyle w:val="a4"/>
          <w:jc w:val="center"/>
          <w:rPr>
            <w:u w:val="none"/>
          </w:rPr>
        </w:pPr>
        <w:r w:rsidRPr="00B5255F">
          <w:rPr>
            <w:u w:val="none"/>
          </w:rPr>
          <w:fldChar w:fldCharType="begin"/>
        </w:r>
        <w:r w:rsidR="002329CF" w:rsidRPr="00B5255F">
          <w:rPr>
            <w:u w:val="none"/>
          </w:rPr>
          <w:instrText>PAGE   \* MERGEFORMAT</w:instrText>
        </w:r>
        <w:r w:rsidRPr="00B5255F">
          <w:rPr>
            <w:u w:val="none"/>
          </w:rPr>
          <w:fldChar w:fldCharType="separate"/>
        </w:r>
        <w:r w:rsidR="003E5615">
          <w:rPr>
            <w:noProof/>
            <w:u w:val="none"/>
          </w:rPr>
          <w:t>2</w:t>
        </w:r>
        <w:r w:rsidRPr="00B5255F">
          <w:rPr>
            <w:u w:val="none"/>
          </w:rPr>
          <w:fldChar w:fldCharType="end"/>
        </w:r>
      </w:p>
    </w:sdtContent>
  </w:sdt>
  <w:p w:rsidR="00B638F8" w:rsidRDefault="001D3CF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F5C" w:rsidRDefault="001D3CFB">
    <w:pPr>
      <w:pStyle w:val="a4"/>
      <w:jc w:val="center"/>
    </w:pPr>
  </w:p>
  <w:p w:rsidR="00B35C49" w:rsidRDefault="001D3CF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9CF"/>
    <w:rsid w:val="001D3CFB"/>
    <w:rsid w:val="002329CF"/>
    <w:rsid w:val="003E5615"/>
    <w:rsid w:val="004D2CE2"/>
    <w:rsid w:val="00617094"/>
    <w:rsid w:val="006431C2"/>
    <w:rsid w:val="00683BAA"/>
    <w:rsid w:val="006D17BC"/>
    <w:rsid w:val="0082543A"/>
    <w:rsid w:val="00AB3AFB"/>
    <w:rsid w:val="00B70ADB"/>
    <w:rsid w:val="00B8658E"/>
    <w:rsid w:val="00B9437A"/>
    <w:rsid w:val="00B97042"/>
    <w:rsid w:val="00CD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329CF"/>
  </w:style>
  <w:style w:type="paragraph" w:styleId="a4">
    <w:name w:val="header"/>
    <w:basedOn w:val="a"/>
    <w:link w:val="a5"/>
    <w:uiPriority w:val="99"/>
    <w:rsid w:val="002329C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329C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2018-05-14T01:59:00Z</dcterms:created>
  <dcterms:modified xsi:type="dcterms:W3CDTF">2018-07-05T02:24:00Z</dcterms:modified>
</cp:coreProperties>
</file>