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24" w:rsidRPr="000D6724" w:rsidRDefault="000D6724" w:rsidP="000D672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724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0D6724" w:rsidRPr="000D6724" w:rsidRDefault="000D6724" w:rsidP="000D6724">
      <w:pPr>
        <w:pStyle w:val="a3"/>
        <w:tabs>
          <w:tab w:val="left" w:pos="10206"/>
        </w:tabs>
        <w:ind w:left="-142" w:hanging="284"/>
        <w:jc w:val="right"/>
        <w:rPr>
          <w:rFonts w:ascii="Times New Roman" w:hAnsi="Times New Roman" w:cs="Times New Roman"/>
          <w:sz w:val="28"/>
          <w:szCs w:val="28"/>
        </w:rPr>
      </w:pPr>
      <w:r w:rsidRPr="000D67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Решением Правления Нотариальной палаты      Еврейской автономной области </w:t>
      </w:r>
    </w:p>
    <w:p w:rsidR="000D6724" w:rsidRPr="000D6724" w:rsidRDefault="000D6724" w:rsidP="000D67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67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 24 декабря 2019 года (Протокол № 14/19)</w:t>
      </w:r>
    </w:p>
    <w:p w:rsidR="00AD448B" w:rsidRDefault="00AD448B" w:rsidP="00AD4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F51" w:rsidRPr="003E7CFE" w:rsidRDefault="00302F51" w:rsidP="00AD448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D448B" w:rsidRPr="003E7CFE" w:rsidRDefault="00AD448B" w:rsidP="00AD448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E7CFE">
        <w:rPr>
          <w:rFonts w:ascii="Times New Roman" w:hAnsi="Times New Roman" w:cs="Times New Roman"/>
          <w:sz w:val="26"/>
          <w:szCs w:val="26"/>
        </w:rPr>
        <w:t>График выездов в населенные пункты нотариуса</w:t>
      </w:r>
    </w:p>
    <w:p w:rsidR="00AD448B" w:rsidRPr="003E7CFE" w:rsidRDefault="00AD448B" w:rsidP="00AD448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E7CFE">
        <w:rPr>
          <w:rFonts w:ascii="Times New Roman" w:hAnsi="Times New Roman" w:cs="Times New Roman"/>
          <w:sz w:val="26"/>
          <w:szCs w:val="26"/>
        </w:rPr>
        <w:t xml:space="preserve">Биробиджанского городского нотариального округа </w:t>
      </w:r>
      <w:r w:rsidRPr="00CD62FD">
        <w:rPr>
          <w:rFonts w:ascii="Times New Roman" w:hAnsi="Times New Roman" w:cs="Times New Roman"/>
          <w:b/>
          <w:bCs/>
          <w:sz w:val="26"/>
          <w:szCs w:val="26"/>
        </w:rPr>
        <w:t>Коршуновой Л.Г.</w:t>
      </w:r>
    </w:p>
    <w:p w:rsidR="00AD448B" w:rsidRPr="003E7CFE" w:rsidRDefault="00AD448B" w:rsidP="00AD448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E7CFE">
        <w:rPr>
          <w:rFonts w:ascii="Times New Roman" w:hAnsi="Times New Roman" w:cs="Times New Roman"/>
          <w:sz w:val="26"/>
          <w:szCs w:val="26"/>
        </w:rPr>
        <w:t xml:space="preserve">на </w:t>
      </w:r>
      <w:r w:rsidR="000D6724">
        <w:rPr>
          <w:rFonts w:ascii="Times New Roman" w:hAnsi="Times New Roman" w:cs="Times New Roman"/>
          <w:sz w:val="26"/>
          <w:szCs w:val="26"/>
        </w:rPr>
        <w:t>январь</w:t>
      </w:r>
      <w:r w:rsidRPr="003E7CFE">
        <w:rPr>
          <w:rFonts w:ascii="Times New Roman" w:hAnsi="Times New Roman" w:cs="Times New Roman"/>
          <w:sz w:val="26"/>
          <w:szCs w:val="26"/>
        </w:rPr>
        <w:t>-</w:t>
      </w:r>
      <w:r w:rsidR="000D6724">
        <w:rPr>
          <w:rFonts w:ascii="Times New Roman" w:hAnsi="Times New Roman" w:cs="Times New Roman"/>
          <w:sz w:val="26"/>
          <w:szCs w:val="26"/>
        </w:rPr>
        <w:t>март</w:t>
      </w:r>
      <w:r w:rsidRPr="003E7CFE">
        <w:rPr>
          <w:rFonts w:ascii="Times New Roman" w:hAnsi="Times New Roman" w:cs="Times New Roman"/>
          <w:sz w:val="26"/>
          <w:szCs w:val="26"/>
        </w:rPr>
        <w:t xml:space="preserve"> 20</w:t>
      </w:r>
      <w:r w:rsidR="000D6724">
        <w:rPr>
          <w:rFonts w:ascii="Times New Roman" w:hAnsi="Times New Roman" w:cs="Times New Roman"/>
          <w:sz w:val="26"/>
          <w:szCs w:val="26"/>
        </w:rPr>
        <w:t>20</w:t>
      </w:r>
      <w:r w:rsidRPr="003E7CF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D448B" w:rsidRPr="003E7CFE" w:rsidRDefault="00AD448B" w:rsidP="00AD448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04"/>
        <w:gridCol w:w="3402"/>
        <w:gridCol w:w="2835"/>
        <w:gridCol w:w="2552"/>
        <w:gridCol w:w="2551"/>
        <w:gridCol w:w="1701"/>
      </w:tblGrid>
      <w:tr w:rsidR="00AD448B" w:rsidRPr="003E7CFE" w:rsidTr="00DB4BF6">
        <w:tc>
          <w:tcPr>
            <w:tcW w:w="704" w:type="dxa"/>
          </w:tcPr>
          <w:p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 Населенные пункты</w:t>
            </w:r>
          </w:p>
        </w:tc>
        <w:tc>
          <w:tcPr>
            <w:tcW w:w="2835" w:type="dxa"/>
          </w:tcPr>
          <w:p w:rsidR="00AD448B" w:rsidRPr="003E7CFE" w:rsidRDefault="000D6724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2" w:type="dxa"/>
          </w:tcPr>
          <w:p w:rsidR="00AD448B" w:rsidRPr="003E7CFE" w:rsidRDefault="000D6724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</w:tcPr>
          <w:p w:rsidR="00AD448B" w:rsidRPr="003E7CFE" w:rsidRDefault="000D6724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Время приема</w:t>
            </w:r>
          </w:p>
        </w:tc>
      </w:tr>
      <w:tr w:rsidR="00AD448B" w:rsidRPr="003E7CFE" w:rsidTr="00DB4BF6">
        <w:tc>
          <w:tcPr>
            <w:tcW w:w="704" w:type="dxa"/>
          </w:tcPr>
          <w:p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0D6724">
              <w:rPr>
                <w:rFonts w:ascii="Times New Roman" w:hAnsi="Times New Roman" w:cs="Times New Roman"/>
                <w:sz w:val="26"/>
                <w:szCs w:val="26"/>
              </w:rPr>
              <w:t>Екатерино-Никольское</w:t>
            </w:r>
            <w:proofErr w:type="spellEnd"/>
          </w:p>
          <w:p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с. С</w:t>
            </w:r>
            <w:r w:rsidR="000D6724">
              <w:rPr>
                <w:rFonts w:ascii="Times New Roman" w:hAnsi="Times New Roman" w:cs="Times New Roman"/>
                <w:sz w:val="26"/>
                <w:szCs w:val="26"/>
              </w:rPr>
              <w:t>толбовое</w:t>
            </w:r>
          </w:p>
          <w:p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0D6724">
              <w:rPr>
                <w:rFonts w:ascii="Times New Roman" w:hAnsi="Times New Roman" w:cs="Times New Roman"/>
                <w:sz w:val="26"/>
                <w:szCs w:val="26"/>
              </w:rPr>
              <w:t>Озерное</w:t>
            </w:r>
          </w:p>
          <w:p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0D6724">
              <w:rPr>
                <w:rFonts w:ascii="Times New Roman" w:hAnsi="Times New Roman" w:cs="Times New Roman"/>
                <w:sz w:val="26"/>
                <w:szCs w:val="26"/>
              </w:rPr>
              <w:t>Самара</w:t>
            </w:r>
          </w:p>
          <w:p w:rsidR="00AD448B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0D6724">
              <w:rPr>
                <w:rFonts w:ascii="Times New Roman" w:hAnsi="Times New Roman" w:cs="Times New Roman"/>
                <w:sz w:val="26"/>
                <w:szCs w:val="26"/>
              </w:rPr>
              <w:t>Полевое</w:t>
            </w:r>
          </w:p>
          <w:p w:rsidR="000D6724" w:rsidRPr="003E7CFE" w:rsidRDefault="000D6724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Луговое</w:t>
            </w:r>
          </w:p>
        </w:tc>
        <w:tc>
          <w:tcPr>
            <w:tcW w:w="2835" w:type="dxa"/>
            <w:vAlign w:val="center"/>
          </w:tcPr>
          <w:p w:rsidR="00AD448B" w:rsidRDefault="000D6724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D448B" w:rsidRPr="00733F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AD448B" w:rsidRPr="00733FA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  <w:r w:rsidR="00AD448B" w:rsidRPr="00733FA7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D448B" w:rsidRPr="00733FA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448B" w:rsidRPr="00733FA7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0D6724" w:rsidRPr="00733FA7" w:rsidRDefault="000D6724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27.01.2020</w:t>
            </w:r>
          </w:p>
        </w:tc>
        <w:tc>
          <w:tcPr>
            <w:tcW w:w="2552" w:type="dxa"/>
            <w:vAlign w:val="center"/>
          </w:tcPr>
          <w:p w:rsidR="00AD448B" w:rsidRPr="00733FA7" w:rsidRDefault="000D6724" w:rsidP="000D6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03.02.2020, 10.02.2020, 24.02.2020</w:t>
            </w:r>
          </w:p>
        </w:tc>
        <w:tc>
          <w:tcPr>
            <w:tcW w:w="2551" w:type="dxa"/>
            <w:vAlign w:val="center"/>
          </w:tcPr>
          <w:p w:rsidR="00AD448B" w:rsidRDefault="00706AE9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02.03.2020, 16.03.2020, 23.03.2020,</w:t>
            </w:r>
          </w:p>
          <w:p w:rsidR="00706AE9" w:rsidRPr="00733FA7" w:rsidRDefault="00706AE9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48B" w:rsidRPr="003E7CFE" w:rsidRDefault="00AD448B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 13:00</w:t>
            </w:r>
          </w:p>
          <w:p w:rsidR="00AD448B" w:rsidRPr="003E7CFE" w:rsidRDefault="00AD448B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0D672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</w:tr>
      <w:tr w:rsidR="00AD448B" w:rsidRPr="003E7CFE" w:rsidTr="00DB4BF6">
        <w:tc>
          <w:tcPr>
            <w:tcW w:w="704" w:type="dxa"/>
          </w:tcPr>
          <w:p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0D6724" w:rsidRDefault="000D6724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Амурзет</w:t>
            </w:r>
          </w:p>
          <w:p w:rsidR="000D6724" w:rsidRDefault="000D6724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Пузино</w:t>
            </w:r>
          </w:p>
          <w:p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. Благословенное, </w:t>
            </w:r>
          </w:p>
          <w:p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с. Садовое </w:t>
            </w:r>
          </w:p>
          <w:p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Нагибово</w:t>
            </w:r>
            <w:proofErr w:type="spellEnd"/>
          </w:p>
          <w:p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с. Доброе</w:t>
            </w:r>
          </w:p>
          <w:p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с. Ручейки</w:t>
            </w:r>
          </w:p>
        </w:tc>
        <w:tc>
          <w:tcPr>
            <w:tcW w:w="2835" w:type="dxa"/>
            <w:vAlign w:val="center"/>
          </w:tcPr>
          <w:p w:rsidR="00AD448B" w:rsidRPr="00733FA7" w:rsidRDefault="000D6724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14.01.2020, 21.01.2020, 28.01.2020</w:t>
            </w:r>
          </w:p>
        </w:tc>
        <w:tc>
          <w:tcPr>
            <w:tcW w:w="2552" w:type="dxa"/>
            <w:vAlign w:val="center"/>
          </w:tcPr>
          <w:p w:rsidR="00AD448B" w:rsidRDefault="00706AE9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04.02.2020, 11.02.2020, 18.02.2020,</w:t>
            </w:r>
          </w:p>
          <w:p w:rsidR="00706AE9" w:rsidRPr="00733FA7" w:rsidRDefault="00706AE9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25.02.2020</w:t>
            </w:r>
          </w:p>
        </w:tc>
        <w:tc>
          <w:tcPr>
            <w:tcW w:w="2551" w:type="dxa"/>
            <w:vAlign w:val="center"/>
          </w:tcPr>
          <w:p w:rsidR="00706AE9" w:rsidRDefault="00706AE9" w:rsidP="00706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03.03.2020, 17.03.2020, 24.03.2020,</w:t>
            </w:r>
          </w:p>
          <w:p w:rsidR="00AD448B" w:rsidRPr="00733FA7" w:rsidRDefault="00AD448B" w:rsidP="00706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448B" w:rsidRPr="003E7CFE" w:rsidRDefault="00AD448B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 13:00</w:t>
            </w:r>
          </w:p>
          <w:p w:rsidR="00AD448B" w:rsidRPr="003E7CFE" w:rsidRDefault="00AD448B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0D672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</w:tr>
    </w:tbl>
    <w:p w:rsidR="00AD448B" w:rsidRPr="003E7CFE" w:rsidRDefault="00AD448B" w:rsidP="00AD448B">
      <w:pPr>
        <w:rPr>
          <w:rFonts w:ascii="Times New Roman" w:hAnsi="Times New Roman" w:cs="Times New Roman"/>
          <w:sz w:val="26"/>
          <w:szCs w:val="26"/>
        </w:rPr>
      </w:pPr>
    </w:p>
    <w:p w:rsidR="00AD448B" w:rsidRPr="00302F51" w:rsidRDefault="00706AE9" w:rsidP="00302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F51">
        <w:rPr>
          <w:rFonts w:ascii="Times New Roman" w:hAnsi="Times New Roman" w:cs="Times New Roman"/>
          <w:sz w:val="24"/>
          <w:szCs w:val="24"/>
        </w:rPr>
        <w:t>Выезды производятся по предварительной записи по телефону: 89246463468, или по электронной почте:</w:t>
      </w:r>
      <w:proofErr w:type="spellStart"/>
      <w:r w:rsidRPr="00302F51">
        <w:rPr>
          <w:rFonts w:ascii="Times New Roman" w:hAnsi="Times New Roman" w:cs="Times New Roman"/>
          <w:sz w:val="24"/>
          <w:szCs w:val="24"/>
          <w:lang w:val="en-US"/>
        </w:rPr>
        <w:t>larisa</w:t>
      </w:r>
      <w:proofErr w:type="spellEnd"/>
      <w:r w:rsidRPr="00302F51">
        <w:rPr>
          <w:rFonts w:ascii="Times New Roman" w:hAnsi="Times New Roman" w:cs="Times New Roman"/>
          <w:sz w:val="24"/>
          <w:szCs w:val="24"/>
        </w:rPr>
        <w:t>.120172@</w:t>
      </w:r>
      <w:r w:rsidRPr="00302F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02F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2F5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02F51">
        <w:rPr>
          <w:rFonts w:ascii="Times New Roman" w:hAnsi="Times New Roman" w:cs="Times New Roman"/>
          <w:sz w:val="24"/>
          <w:szCs w:val="24"/>
        </w:rPr>
        <w:t>.  согласно выше указанного графика, в случае необходимости, в любой населенный пункт Октябрьского муниципального района ЕАО, с корре</w:t>
      </w:r>
      <w:bookmarkStart w:id="0" w:name="_GoBack"/>
      <w:bookmarkEnd w:id="0"/>
      <w:r w:rsidRPr="00302F51">
        <w:rPr>
          <w:rFonts w:ascii="Times New Roman" w:hAnsi="Times New Roman" w:cs="Times New Roman"/>
          <w:sz w:val="24"/>
          <w:szCs w:val="24"/>
        </w:rPr>
        <w:t>ктировкой времени приема в каждом населенном пункте с учетом количества конкретных обращений.</w:t>
      </w:r>
    </w:p>
    <w:p w:rsidR="00706AE9" w:rsidRPr="00302F51" w:rsidRDefault="00706AE9" w:rsidP="00302F51">
      <w:pPr>
        <w:jc w:val="both"/>
        <w:rPr>
          <w:rFonts w:ascii="Times New Roman" w:hAnsi="Times New Roman" w:cs="Times New Roman"/>
          <w:sz w:val="24"/>
          <w:szCs w:val="24"/>
        </w:rPr>
      </w:pPr>
      <w:r w:rsidRPr="00302F51">
        <w:rPr>
          <w:rFonts w:ascii="Times New Roman" w:hAnsi="Times New Roman" w:cs="Times New Roman"/>
          <w:sz w:val="24"/>
          <w:szCs w:val="24"/>
        </w:rPr>
        <w:t>График составлен с учетом праздничных дней.</w:t>
      </w:r>
    </w:p>
    <w:p w:rsidR="00ED54BA" w:rsidRPr="00302F51" w:rsidRDefault="00706AE9" w:rsidP="00302F51">
      <w:pPr>
        <w:jc w:val="both"/>
        <w:rPr>
          <w:rFonts w:ascii="Times New Roman" w:hAnsi="Times New Roman" w:cs="Times New Roman"/>
          <w:sz w:val="24"/>
          <w:szCs w:val="24"/>
        </w:rPr>
      </w:pPr>
      <w:r w:rsidRPr="00302F51">
        <w:rPr>
          <w:rFonts w:ascii="Times New Roman" w:hAnsi="Times New Roman" w:cs="Times New Roman"/>
          <w:sz w:val="24"/>
          <w:szCs w:val="24"/>
        </w:rPr>
        <w:t>Прием граждан осуществляется на дому у граждан, оставивших заявку на обращение к нотариусу и нуждающихся в получении нотариальных услуг, либо в предоставленных администрациями сельских поселений Октябрьского муниципального района Еврейской автономной области</w:t>
      </w:r>
      <w:r w:rsidR="00451315" w:rsidRPr="00302F51">
        <w:rPr>
          <w:rFonts w:ascii="Times New Roman" w:hAnsi="Times New Roman" w:cs="Times New Roman"/>
          <w:sz w:val="24"/>
          <w:szCs w:val="24"/>
        </w:rPr>
        <w:t xml:space="preserve"> помещениях в каждом населённом пункте, относящемся к конкретному  сельскому поселению, отвечающих требованиям для осуществления нотариальной деятельности.</w:t>
      </w:r>
    </w:p>
    <w:sectPr w:rsidR="00ED54BA" w:rsidRPr="00302F51" w:rsidSect="00302F5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BE1"/>
    <w:rsid w:val="000D6724"/>
    <w:rsid w:val="000E0BE1"/>
    <w:rsid w:val="00302F51"/>
    <w:rsid w:val="00451315"/>
    <w:rsid w:val="006C0232"/>
    <w:rsid w:val="006D28F0"/>
    <w:rsid w:val="00706AE9"/>
    <w:rsid w:val="00A57DE6"/>
    <w:rsid w:val="00AD448B"/>
    <w:rsid w:val="00ED5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48B"/>
    <w:pPr>
      <w:spacing w:after="0" w:line="240" w:lineRule="auto"/>
    </w:pPr>
  </w:style>
  <w:style w:type="table" w:styleId="a4">
    <w:name w:val="Table Grid"/>
    <w:basedOn w:val="a1"/>
    <w:uiPriority w:val="39"/>
    <w:rsid w:val="00AD4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Postoenko_RA</cp:lastModifiedBy>
  <cp:revision>2</cp:revision>
  <dcterms:created xsi:type="dcterms:W3CDTF">2020-01-13T02:11:00Z</dcterms:created>
  <dcterms:modified xsi:type="dcterms:W3CDTF">2020-01-13T02:11:00Z</dcterms:modified>
</cp:coreProperties>
</file>